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11FD0" w14:textId="1B92D8BF" w:rsidR="00771C7C" w:rsidRPr="008E6F42" w:rsidRDefault="00E6682A" w:rsidP="00AF5175">
      <w:pPr>
        <w:jc w:val="center"/>
        <w:rPr>
          <w:rFonts w:ascii="Times New Roman" w:hAnsi="Times New Roman"/>
          <w:b/>
          <w:szCs w:val="24"/>
          <w:lang w:val="es-ES_tradnl"/>
        </w:rPr>
      </w:pPr>
      <w:r w:rsidRPr="00B17CE3">
        <w:rPr>
          <w:rFonts w:ascii="Times New Roman" w:hAnsi="Times New Roman"/>
          <w:b/>
          <w:sz w:val="28"/>
          <w:szCs w:val="28"/>
          <w:lang w:val="es-ES_tradnl"/>
        </w:rPr>
        <w:t>Las narrati</w:t>
      </w:r>
      <w:r w:rsidR="00404550" w:rsidRPr="00B17CE3">
        <w:rPr>
          <w:rFonts w:ascii="Times New Roman" w:hAnsi="Times New Roman"/>
          <w:b/>
          <w:sz w:val="28"/>
          <w:szCs w:val="28"/>
          <w:lang w:val="es-ES_tradnl"/>
        </w:rPr>
        <w:t>vas del riesgo en la Patagonia c</w:t>
      </w:r>
      <w:r w:rsidRPr="00B17CE3">
        <w:rPr>
          <w:rFonts w:ascii="Times New Roman" w:hAnsi="Times New Roman"/>
          <w:b/>
          <w:sz w:val="28"/>
          <w:szCs w:val="28"/>
          <w:lang w:val="es-ES_tradnl"/>
        </w:rPr>
        <w:t>hilena</w:t>
      </w:r>
      <w:r w:rsidR="006B63C3" w:rsidRPr="008E6F42">
        <w:rPr>
          <w:rStyle w:val="Refdenotaalpie"/>
          <w:rFonts w:ascii="Times New Roman" w:hAnsi="Times New Roman"/>
          <w:b/>
          <w:szCs w:val="24"/>
          <w:lang w:val="es-ES_tradnl"/>
        </w:rPr>
        <w:footnoteReference w:id="1"/>
      </w:r>
    </w:p>
    <w:p w14:paraId="501188B1" w14:textId="77777777" w:rsidR="0030160B" w:rsidRPr="008E6F42" w:rsidRDefault="0030160B" w:rsidP="00AF5175">
      <w:pPr>
        <w:jc w:val="right"/>
        <w:rPr>
          <w:rFonts w:ascii="Times New Roman" w:hAnsi="Times New Roman"/>
          <w:i/>
          <w:szCs w:val="24"/>
          <w:lang w:val="es-ES_tradnl"/>
        </w:rPr>
      </w:pPr>
    </w:p>
    <w:p w14:paraId="160BFB4A" w14:textId="77777777" w:rsidR="00AF5175" w:rsidRDefault="00AF5175" w:rsidP="00AF5175">
      <w:pPr>
        <w:jc w:val="right"/>
        <w:rPr>
          <w:rFonts w:ascii="Times New Roman" w:hAnsi="Times New Roman"/>
          <w:i/>
          <w:szCs w:val="24"/>
          <w:lang w:val="es-ES_tradnl"/>
        </w:rPr>
      </w:pPr>
    </w:p>
    <w:p w14:paraId="0EB34C65" w14:textId="10696D5C" w:rsidR="006B63C3" w:rsidRPr="008E6F42" w:rsidRDefault="006B63C3" w:rsidP="00AF5175">
      <w:pPr>
        <w:jc w:val="right"/>
        <w:rPr>
          <w:rFonts w:ascii="Times New Roman" w:hAnsi="Times New Roman"/>
          <w:i/>
          <w:szCs w:val="24"/>
          <w:lang w:val="es-ES_tradnl"/>
        </w:rPr>
      </w:pPr>
      <w:r w:rsidRPr="008E6F42">
        <w:rPr>
          <w:rFonts w:ascii="Times New Roman" w:hAnsi="Times New Roman"/>
          <w:i/>
          <w:szCs w:val="24"/>
          <w:lang w:val="es-ES_tradnl"/>
        </w:rPr>
        <w:t>Vallejos-Romero, Arturo</w:t>
      </w:r>
      <w:r w:rsidRPr="008E6F42">
        <w:rPr>
          <w:rStyle w:val="Refdenotaalpie"/>
          <w:rFonts w:ascii="Times New Roman" w:hAnsi="Times New Roman"/>
          <w:i/>
          <w:szCs w:val="24"/>
          <w:lang w:val="es-ES_tradnl"/>
        </w:rPr>
        <w:footnoteReference w:id="2"/>
      </w:r>
      <w:r w:rsidRPr="008E6F42">
        <w:rPr>
          <w:rFonts w:ascii="Times New Roman" w:hAnsi="Times New Roman"/>
          <w:i/>
          <w:szCs w:val="24"/>
          <w:lang w:val="es-ES_tradnl"/>
        </w:rPr>
        <w:t xml:space="preserve">, </w:t>
      </w:r>
      <w:r w:rsidR="00BC4F18" w:rsidRPr="008E6F42">
        <w:rPr>
          <w:rFonts w:ascii="Times New Roman" w:hAnsi="Times New Roman"/>
          <w:i/>
          <w:szCs w:val="24"/>
          <w:lang w:val="es-ES_tradnl"/>
        </w:rPr>
        <w:t>Garrido Castillo, Jaime</w:t>
      </w:r>
      <w:r w:rsidR="00990955" w:rsidRPr="008E6F42">
        <w:rPr>
          <w:rStyle w:val="Refdenotaalpie"/>
          <w:rFonts w:ascii="Times New Roman" w:hAnsi="Times New Roman"/>
          <w:i/>
          <w:szCs w:val="24"/>
          <w:lang w:val="es-ES_tradnl"/>
        </w:rPr>
        <w:footnoteReference w:id="3"/>
      </w:r>
    </w:p>
    <w:p w14:paraId="0F86722C" w14:textId="77777777" w:rsidR="006B63C3" w:rsidRDefault="006B63C3" w:rsidP="00AF5175">
      <w:pPr>
        <w:jc w:val="both"/>
        <w:rPr>
          <w:rFonts w:ascii="Times New Roman" w:hAnsi="Times New Roman"/>
          <w:b/>
          <w:szCs w:val="24"/>
          <w:lang w:val="es-ES_tradnl"/>
        </w:rPr>
      </w:pPr>
    </w:p>
    <w:p w14:paraId="5ECF9248" w14:textId="77777777" w:rsidR="00AF5175" w:rsidRDefault="00AF5175" w:rsidP="00AF5175">
      <w:pPr>
        <w:jc w:val="both"/>
        <w:rPr>
          <w:rFonts w:ascii="Times New Roman" w:hAnsi="Times New Roman"/>
          <w:b/>
          <w:szCs w:val="24"/>
          <w:lang w:val="es-ES_tradnl"/>
        </w:rPr>
      </w:pPr>
    </w:p>
    <w:p w14:paraId="5C2BC406" w14:textId="77777777" w:rsidR="00AF5175" w:rsidRPr="008E6F42" w:rsidRDefault="00AF5175" w:rsidP="00AF5175">
      <w:pPr>
        <w:jc w:val="both"/>
        <w:rPr>
          <w:rFonts w:ascii="Times New Roman" w:hAnsi="Times New Roman"/>
          <w:b/>
          <w:szCs w:val="24"/>
          <w:lang w:val="es-ES_tradnl"/>
        </w:rPr>
      </w:pPr>
    </w:p>
    <w:p w14:paraId="53FB2E19" w14:textId="7E89E93C" w:rsidR="004419F9" w:rsidRDefault="00953CF2" w:rsidP="00AF5175">
      <w:pPr>
        <w:jc w:val="both"/>
        <w:rPr>
          <w:rFonts w:ascii="Times New Roman" w:hAnsi="Times New Roman"/>
          <w:b/>
          <w:szCs w:val="24"/>
          <w:lang w:val="es-ES_tradnl"/>
        </w:rPr>
      </w:pPr>
      <w:r w:rsidRPr="008E6F42">
        <w:rPr>
          <w:rFonts w:ascii="Times New Roman" w:hAnsi="Times New Roman"/>
          <w:b/>
          <w:szCs w:val="24"/>
          <w:lang w:val="es-ES_tradnl"/>
        </w:rPr>
        <w:t>Resumen</w:t>
      </w:r>
    </w:p>
    <w:p w14:paraId="64B408F1" w14:textId="77777777" w:rsidR="00AF5175" w:rsidRPr="008E6F42" w:rsidRDefault="00AF5175" w:rsidP="00AF5175">
      <w:pPr>
        <w:jc w:val="both"/>
        <w:rPr>
          <w:rFonts w:ascii="Times New Roman" w:hAnsi="Times New Roman"/>
          <w:b/>
          <w:szCs w:val="24"/>
          <w:lang w:val="es-ES_tradnl"/>
        </w:rPr>
      </w:pPr>
    </w:p>
    <w:p w14:paraId="7B9FDF5B" w14:textId="75647727" w:rsidR="008B5B27" w:rsidRDefault="00874369" w:rsidP="00AF5175">
      <w:pPr>
        <w:jc w:val="both"/>
        <w:rPr>
          <w:rFonts w:ascii="Times New Roman" w:hAnsi="Times New Roman"/>
          <w:szCs w:val="24"/>
          <w:lang w:val="es-ES_tradnl"/>
        </w:rPr>
      </w:pPr>
      <w:r>
        <w:rPr>
          <w:rFonts w:ascii="Times New Roman" w:hAnsi="Times New Roman"/>
          <w:szCs w:val="24"/>
          <w:lang w:val="es-ES_tradnl"/>
        </w:rPr>
        <w:t xml:space="preserve">El artículo </w:t>
      </w:r>
      <w:r w:rsidR="00536314">
        <w:rPr>
          <w:rFonts w:ascii="Times New Roman" w:hAnsi="Times New Roman"/>
          <w:szCs w:val="24"/>
          <w:lang w:val="es-ES_tradnl"/>
        </w:rPr>
        <w:t>tiene como objetivo</w:t>
      </w:r>
      <w:r w:rsidR="00E12626">
        <w:rPr>
          <w:rFonts w:ascii="Times New Roman" w:hAnsi="Times New Roman"/>
          <w:szCs w:val="24"/>
          <w:lang w:val="es-ES_tradnl"/>
        </w:rPr>
        <w:t xml:space="preserve"> </w:t>
      </w:r>
      <w:r w:rsidR="00E10DF1">
        <w:rPr>
          <w:rFonts w:ascii="Times New Roman" w:hAnsi="Times New Roman"/>
          <w:szCs w:val="24"/>
          <w:lang w:val="es-ES_tradnl"/>
        </w:rPr>
        <w:t xml:space="preserve">identificar </w:t>
      </w:r>
      <w:r w:rsidR="006711BB">
        <w:rPr>
          <w:rFonts w:ascii="Times New Roman" w:hAnsi="Times New Roman"/>
          <w:szCs w:val="24"/>
          <w:lang w:val="es-ES_tradnl"/>
        </w:rPr>
        <w:t xml:space="preserve">y visibilizar </w:t>
      </w:r>
      <w:r w:rsidR="00E12626">
        <w:rPr>
          <w:rFonts w:ascii="Times New Roman" w:hAnsi="Times New Roman"/>
          <w:szCs w:val="24"/>
          <w:lang w:val="es-ES_tradnl"/>
        </w:rPr>
        <w:t xml:space="preserve">las narrativas del riesgo que se construyen </w:t>
      </w:r>
      <w:r w:rsidR="00536314">
        <w:rPr>
          <w:rFonts w:ascii="Times New Roman" w:hAnsi="Times New Roman"/>
          <w:szCs w:val="24"/>
          <w:lang w:val="es-ES_tradnl"/>
        </w:rPr>
        <w:t xml:space="preserve">en la Patagonia chilena. </w:t>
      </w:r>
      <w:r w:rsidR="00261EE4">
        <w:rPr>
          <w:rFonts w:ascii="Times New Roman" w:hAnsi="Times New Roman"/>
          <w:szCs w:val="24"/>
          <w:lang w:val="es-ES_tradnl"/>
        </w:rPr>
        <w:t>El escrito pretend</w:t>
      </w:r>
      <w:r w:rsidR="00E10DF1">
        <w:rPr>
          <w:rFonts w:ascii="Times New Roman" w:hAnsi="Times New Roman"/>
          <w:szCs w:val="24"/>
          <w:lang w:val="es-ES_tradnl"/>
        </w:rPr>
        <w:t>e</w:t>
      </w:r>
      <w:r w:rsidR="00261EE4">
        <w:rPr>
          <w:rFonts w:ascii="Times New Roman" w:hAnsi="Times New Roman"/>
          <w:szCs w:val="24"/>
          <w:lang w:val="es-ES_tradnl"/>
        </w:rPr>
        <w:t xml:space="preserve"> </w:t>
      </w:r>
      <w:r w:rsidR="00536314">
        <w:rPr>
          <w:rFonts w:ascii="Times New Roman" w:hAnsi="Times New Roman"/>
          <w:szCs w:val="24"/>
          <w:lang w:val="es-ES_tradnl"/>
        </w:rPr>
        <w:t xml:space="preserve">tensionar </w:t>
      </w:r>
      <w:r w:rsidR="002F22BC">
        <w:rPr>
          <w:rFonts w:ascii="Times New Roman" w:hAnsi="Times New Roman"/>
          <w:szCs w:val="24"/>
          <w:lang w:val="es-ES_tradnl"/>
        </w:rPr>
        <w:t xml:space="preserve">los modelos actuales </w:t>
      </w:r>
      <w:r w:rsidR="00536314">
        <w:rPr>
          <w:rFonts w:ascii="Times New Roman" w:hAnsi="Times New Roman"/>
          <w:szCs w:val="24"/>
          <w:lang w:val="es-ES_tradnl"/>
        </w:rPr>
        <w:t>en Chile</w:t>
      </w:r>
      <w:r w:rsidR="002F22BC">
        <w:rPr>
          <w:rFonts w:ascii="Times New Roman" w:hAnsi="Times New Roman"/>
          <w:szCs w:val="24"/>
          <w:lang w:val="es-ES_tradnl"/>
        </w:rPr>
        <w:t xml:space="preserve">, </w:t>
      </w:r>
      <w:r w:rsidR="00261EE4">
        <w:rPr>
          <w:rFonts w:ascii="Times New Roman" w:hAnsi="Times New Roman"/>
          <w:szCs w:val="24"/>
          <w:lang w:val="es-ES_tradnl"/>
        </w:rPr>
        <w:t>que</w:t>
      </w:r>
      <w:r w:rsidRPr="008E6F42">
        <w:rPr>
          <w:rFonts w:ascii="Times New Roman" w:hAnsi="Times New Roman"/>
          <w:szCs w:val="24"/>
          <w:lang w:val="es-ES_tradnl"/>
        </w:rPr>
        <w:t xml:space="preserve"> conciben los riesgos de</w:t>
      </w:r>
      <w:r w:rsidR="00536314">
        <w:rPr>
          <w:rFonts w:ascii="Times New Roman" w:hAnsi="Times New Roman"/>
          <w:szCs w:val="24"/>
          <w:lang w:val="es-ES_tradnl"/>
        </w:rPr>
        <w:t xml:space="preserve"> manera </w:t>
      </w:r>
      <w:r w:rsidR="009D367B">
        <w:rPr>
          <w:rFonts w:ascii="Times New Roman" w:hAnsi="Times New Roman"/>
          <w:szCs w:val="24"/>
          <w:lang w:val="es-ES_tradnl"/>
        </w:rPr>
        <w:t xml:space="preserve">objetiva y </w:t>
      </w:r>
      <w:r w:rsidR="00536314">
        <w:rPr>
          <w:rFonts w:ascii="Times New Roman" w:hAnsi="Times New Roman"/>
          <w:szCs w:val="24"/>
          <w:lang w:val="es-ES_tradnl"/>
        </w:rPr>
        <w:t>homogénea</w:t>
      </w:r>
      <w:r w:rsidRPr="008E6F42">
        <w:rPr>
          <w:rFonts w:ascii="Times New Roman" w:hAnsi="Times New Roman"/>
          <w:szCs w:val="24"/>
          <w:lang w:val="es-ES_tradnl"/>
        </w:rPr>
        <w:t>, privilegiand</w:t>
      </w:r>
      <w:r w:rsidR="00536314">
        <w:rPr>
          <w:rFonts w:ascii="Times New Roman" w:hAnsi="Times New Roman"/>
          <w:szCs w:val="24"/>
          <w:lang w:val="es-ES_tradnl"/>
        </w:rPr>
        <w:t>o racionalidades técnicas que subordinan las diferencias contextuales.</w:t>
      </w:r>
      <w:r w:rsidRPr="008E6F42">
        <w:rPr>
          <w:rFonts w:ascii="Times New Roman" w:hAnsi="Times New Roman"/>
          <w:szCs w:val="24"/>
          <w:lang w:val="es-ES_tradnl"/>
        </w:rPr>
        <w:t xml:space="preserve"> </w:t>
      </w:r>
      <w:r w:rsidR="002F22BC">
        <w:rPr>
          <w:rFonts w:ascii="Times New Roman" w:hAnsi="Times New Roman"/>
          <w:szCs w:val="24"/>
          <w:lang w:val="es-ES_tradnl"/>
        </w:rPr>
        <w:t xml:space="preserve">El diseño del estudio es </w:t>
      </w:r>
      <w:r w:rsidR="00536314">
        <w:rPr>
          <w:rFonts w:ascii="Times New Roman" w:hAnsi="Times New Roman"/>
          <w:szCs w:val="24"/>
          <w:lang w:val="es-ES_tradnl"/>
        </w:rPr>
        <w:t>cualitativo</w:t>
      </w:r>
      <w:r w:rsidR="00536314" w:rsidRPr="008E6F42">
        <w:rPr>
          <w:rFonts w:ascii="Times New Roman" w:hAnsi="Times New Roman"/>
          <w:szCs w:val="24"/>
          <w:lang w:val="es-ES_tradnl"/>
        </w:rPr>
        <w:t xml:space="preserve"> </w:t>
      </w:r>
      <w:r w:rsidR="00536314">
        <w:rPr>
          <w:rFonts w:ascii="Times New Roman" w:hAnsi="Times New Roman"/>
          <w:szCs w:val="24"/>
          <w:lang w:val="es-ES_tradnl"/>
        </w:rPr>
        <w:t xml:space="preserve">y levantó la información </w:t>
      </w:r>
      <w:r w:rsidR="00536314" w:rsidRPr="008E6F42">
        <w:rPr>
          <w:rFonts w:ascii="Times New Roman" w:hAnsi="Times New Roman"/>
          <w:szCs w:val="24"/>
          <w:lang w:val="es-ES_tradnl"/>
        </w:rPr>
        <w:t>a través de 8 grupos de discusión en las regiones de Magallanes y Aysén.</w:t>
      </w:r>
      <w:r w:rsidR="00536314">
        <w:rPr>
          <w:rFonts w:ascii="Times New Roman" w:hAnsi="Times New Roman"/>
          <w:szCs w:val="24"/>
          <w:lang w:val="es-ES_tradnl"/>
        </w:rPr>
        <w:t xml:space="preserve"> Los resultados muestran una tensión ante las acciones del Estado, </w:t>
      </w:r>
      <w:r w:rsidR="00261EE4">
        <w:rPr>
          <w:rFonts w:ascii="Times New Roman" w:hAnsi="Times New Roman"/>
          <w:szCs w:val="24"/>
          <w:lang w:val="es-ES_tradnl"/>
        </w:rPr>
        <w:t xml:space="preserve">el aislamiento, la precariedad, una preocupación por la esfera pública, la organización social y la identidad regional. </w:t>
      </w:r>
    </w:p>
    <w:p w14:paraId="59CA3BCC" w14:textId="77777777" w:rsidR="009D367B" w:rsidRDefault="009D367B" w:rsidP="00AF5175">
      <w:pPr>
        <w:jc w:val="both"/>
        <w:rPr>
          <w:rFonts w:ascii="Times New Roman" w:hAnsi="Times New Roman"/>
          <w:b/>
          <w:szCs w:val="24"/>
          <w:lang w:val="es-ES_tradnl"/>
        </w:rPr>
      </w:pPr>
    </w:p>
    <w:p w14:paraId="6CB289F1" w14:textId="44527F65" w:rsidR="002F22BC" w:rsidRPr="00C82175" w:rsidRDefault="002F22BC" w:rsidP="00AF5175">
      <w:pPr>
        <w:jc w:val="both"/>
        <w:rPr>
          <w:rFonts w:ascii="Times New Roman" w:hAnsi="Times New Roman"/>
          <w:szCs w:val="24"/>
          <w:lang w:val="es-ES_tradnl"/>
        </w:rPr>
      </w:pPr>
      <w:r w:rsidRPr="00C82175">
        <w:rPr>
          <w:rFonts w:ascii="Times New Roman" w:hAnsi="Times New Roman"/>
          <w:b/>
          <w:szCs w:val="24"/>
          <w:lang w:val="es-ES_tradnl"/>
        </w:rPr>
        <w:t>Palabras Clave</w:t>
      </w:r>
      <w:r w:rsidRPr="00C82175">
        <w:rPr>
          <w:rFonts w:ascii="Times New Roman" w:hAnsi="Times New Roman"/>
          <w:szCs w:val="24"/>
          <w:lang w:val="es-ES_tradnl"/>
        </w:rPr>
        <w:t>.</w:t>
      </w:r>
      <w:r>
        <w:rPr>
          <w:rFonts w:ascii="Times New Roman" w:hAnsi="Times New Roman"/>
          <w:szCs w:val="24"/>
          <w:lang w:val="es-ES_tradnl"/>
        </w:rPr>
        <w:t xml:space="preserve"> Riesgos</w:t>
      </w:r>
      <w:r w:rsidRPr="008E6F42">
        <w:rPr>
          <w:rFonts w:ascii="Times New Roman" w:hAnsi="Times New Roman"/>
          <w:szCs w:val="24"/>
          <w:lang w:val="es-ES_tradnl"/>
        </w:rPr>
        <w:t xml:space="preserve">, </w:t>
      </w:r>
      <w:r>
        <w:rPr>
          <w:rFonts w:ascii="Times New Roman" w:hAnsi="Times New Roman"/>
          <w:szCs w:val="24"/>
          <w:lang w:val="es-ES_tradnl"/>
        </w:rPr>
        <w:t>Diferenciación, Narrativas,</w:t>
      </w:r>
      <w:r w:rsidRPr="008E6F42">
        <w:rPr>
          <w:rFonts w:ascii="Times New Roman" w:hAnsi="Times New Roman"/>
          <w:szCs w:val="24"/>
          <w:lang w:val="es-ES_tradnl"/>
        </w:rPr>
        <w:t xml:space="preserve"> Construcción Social</w:t>
      </w:r>
      <w:r w:rsidR="00A22B2B">
        <w:rPr>
          <w:rFonts w:ascii="Times New Roman" w:hAnsi="Times New Roman"/>
          <w:szCs w:val="24"/>
          <w:lang w:val="es-ES_tradnl"/>
        </w:rPr>
        <w:t>, Territorio, Desastres Naturales</w:t>
      </w:r>
      <w:r>
        <w:rPr>
          <w:rFonts w:ascii="Times New Roman" w:hAnsi="Times New Roman"/>
          <w:szCs w:val="24"/>
          <w:lang w:val="es-ES_tradnl"/>
        </w:rPr>
        <w:t>.</w:t>
      </w:r>
    </w:p>
    <w:p w14:paraId="02E35E8A" w14:textId="77777777" w:rsidR="00C82175" w:rsidRDefault="00C82175" w:rsidP="00AF5175">
      <w:pPr>
        <w:jc w:val="both"/>
        <w:rPr>
          <w:rFonts w:ascii="Times New Roman" w:hAnsi="Times New Roman"/>
          <w:szCs w:val="24"/>
          <w:lang w:val="es-ES_tradnl"/>
        </w:rPr>
      </w:pPr>
    </w:p>
    <w:p w14:paraId="67AE8522" w14:textId="77777777" w:rsidR="00C82175" w:rsidRDefault="00C82175" w:rsidP="00AF5175">
      <w:pPr>
        <w:jc w:val="both"/>
        <w:rPr>
          <w:rFonts w:ascii="Times New Roman" w:hAnsi="Times New Roman"/>
          <w:szCs w:val="24"/>
          <w:lang w:val="es-ES_tradnl"/>
        </w:rPr>
      </w:pPr>
    </w:p>
    <w:p w14:paraId="1862CAC7" w14:textId="77777777" w:rsidR="002F22BC" w:rsidRDefault="002F22BC" w:rsidP="00AF5175">
      <w:pPr>
        <w:jc w:val="both"/>
        <w:rPr>
          <w:rFonts w:ascii="Times New Roman" w:hAnsi="Times New Roman"/>
          <w:b/>
          <w:szCs w:val="24"/>
          <w:lang w:val="en-US"/>
        </w:rPr>
      </w:pPr>
      <w:proofErr w:type="spellStart"/>
      <w:r w:rsidRPr="00C82175">
        <w:rPr>
          <w:rFonts w:ascii="Times New Roman" w:hAnsi="Times New Roman"/>
          <w:b/>
          <w:szCs w:val="24"/>
          <w:lang w:val="es-ES_tradnl"/>
        </w:rPr>
        <w:t>Abstract</w:t>
      </w:r>
      <w:proofErr w:type="spellEnd"/>
      <w:r w:rsidRPr="00C82175">
        <w:rPr>
          <w:rFonts w:ascii="Times New Roman" w:hAnsi="Times New Roman"/>
          <w:b/>
          <w:szCs w:val="24"/>
          <w:lang w:val="en-US"/>
        </w:rPr>
        <w:t xml:space="preserve"> </w:t>
      </w:r>
    </w:p>
    <w:p w14:paraId="69C7F531" w14:textId="77777777" w:rsidR="00AF5175" w:rsidRPr="00C82175" w:rsidRDefault="00AF5175" w:rsidP="00AF5175">
      <w:pPr>
        <w:jc w:val="both"/>
        <w:rPr>
          <w:rFonts w:ascii="Times New Roman" w:hAnsi="Times New Roman"/>
          <w:b/>
          <w:szCs w:val="24"/>
          <w:lang w:val="en-US"/>
        </w:rPr>
      </w:pPr>
    </w:p>
    <w:p w14:paraId="6811DA31" w14:textId="10271633" w:rsidR="00C82175" w:rsidRPr="00C82175" w:rsidRDefault="0044438E" w:rsidP="00AF5175">
      <w:pPr>
        <w:jc w:val="both"/>
        <w:rPr>
          <w:rFonts w:ascii="Times New Roman" w:hAnsi="Times New Roman"/>
          <w:szCs w:val="24"/>
          <w:lang w:val="en-US"/>
        </w:rPr>
      </w:pPr>
      <w:r w:rsidRPr="0044438E">
        <w:rPr>
          <w:rFonts w:ascii="Times New Roman" w:hAnsi="Times New Roman"/>
          <w:szCs w:val="24"/>
          <w:lang w:val="en-US"/>
        </w:rPr>
        <w:t xml:space="preserve">The objective of the article is to </w:t>
      </w:r>
      <w:r w:rsidR="00091486">
        <w:rPr>
          <w:rFonts w:ascii="Times New Roman" w:hAnsi="Times New Roman"/>
          <w:szCs w:val="24"/>
          <w:lang w:val="en-US"/>
        </w:rPr>
        <w:t xml:space="preserve">identify and to make visible the risk narratives that are constructed </w:t>
      </w:r>
      <w:r w:rsidRPr="0044438E">
        <w:rPr>
          <w:rFonts w:ascii="Times New Roman" w:hAnsi="Times New Roman"/>
          <w:szCs w:val="24"/>
          <w:lang w:val="en-US"/>
        </w:rPr>
        <w:t xml:space="preserve">in </w:t>
      </w:r>
      <w:r w:rsidR="00091486">
        <w:rPr>
          <w:rFonts w:ascii="Times New Roman" w:hAnsi="Times New Roman"/>
          <w:szCs w:val="24"/>
          <w:lang w:val="en-US"/>
        </w:rPr>
        <w:t xml:space="preserve">the </w:t>
      </w:r>
      <w:r w:rsidRPr="0044438E">
        <w:rPr>
          <w:rFonts w:ascii="Times New Roman" w:hAnsi="Times New Roman"/>
          <w:szCs w:val="24"/>
          <w:lang w:val="en-US"/>
        </w:rPr>
        <w:t>Chilean Patagonia.</w:t>
      </w:r>
      <w:r>
        <w:rPr>
          <w:rFonts w:ascii="Times New Roman" w:hAnsi="Times New Roman"/>
          <w:szCs w:val="24"/>
          <w:lang w:val="en-US"/>
        </w:rPr>
        <w:t xml:space="preserve"> </w:t>
      </w:r>
      <w:r w:rsidRPr="0044438E">
        <w:rPr>
          <w:rFonts w:ascii="Times New Roman" w:hAnsi="Times New Roman"/>
          <w:szCs w:val="24"/>
          <w:lang w:val="en-US"/>
        </w:rPr>
        <w:t xml:space="preserve">This paper aims to strain current models in Chile, which conceive risks in an objective and homogeneous manner, privileging technical rationalities that subordinate contextual differences. The study design is qualitative, and the information was collected through 8 focus groups in </w:t>
      </w:r>
      <w:proofErr w:type="spellStart"/>
      <w:r w:rsidRPr="0044438E">
        <w:rPr>
          <w:rFonts w:ascii="Times New Roman" w:hAnsi="Times New Roman"/>
          <w:szCs w:val="24"/>
          <w:lang w:val="en-US"/>
        </w:rPr>
        <w:t>Magallanes</w:t>
      </w:r>
      <w:proofErr w:type="spellEnd"/>
      <w:r w:rsidRPr="0044438E">
        <w:rPr>
          <w:rFonts w:ascii="Times New Roman" w:hAnsi="Times New Roman"/>
          <w:szCs w:val="24"/>
          <w:lang w:val="en-US"/>
        </w:rPr>
        <w:t xml:space="preserve"> and </w:t>
      </w:r>
      <w:proofErr w:type="spellStart"/>
      <w:r w:rsidRPr="0044438E">
        <w:rPr>
          <w:rFonts w:ascii="Times New Roman" w:hAnsi="Times New Roman"/>
          <w:szCs w:val="24"/>
          <w:lang w:val="en-US"/>
        </w:rPr>
        <w:t>Aysén</w:t>
      </w:r>
      <w:proofErr w:type="spellEnd"/>
      <w:r w:rsidRPr="0044438E">
        <w:rPr>
          <w:rFonts w:ascii="Times New Roman" w:hAnsi="Times New Roman"/>
          <w:szCs w:val="24"/>
          <w:lang w:val="en-US"/>
        </w:rPr>
        <w:t xml:space="preserve"> regions. The results show a strain before the actions of the State, isolation, precariousness, </w:t>
      </w:r>
      <w:proofErr w:type="gramStart"/>
      <w:r w:rsidRPr="0044438E">
        <w:rPr>
          <w:rFonts w:ascii="Times New Roman" w:hAnsi="Times New Roman"/>
          <w:szCs w:val="24"/>
          <w:lang w:val="en-US"/>
        </w:rPr>
        <w:t>a</w:t>
      </w:r>
      <w:proofErr w:type="gramEnd"/>
      <w:r w:rsidRPr="0044438E">
        <w:rPr>
          <w:rFonts w:ascii="Times New Roman" w:hAnsi="Times New Roman"/>
          <w:szCs w:val="24"/>
          <w:lang w:val="en-US"/>
        </w:rPr>
        <w:t xml:space="preserve"> concern for the public sphere, social organization and regional identity.</w:t>
      </w:r>
    </w:p>
    <w:p w14:paraId="0FEC71E1" w14:textId="77777777" w:rsidR="00C82175" w:rsidRPr="008E6F42" w:rsidRDefault="00C82175" w:rsidP="00AF5175">
      <w:pPr>
        <w:jc w:val="both"/>
        <w:rPr>
          <w:rFonts w:ascii="Times New Roman" w:hAnsi="Times New Roman"/>
          <w:b/>
          <w:szCs w:val="24"/>
          <w:lang w:val="en-US"/>
        </w:rPr>
      </w:pPr>
    </w:p>
    <w:p w14:paraId="210A013F" w14:textId="473DA2D3" w:rsidR="002F22BC" w:rsidRPr="008E6F42" w:rsidRDefault="0011677F" w:rsidP="00AF5175">
      <w:pPr>
        <w:jc w:val="both"/>
        <w:rPr>
          <w:rFonts w:ascii="Times New Roman" w:hAnsi="Times New Roman"/>
          <w:szCs w:val="24"/>
          <w:lang w:val="en-US"/>
        </w:rPr>
      </w:pPr>
      <w:r w:rsidRPr="0011677F">
        <w:rPr>
          <w:rFonts w:ascii="Times New Roman" w:hAnsi="Times New Roman"/>
          <w:b/>
          <w:szCs w:val="24"/>
          <w:lang w:val="en-US"/>
        </w:rPr>
        <w:t>Keywords</w:t>
      </w:r>
      <w:r>
        <w:rPr>
          <w:rFonts w:ascii="Times New Roman" w:hAnsi="Times New Roman"/>
          <w:szCs w:val="24"/>
          <w:lang w:val="en-US"/>
        </w:rPr>
        <w:t>:</w:t>
      </w:r>
      <w:r w:rsidR="00A22B2B">
        <w:rPr>
          <w:rFonts w:ascii="Times New Roman" w:hAnsi="Times New Roman"/>
          <w:szCs w:val="24"/>
          <w:lang w:val="en-US"/>
        </w:rPr>
        <w:t xml:space="preserve"> </w:t>
      </w:r>
      <w:r w:rsidR="002F22BC">
        <w:rPr>
          <w:rFonts w:ascii="Times New Roman" w:hAnsi="Times New Roman"/>
          <w:szCs w:val="24"/>
          <w:lang w:val="en-US"/>
        </w:rPr>
        <w:t>Risk, Differentiation</w:t>
      </w:r>
      <w:r w:rsidR="002F22BC" w:rsidRPr="008E6F42">
        <w:rPr>
          <w:rFonts w:ascii="Times New Roman" w:hAnsi="Times New Roman"/>
          <w:szCs w:val="24"/>
          <w:lang w:val="en-US"/>
        </w:rPr>
        <w:t xml:space="preserve">, </w:t>
      </w:r>
      <w:r w:rsidR="002F22BC">
        <w:rPr>
          <w:rFonts w:ascii="Times New Roman" w:hAnsi="Times New Roman"/>
          <w:szCs w:val="24"/>
          <w:lang w:val="en-US"/>
        </w:rPr>
        <w:t xml:space="preserve">Narratives, </w:t>
      </w:r>
      <w:r w:rsidR="002F22BC" w:rsidRPr="008E6F42">
        <w:rPr>
          <w:rFonts w:ascii="Times New Roman" w:hAnsi="Times New Roman"/>
          <w:szCs w:val="24"/>
          <w:lang w:val="en-US"/>
        </w:rPr>
        <w:t xml:space="preserve">Social Construction, </w:t>
      </w:r>
      <w:r w:rsidR="002F22BC">
        <w:rPr>
          <w:rFonts w:ascii="Times New Roman" w:hAnsi="Times New Roman"/>
          <w:szCs w:val="24"/>
          <w:lang w:val="en-US"/>
        </w:rPr>
        <w:t>Territ</w:t>
      </w:r>
      <w:r w:rsidR="000754AD">
        <w:rPr>
          <w:rFonts w:ascii="Times New Roman" w:hAnsi="Times New Roman"/>
          <w:szCs w:val="24"/>
          <w:lang w:val="en-US"/>
        </w:rPr>
        <w:t xml:space="preserve">ory, </w:t>
      </w:r>
      <w:proofErr w:type="gramStart"/>
      <w:r w:rsidR="000754AD">
        <w:rPr>
          <w:rFonts w:ascii="Times New Roman" w:hAnsi="Times New Roman"/>
          <w:szCs w:val="24"/>
          <w:lang w:val="en-US"/>
        </w:rPr>
        <w:t>Natural</w:t>
      </w:r>
      <w:proofErr w:type="gramEnd"/>
      <w:r w:rsidR="000754AD">
        <w:rPr>
          <w:rFonts w:ascii="Times New Roman" w:hAnsi="Times New Roman"/>
          <w:szCs w:val="24"/>
          <w:lang w:val="en-US"/>
        </w:rPr>
        <w:t xml:space="preserve"> Disaster</w:t>
      </w:r>
      <w:r w:rsidR="002F22BC">
        <w:rPr>
          <w:rFonts w:ascii="Times New Roman" w:hAnsi="Times New Roman"/>
          <w:szCs w:val="24"/>
          <w:lang w:val="en-US"/>
        </w:rPr>
        <w:t>.</w:t>
      </w:r>
    </w:p>
    <w:p w14:paraId="17DE9645" w14:textId="77777777" w:rsidR="002F22BC" w:rsidRPr="005E1857" w:rsidRDefault="002F22BC" w:rsidP="00AF5175">
      <w:pPr>
        <w:jc w:val="both"/>
        <w:rPr>
          <w:rFonts w:ascii="Times New Roman" w:hAnsi="Times New Roman"/>
          <w:b/>
        </w:rPr>
      </w:pPr>
    </w:p>
    <w:p w14:paraId="7BBE24BB" w14:textId="77777777" w:rsidR="00771C7C" w:rsidRPr="008E6F42" w:rsidRDefault="00771C7C" w:rsidP="00AF5175">
      <w:pPr>
        <w:jc w:val="both"/>
        <w:rPr>
          <w:rFonts w:ascii="Times New Roman" w:hAnsi="Times New Roman"/>
          <w:b/>
          <w:szCs w:val="24"/>
          <w:lang w:val="en-US"/>
        </w:rPr>
      </w:pPr>
    </w:p>
    <w:p w14:paraId="4DE6B938" w14:textId="77777777" w:rsidR="0030160B" w:rsidRPr="008E6F42" w:rsidRDefault="0030160B" w:rsidP="00AF5175">
      <w:pPr>
        <w:jc w:val="both"/>
        <w:rPr>
          <w:rFonts w:ascii="Times New Roman" w:hAnsi="Times New Roman"/>
          <w:b/>
          <w:szCs w:val="24"/>
          <w:lang w:val="en-US"/>
        </w:rPr>
      </w:pPr>
    </w:p>
    <w:p w14:paraId="162D7C0D" w14:textId="77777777" w:rsidR="00E6682A" w:rsidRPr="008E6F42" w:rsidRDefault="00E6682A" w:rsidP="00AF5175">
      <w:pPr>
        <w:jc w:val="both"/>
        <w:rPr>
          <w:rFonts w:ascii="Times New Roman" w:hAnsi="Times New Roman"/>
          <w:b/>
          <w:szCs w:val="24"/>
          <w:lang w:val="en-US"/>
        </w:rPr>
      </w:pPr>
    </w:p>
    <w:p w14:paraId="4F21597A" w14:textId="77777777" w:rsidR="00871421" w:rsidRPr="008E6F42" w:rsidRDefault="00871421" w:rsidP="00AF5175">
      <w:pPr>
        <w:jc w:val="both"/>
        <w:rPr>
          <w:rFonts w:ascii="Times New Roman" w:hAnsi="Times New Roman"/>
          <w:b/>
          <w:szCs w:val="24"/>
          <w:lang w:val="en-US"/>
        </w:rPr>
      </w:pPr>
    </w:p>
    <w:p w14:paraId="4D728AB7" w14:textId="77777777" w:rsidR="00871421" w:rsidRDefault="00871421" w:rsidP="00AF5175">
      <w:pPr>
        <w:jc w:val="both"/>
        <w:rPr>
          <w:rFonts w:ascii="Times New Roman" w:hAnsi="Times New Roman"/>
          <w:b/>
          <w:szCs w:val="24"/>
          <w:lang w:val="en-US"/>
        </w:rPr>
      </w:pPr>
    </w:p>
    <w:p w14:paraId="21515566" w14:textId="77777777" w:rsidR="009029DC" w:rsidRDefault="009029DC" w:rsidP="00AF5175">
      <w:pPr>
        <w:jc w:val="both"/>
        <w:rPr>
          <w:rFonts w:ascii="Times New Roman" w:hAnsi="Times New Roman"/>
          <w:b/>
          <w:szCs w:val="24"/>
          <w:lang w:val="en-US"/>
        </w:rPr>
      </w:pPr>
    </w:p>
    <w:p w14:paraId="15B2D003" w14:textId="77777777" w:rsidR="006B63C3" w:rsidRPr="008E6F42" w:rsidRDefault="006B63C3" w:rsidP="00AF5175">
      <w:pPr>
        <w:jc w:val="both"/>
        <w:rPr>
          <w:rFonts w:ascii="Times New Roman" w:hAnsi="Times New Roman"/>
          <w:b/>
          <w:szCs w:val="24"/>
          <w:lang w:val="es-ES_tradnl"/>
        </w:rPr>
      </w:pPr>
      <w:r w:rsidRPr="008E6F42">
        <w:rPr>
          <w:rFonts w:ascii="Times New Roman" w:hAnsi="Times New Roman"/>
          <w:b/>
          <w:szCs w:val="24"/>
          <w:lang w:val="es-ES_tradnl"/>
        </w:rPr>
        <w:t>Introducción</w:t>
      </w:r>
    </w:p>
    <w:p w14:paraId="07E2B958" w14:textId="267C3618" w:rsidR="006B63C3" w:rsidRPr="008E6F42" w:rsidRDefault="006B63C3" w:rsidP="00AF5175">
      <w:pPr>
        <w:jc w:val="both"/>
        <w:rPr>
          <w:rFonts w:ascii="Times New Roman" w:hAnsi="Times New Roman"/>
          <w:szCs w:val="24"/>
          <w:lang w:val="es-ES_tradnl"/>
        </w:rPr>
      </w:pPr>
      <w:r w:rsidRPr="008E6F42">
        <w:rPr>
          <w:rFonts w:ascii="Times New Roman" w:hAnsi="Times New Roman"/>
          <w:szCs w:val="24"/>
          <w:lang w:val="es-ES_tradnl"/>
        </w:rPr>
        <w:lastRenderedPageBreak/>
        <w:t>La forma en que una sociedad valora y acepta los riesgos ante las amenazas que percibe varía constantemente (</w:t>
      </w:r>
      <w:proofErr w:type="spellStart"/>
      <w:r w:rsidR="001704BB" w:rsidRPr="008E6F42">
        <w:rPr>
          <w:rFonts w:ascii="Times New Roman" w:hAnsi="Times New Roman"/>
          <w:szCs w:val="24"/>
          <w:lang w:val="es-ES_tradnl"/>
        </w:rPr>
        <w:t>I</w:t>
      </w:r>
      <w:r w:rsidR="00FF72F3">
        <w:rPr>
          <w:rFonts w:ascii="Times New Roman" w:hAnsi="Times New Roman"/>
          <w:szCs w:val="24"/>
          <w:lang w:val="es-ES_tradnl"/>
        </w:rPr>
        <w:t>nnerarity</w:t>
      </w:r>
      <w:proofErr w:type="spellEnd"/>
      <w:r w:rsidR="00FF72F3">
        <w:rPr>
          <w:rFonts w:ascii="Times New Roman" w:hAnsi="Times New Roman"/>
          <w:szCs w:val="24"/>
          <w:lang w:val="es-ES_tradnl"/>
        </w:rPr>
        <w:t xml:space="preserve"> &amp;</w:t>
      </w:r>
      <w:r w:rsidR="007D372D" w:rsidRPr="008E6F42">
        <w:rPr>
          <w:rFonts w:ascii="Times New Roman" w:hAnsi="Times New Roman"/>
          <w:szCs w:val="24"/>
          <w:lang w:val="es-ES_tradnl"/>
        </w:rPr>
        <w:t xml:space="preserve"> S</w:t>
      </w:r>
      <w:r w:rsidR="00E70AA0" w:rsidRPr="008E6F42">
        <w:rPr>
          <w:rFonts w:ascii="Times New Roman" w:hAnsi="Times New Roman"/>
          <w:szCs w:val="24"/>
          <w:lang w:val="es-ES_tradnl"/>
        </w:rPr>
        <w:t>olana</w:t>
      </w:r>
      <w:r w:rsidRPr="008E6F42">
        <w:rPr>
          <w:rFonts w:ascii="Times New Roman" w:hAnsi="Times New Roman"/>
          <w:szCs w:val="24"/>
          <w:lang w:val="es-ES_tradnl"/>
        </w:rPr>
        <w:t xml:space="preserve">, </w:t>
      </w:r>
      <w:r w:rsidR="005D7CA3" w:rsidRPr="008E6F42">
        <w:rPr>
          <w:rFonts w:ascii="Times New Roman" w:hAnsi="Times New Roman"/>
          <w:szCs w:val="24"/>
          <w:lang w:val="es-ES_tradnl"/>
        </w:rPr>
        <w:t>2011)</w:t>
      </w:r>
      <w:r w:rsidR="00DA538D" w:rsidRPr="008E6F42">
        <w:rPr>
          <w:rFonts w:ascii="Times New Roman" w:hAnsi="Times New Roman"/>
          <w:szCs w:val="24"/>
          <w:lang w:val="es-ES_tradnl"/>
        </w:rPr>
        <w:t>. En esta dinámica</w:t>
      </w:r>
      <w:r w:rsidR="00D83C90" w:rsidRPr="008E6F42">
        <w:rPr>
          <w:rFonts w:ascii="Times New Roman" w:hAnsi="Times New Roman"/>
          <w:szCs w:val="24"/>
          <w:lang w:val="es-ES_tradnl"/>
        </w:rPr>
        <w:t xml:space="preserve"> </w:t>
      </w:r>
      <w:r w:rsidRPr="008E6F42">
        <w:rPr>
          <w:rFonts w:ascii="Times New Roman" w:hAnsi="Times New Roman"/>
          <w:szCs w:val="24"/>
          <w:lang w:val="es-ES_tradnl"/>
        </w:rPr>
        <w:t>los riesgos no pueden ser definidos de una vez y para siempre (</w:t>
      </w:r>
      <w:proofErr w:type="spellStart"/>
      <w:r w:rsidR="001704BB" w:rsidRPr="008E6F42">
        <w:rPr>
          <w:rFonts w:ascii="Times New Roman" w:hAnsi="Times New Roman"/>
          <w:szCs w:val="24"/>
          <w:lang w:val="es-ES_tradnl"/>
        </w:rPr>
        <w:t>B</w:t>
      </w:r>
      <w:r w:rsidR="00185995" w:rsidRPr="008E6F42">
        <w:rPr>
          <w:rFonts w:ascii="Times New Roman" w:hAnsi="Times New Roman"/>
          <w:szCs w:val="24"/>
          <w:lang w:val="es-ES_tradnl"/>
        </w:rPr>
        <w:t>echmann</w:t>
      </w:r>
      <w:proofErr w:type="spellEnd"/>
      <w:r w:rsidRPr="008E6F42">
        <w:rPr>
          <w:rFonts w:ascii="Times New Roman" w:hAnsi="Times New Roman"/>
          <w:szCs w:val="24"/>
          <w:lang w:val="es-ES_tradnl"/>
        </w:rPr>
        <w:t xml:space="preserve">, 1995), </w:t>
      </w:r>
      <w:r w:rsidR="00F16E56" w:rsidRPr="008E6F42">
        <w:rPr>
          <w:rFonts w:ascii="Times New Roman" w:hAnsi="Times New Roman"/>
          <w:szCs w:val="24"/>
          <w:lang w:val="es-ES_tradnl"/>
        </w:rPr>
        <w:t>pues al ser la posibilidad de ocurrencia de eventos en el futuro (</w:t>
      </w:r>
      <w:proofErr w:type="spellStart"/>
      <w:r w:rsidR="00F16E56" w:rsidRPr="008E6F42">
        <w:rPr>
          <w:rFonts w:ascii="Times New Roman" w:hAnsi="Times New Roman"/>
          <w:szCs w:val="24"/>
          <w:lang w:val="es-ES_tradnl"/>
        </w:rPr>
        <w:t>Luhmann</w:t>
      </w:r>
      <w:proofErr w:type="spellEnd"/>
      <w:r w:rsidR="00F16E56" w:rsidRPr="008E6F42">
        <w:rPr>
          <w:rFonts w:ascii="Times New Roman" w:hAnsi="Times New Roman"/>
          <w:szCs w:val="24"/>
          <w:lang w:val="es-ES_tradnl"/>
        </w:rPr>
        <w:t>, 1992</w:t>
      </w:r>
      <w:r w:rsidR="00FB1519" w:rsidRPr="008E6F42">
        <w:rPr>
          <w:rFonts w:ascii="Times New Roman" w:hAnsi="Times New Roman"/>
          <w:szCs w:val="24"/>
          <w:lang w:val="es-ES_tradnl"/>
        </w:rPr>
        <w:t xml:space="preserve">; </w:t>
      </w:r>
      <w:proofErr w:type="spellStart"/>
      <w:r w:rsidR="00FB1519" w:rsidRPr="008E6F42">
        <w:rPr>
          <w:rFonts w:ascii="Times New Roman" w:hAnsi="Times New Roman"/>
          <w:szCs w:val="24"/>
          <w:lang w:val="es-ES_tradnl"/>
        </w:rPr>
        <w:t>Corsi</w:t>
      </w:r>
      <w:proofErr w:type="spellEnd"/>
      <w:r w:rsidR="00FB1519" w:rsidRPr="008E6F42">
        <w:rPr>
          <w:rFonts w:ascii="Times New Roman" w:hAnsi="Times New Roman"/>
          <w:szCs w:val="24"/>
          <w:lang w:val="es-ES_tradnl"/>
        </w:rPr>
        <w:t xml:space="preserve"> </w:t>
      </w:r>
      <w:r w:rsidR="00FB1519" w:rsidRPr="009029DC">
        <w:rPr>
          <w:rFonts w:ascii="Times New Roman" w:hAnsi="Times New Roman"/>
          <w:i/>
          <w:szCs w:val="24"/>
          <w:lang w:val="es-ES_tradnl"/>
        </w:rPr>
        <w:t>et al</w:t>
      </w:r>
      <w:r w:rsidR="00FB1519" w:rsidRPr="008E6F42">
        <w:rPr>
          <w:rFonts w:ascii="Times New Roman" w:hAnsi="Times New Roman"/>
          <w:szCs w:val="24"/>
          <w:lang w:val="es-ES_tradnl"/>
        </w:rPr>
        <w:t>., 1996)</w:t>
      </w:r>
      <w:r w:rsidR="00F16E56" w:rsidRPr="008E6F42">
        <w:rPr>
          <w:rFonts w:ascii="Times New Roman" w:hAnsi="Times New Roman"/>
          <w:szCs w:val="24"/>
          <w:lang w:val="es-ES_tradnl"/>
        </w:rPr>
        <w:t>),</w:t>
      </w:r>
      <w:r w:rsidRPr="008E6F42">
        <w:rPr>
          <w:rFonts w:ascii="Times New Roman" w:hAnsi="Times New Roman"/>
          <w:szCs w:val="24"/>
          <w:lang w:val="es-ES_tradnl"/>
        </w:rPr>
        <w:t xml:space="preserve"> su valoración implica un proceso continuo de descubrimiento y proyección</w:t>
      </w:r>
      <w:r w:rsidR="00871421" w:rsidRPr="008E6F42">
        <w:rPr>
          <w:rFonts w:ascii="Times New Roman" w:hAnsi="Times New Roman"/>
          <w:szCs w:val="24"/>
          <w:lang w:val="es-ES_tradnl"/>
        </w:rPr>
        <w:t>,</w:t>
      </w:r>
      <w:r w:rsidRPr="008E6F42">
        <w:rPr>
          <w:rFonts w:ascii="Times New Roman" w:hAnsi="Times New Roman"/>
          <w:szCs w:val="24"/>
          <w:lang w:val="es-ES_tradnl"/>
        </w:rPr>
        <w:t xml:space="preserve"> </w:t>
      </w:r>
      <w:r w:rsidR="00986203">
        <w:rPr>
          <w:rFonts w:ascii="Times New Roman" w:hAnsi="Times New Roman"/>
          <w:szCs w:val="24"/>
          <w:lang w:val="es-ES_tradnl"/>
        </w:rPr>
        <w:t>razón por la cual se hace</w:t>
      </w:r>
      <w:r w:rsidR="00F976BA">
        <w:rPr>
          <w:rFonts w:ascii="Times New Roman" w:hAnsi="Times New Roman"/>
          <w:szCs w:val="24"/>
          <w:lang w:val="es-ES_tradnl"/>
        </w:rPr>
        <w:t>n necesario formas para</w:t>
      </w:r>
      <w:r w:rsidR="00986203">
        <w:rPr>
          <w:rFonts w:ascii="Times New Roman" w:hAnsi="Times New Roman"/>
          <w:szCs w:val="24"/>
          <w:lang w:val="es-ES_tradnl"/>
        </w:rPr>
        <w:t xml:space="preserve"> tratarlos si estos se concretizan en externalidades para la sociedad. </w:t>
      </w:r>
    </w:p>
    <w:p w14:paraId="5CD95E8B" w14:textId="12EB53BC" w:rsidR="00725ECA" w:rsidRPr="008E6F42" w:rsidRDefault="006B63C3" w:rsidP="00AF5175">
      <w:pPr>
        <w:ind w:firstLine="708"/>
        <w:jc w:val="both"/>
        <w:rPr>
          <w:rFonts w:ascii="Times New Roman" w:hAnsi="Times New Roman"/>
          <w:szCs w:val="24"/>
          <w:lang w:val="es-ES_tradnl"/>
        </w:rPr>
      </w:pPr>
      <w:r w:rsidRPr="008E6F42">
        <w:rPr>
          <w:rFonts w:ascii="Times New Roman" w:hAnsi="Times New Roman"/>
          <w:szCs w:val="24"/>
          <w:lang w:val="es-ES_tradnl"/>
        </w:rPr>
        <w:t xml:space="preserve">La visión de las comunidades y sus posibilidades de respuesta frente a lo que ellas consideran un riesgo </w:t>
      </w:r>
      <w:r w:rsidR="002B568F" w:rsidRPr="008E6F42">
        <w:rPr>
          <w:rFonts w:ascii="Times New Roman" w:hAnsi="Times New Roman"/>
          <w:szCs w:val="24"/>
          <w:lang w:val="es-ES_tradnl"/>
        </w:rPr>
        <w:t>o un peligro es</w:t>
      </w:r>
      <w:r w:rsidRPr="008E6F42">
        <w:rPr>
          <w:rFonts w:ascii="Times New Roman" w:hAnsi="Times New Roman"/>
          <w:szCs w:val="24"/>
          <w:lang w:val="es-ES_tradnl"/>
        </w:rPr>
        <w:t xml:space="preserve"> determinante al momento de establecer cómo hacernos cargo de ellos en sociedades </w:t>
      </w:r>
      <w:proofErr w:type="spellStart"/>
      <w:r w:rsidR="00F976BA">
        <w:rPr>
          <w:rFonts w:ascii="Times New Roman" w:hAnsi="Times New Roman"/>
          <w:szCs w:val="24"/>
          <w:lang w:val="es-ES_tradnl"/>
        </w:rPr>
        <w:t>polícéntricas</w:t>
      </w:r>
      <w:proofErr w:type="spellEnd"/>
      <w:r w:rsidR="00F976BA">
        <w:rPr>
          <w:rFonts w:ascii="Times New Roman" w:hAnsi="Times New Roman"/>
          <w:szCs w:val="24"/>
          <w:lang w:val="es-ES_tradnl"/>
        </w:rPr>
        <w:t xml:space="preserve"> </w:t>
      </w:r>
      <w:r w:rsidRPr="008E6F42">
        <w:rPr>
          <w:rFonts w:ascii="Times New Roman" w:hAnsi="Times New Roman"/>
          <w:szCs w:val="24"/>
          <w:lang w:val="es-ES_tradnl"/>
        </w:rPr>
        <w:t>y</w:t>
      </w:r>
      <w:r w:rsidR="00F976BA">
        <w:rPr>
          <w:rFonts w:ascii="Times New Roman" w:hAnsi="Times New Roman"/>
          <w:szCs w:val="24"/>
          <w:lang w:val="es-ES_tradnl"/>
        </w:rPr>
        <w:t xml:space="preserve"> de</w:t>
      </w:r>
      <w:r w:rsidRPr="008E6F42">
        <w:rPr>
          <w:rFonts w:ascii="Times New Roman" w:hAnsi="Times New Roman"/>
          <w:szCs w:val="24"/>
          <w:lang w:val="es-ES_tradnl"/>
        </w:rPr>
        <w:t xml:space="preserve"> e</w:t>
      </w:r>
      <w:r w:rsidR="001E4C21">
        <w:rPr>
          <w:rFonts w:ascii="Times New Roman" w:hAnsi="Times New Roman"/>
          <w:szCs w:val="24"/>
          <w:lang w:val="es-ES_tradnl"/>
        </w:rPr>
        <w:t>scasa previsión y proyección</w:t>
      </w:r>
      <w:r w:rsidRPr="008E6F42">
        <w:rPr>
          <w:rFonts w:ascii="Times New Roman" w:hAnsi="Times New Roman"/>
          <w:szCs w:val="24"/>
          <w:lang w:val="es-ES_tradnl"/>
        </w:rPr>
        <w:t xml:space="preserve"> del futuro. </w:t>
      </w:r>
      <w:r w:rsidR="00725ECA" w:rsidRPr="008E6F42">
        <w:rPr>
          <w:rFonts w:ascii="Times New Roman" w:hAnsi="Times New Roman"/>
          <w:szCs w:val="24"/>
          <w:lang w:val="es-ES_tradnl"/>
        </w:rPr>
        <w:t>Por ello, e</w:t>
      </w:r>
      <w:r w:rsidRPr="008E6F42">
        <w:rPr>
          <w:rFonts w:ascii="Times New Roman" w:hAnsi="Times New Roman"/>
          <w:szCs w:val="24"/>
          <w:lang w:val="es-ES_tradnl"/>
        </w:rPr>
        <w:t xml:space="preserve">n una sociedad moderna, donde los riesgos y los peligros </w:t>
      </w:r>
      <w:r w:rsidR="00871421" w:rsidRPr="008E6F42">
        <w:rPr>
          <w:rFonts w:ascii="Times New Roman" w:hAnsi="Times New Roman"/>
          <w:szCs w:val="24"/>
          <w:lang w:val="es-ES_tradnl"/>
        </w:rPr>
        <w:t xml:space="preserve">llegaron para quedarse y donde </w:t>
      </w:r>
      <w:r w:rsidRPr="008E6F42">
        <w:rPr>
          <w:rFonts w:ascii="Times New Roman" w:hAnsi="Times New Roman"/>
          <w:szCs w:val="24"/>
          <w:lang w:val="es-ES_tradnl"/>
        </w:rPr>
        <w:t>modernidad significa diferenciación funcional</w:t>
      </w:r>
      <w:r w:rsidR="00C00D67" w:rsidRPr="008E6F42">
        <w:rPr>
          <w:rFonts w:ascii="Times New Roman" w:hAnsi="Times New Roman"/>
          <w:szCs w:val="24"/>
          <w:lang w:val="es-ES_tradnl"/>
        </w:rPr>
        <w:t xml:space="preserve"> (</w:t>
      </w:r>
      <w:proofErr w:type="spellStart"/>
      <w:r w:rsidR="00C00D67" w:rsidRPr="008E6F42">
        <w:rPr>
          <w:rFonts w:ascii="Times New Roman" w:hAnsi="Times New Roman"/>
          <w:szCs w:val="24"/>
          <w:lang w:val="es-ES_tradnl"/>
        </w:rPr>
        <w:t>Luhmann</w:t>
      </w:r>
      <w:proofErr w:type="spellEnd"/>
      <w:r w:rsidR="00C00D67" w:rsidRPr="008E6F42">
        <w:rPr>
          <w:rFonts w:ascii="Times New Roman" w:hAnsi="Times New Roman"/>
          <w:szCs w:val="24"/>
          <w:lang w:val="es-ES_tradnl"/>
        </w:rPr>
        <w:t>,</w:t>
      </w:r>
      <w:r w:rsidR="00FB1519" w:rsidRPr="008E6F42">
        <w:rPr>
          <w:rFonts w:ascii="Times New Roman" w:hAnsi="Times New Roman"/>
          <w:szCs w:val="24"/>
          <w:lang w:val="es-ES_tradnl"/>
        </w:rPr>
        <w:t xml:space="preserve"> 200</w:t>
      </w:r>
      <w:r w:rsidR="00C00D67" w:rsidRPr="008E6F42">
        <w:rPr>
          <w:rFonts w:ascii="Times New Roman" w:hAnsi="Times New Roman"/>
          <w:szCs w:val="24"/>
          <w:lang w:val="es-ES_tradnl"/>
        </w:rPr>
        <w:t>7)</w:t>
      </w:r>
      <w:r w:rsidRPr="008E6F42">
        <w:rPr>
          <w:rFonts w:ascii="Times New Roman" w:hAnsi="Times New Roman"/>
          <w:szCs w:val="24"/>
          <w:lang w:val="es-ES_tradnl"/>
        </w:rPr>
        <w:t>, estos no pueden ser defin</w:t>
      </w:r>
      <w:r w:rsidR="00C00D67" w:rsidRPr="008E6F42">
        <w:rPr>
          <w:rFonts w:ascii="Times New Roman" w:hAnsi="Times New Roman"/>
          <w:szCs w:val="24"/>
          <w:lang w:val="es-ES_tradnl"/>
        </w:rPr>
        <w:t>idos sólo desde una esfera social</w:t>
      </w:r>
      <w:r w:rsidRPr="008E6F42">
        <w:rPr>
          <w:rFonts w:ascii="Times New Roman" w:hAnsi="Times New Roman"/>
          <w:szCs w:val="24"/>
          <w:lang w:val="es-ES_tradnl"/>
        </w:rPr>
        <w:t xml:space="preserve">, organizacional, individual o </w:t>
      </w:r>
      <w:r w:rsidR="00F976BA">
        <w:rPr>
          <w:rFonts w:ascii="Times New Roman" w:hAnsi="Times New Roman"/>
          <w:szCs w:val="24"/>
          <w:lang w:val="es-ES_tradnl"/>
        </w:rPr>
        <w:t xml:space="preserve">territorial, sino </w:t>
      </w:r>
      <w:r w:rsidR="001E4C21">
        <w:rPr>
          <w:rFonts w:ascii="Times New Roman" w:hAnsi="Times New Roman"/>
          <w:szCs w:val="24"/>
          <w:lang w:val="es-ES_tradnl"/>
        </w:rPr>
        <w:t xml:space="preserve">que </w:t>
      </w:r>
      <w:r w:rsidR="00F976BA">
        <w:rPr>
          <w:rFonts w:ascii="Times New Roman" w:hAnsi="Times New Roman"/>
          <w:szCs w:val="24"/>
          <w:lang w:val="es-ES_tradnl"/>
        </w:rPr>
        <w:t>a partir</w:t>
      </w:r>
      <w:r w:rsidRPr="008E6F42">
        <w:rPr>
          <w:rFonts w:ascii="Times New Roman" w:hAnsi="Times New Roman"/>
          <w:szCs w:val="24"/>
          <w:lang w:val="es-ES_tradnl"/>
        </w:rPr>
        <w:t xml:space="preserve"> </w:t>
      </w:r>
      <w:r w:rsidR="00F976BA">
        <w:rPr>
          <w:rFonts w:ascii="Times New Roman" w:hAnsi="Times New Roman"/>
          <w:szCs w:val="24"/>
          <w:lang w:val="es-ES_tradnl"/>
        </w:rPr>
        <w:t xml:space="preserve">de </w:t>
      </w:r>
      <w:r w:rsidRPr="008E6F42">
        <w:rPr>
          <w:rFonts w:ascii="Times New Roman" w:hAnsi="Times New Roman"/>
          <w:szCs w:val="24"/>
          <w:lang w:val="es-ES_tradnl"/>
        </w:rPr>
        <w:t>proces</w:t>
      </w:r>
      <w:r w:rsidR="000F6E62" w:rsidRPr="008E6F42">
        <w:rPr>
          <w:rFonts w:ascii="Times New Roman" w:hAnsi="Times New Roman"/>
          <w:szCs w:val="24"/>
          <w:lang w:val="es-ES_tradnl"/>
        </w:rPr>
        <w:t>o</w:t>
      </w:r>
      <w:r w:rsidR="00F976BA">
        <w:rPr>
          <w:rFonts w:ascii="Times New Roman" w:hAnsi="Times New Roman"/>
          <w:szCs w:val="24"/>
          <w:lang w:val="es-ES_tradnl"/>
        </w:rPr>
        <w:t>s</w:t>
      </w:r>
      <w:r w:rsidR="000F6E62" w:rsidRPr="008E6F42">
        <w:rPr>
          <w:rFonts w:ascii="Times New Roman" w:hAnsi="Times New Roman"/>
          <w:szCs w:val="24"/>
          <w:lang w:val="es-ES_tradnl"/>
        </w:rPr>
        <w:t xml:space="preserve"> complejo</w:t>
      </w:r>
      <w:r w:rsidR="001E4C21">
        <w:rPr>
          <w:rFonts w:ascii="Times New Roman" w:hAnsi="Times New Roman"/>
          <w:szCs w:val="24"/>
          <w:lang w:val="es-ES_tradnl"/>
        </w:rPr>
        <w:t>s se debe</w:t>
      </w:r>
      <w:r w:rsidR="00F976BA">
        <w:rPr>
          <w:rFonts w:ascii="Times New Roman" w:hAnsi="Times New Roman"/>
          <w:szCs w:val="24"/>
          <w:lang w:val="es-ES_tradnl"/>
        </w:rPr>
        <w:t xml:space="preserve"> tener en cuenta</w:t>
      </w:r>
      <w:r w:rsidR="000F6E62" w:rsidRPr="008E6F42">
        <w:rPr>
          <w:rFonts w:ascii="Times New Roman" w:hAnsi="Times New Roman"/>
          <w:szCs w:val="24"/>
          <w:lang w:val="es-ES_tradnl"/>
        </w:rPr>
        <w:t xml:space="preserve"> </w:t>
      </w:r>
      <w:r w:rsidRPr="008E6F42">
        <w:rPr>
          <w:rFonts w:ascii="Times New Roman" w:hAnsi="Times New Roman"/>
          <w:szCs w:val="24"/>
          <w:lang w:val="es-ES_tradnl"/>
        </w:rPr>
        <w:t xml:space="preserve">su construcción social, su contexto y las diferentes estrategias (formales e informales) que genera la sociedad para asegurarse y resguardarse de ellos. Por lo tanto, riesgos y peligros estarán marcados por quién y </w:t>
      </w:r>
      <w:r w:rsidR="0069299C" w:rsidRPr="008E6F42">
        <w:rPr>
          <w:rFonts w:ascii="Times New Roman" w:hAnsi="Times New Roman"/>
          <w:szCs w:val="24"/>
          <w:lang w:val="es-ES_tradnl"/>
        </w:rPr>
        <w:t xml:space="preserve">desde </w:t>
      </w:r>
      <w:r w:rsidR="000F6E62" w:rsidRPr="008E6F42">
        <w:rPr>
          <w:rFonts w:ascii="Times New Roman" w:hAnsi="Times New Roman"/>
          <w:szCs w:val="24"/>
          <w:lang w:val="es-ES_tradnl"/>
        </w:rPr>
        <w:t xml:space="preserve">dónde </w:t>
      </w:r>
      <w:r w:rsidR="002B568F" w:rsidRPr="008E6F42">
        <w:rPr>
          <w:rFonts w:ascii="Times New Roman" w:hAnsi="Times New Roman"/>
          <w:szCs w:val="24"/>
          <w:lang w:val="es-ES_tradnl"/>
        </w:rPr>
        <w:t>se les</w:t>
      </w:r>
      <w:r w:rsidR="000F6E62" w:rsidRPr="008E6F42">
        <w:rPr>
          <w:rFonts w:ascii="Times New Roman" w:hAnsi="Times New Roman"/>
          <w:szCs w:val="24"/>
          <w:lang w:val="es-ES_tradnl"/>
        </w:rPr>
        <w:t xml:space="preserve"> observe,</w:t>
      </w:r>
      <w:r w:rsidR="0069299C" w:rsidRPr="008E6F42">
        <w:rPr>
          <w:rFonts w:ascii="Times New Roman" w:hAnsi="Times New Roman"/>
          <w:szCs w:val="24"/>
          <w:lang w:val="es-ES_tradnl"/>
        </w:rPr>
        <w:t xml:space="preserve"> construya</w:t>
      </w:r>
      <w:r w:rsidR="000F6E62" w:rsidRPr="008E6F42">
        <w:rPr>
          <w:rFonts w:ascii="Times New Roman" w:hAnsi="Times New Roman"/>
          <w:szCs w:val="24"/>
          <w:lang w:val="es-ES_tradnl"/>
        </w:rPr>
        <w:t xml:space="preserve"> y defina</w:t>
      </w:r>
      <w:r w:rsidR="0067506B" w:rsidRPr="008E6F42">
        <w:rPr>
          <w:rFonts w:ascii="Times New Roman" w:hAnsi="Times New Roman"/>
          <w:szCs w:val="24"/>
          <w:lang w:val="es-ES_tradnl"/>
        </w:rPr>
        <w:t>, así</w:t>
      </w:r>
      <w:r w:rsidRPr="008E6F42">
        <w:rPr>
          <w:rFonts w:ascii="Times New Roman" w:hAnsi="Times New Roman"/>
          <w:szCs w:val="24"/>
          <w:lang w:val="es-ES_tradnl"/>
        </w:rPr>
        <w:t xml:space="preserve"> como el contexto o segmento t</w:t>
      </w:r>
      <w:r w:rsidR="000F6E62" w:rsidRPr="008E6F42">
        <w:rPr>
          <w:rFonts w:ascii="Times New Roman" w:hAnsi="Times New Roman"/>
          <w:szCs w:val="24"/>
          <w:lang w:val="es-ES_tradnl"/>
        </w:rPr>
        <w:t>erritorial desde donde lo hace</w:t>
      </w:r>
      <w:r w:rsidR="002B568F" w:rsidRPr="008E6F42">
        <w:rPr>
          <w:rFonts w:ascii="Times New Roman" w:hAnsi="Times New Roman"/>
          <w:szCs w:val="24"/>
          <w:lang w:val="es-ES_tradnl"/>
        </w:rPr>
        <w:t>n</w:t>
      </w:r>
      <w:r w:rsidR="00142B8C" w:rsidRPr="008E6F42">
        <w:rPr>
          <w:rFonts w:ascii="Times New Roman" w:hAnsi="Times New Roman"/>
          <w:szCs w:val="24"/>
          <w:lang w:val="es-ES_tradnl"/>
        </w:rPr>
        <w:t xml:space="preserve"> (Vallejos-Romero </w:t>
      </w:r>
      <w:r w:rsidR="00142B8C" w:rsidRPr="009029DC">
        <w:rPr>
          <w:rFonts w:ascii="Times New Roman" w:hAnsi="Times New Roman"/>
          <w:i/>
          <w:szCs w:val="24"/>
          <w:lang w:val="es-ES_tradnl"/>
        </w:rPr>
        <w:t>et al</w:t>
      </w:r>
      <w:r w:rsidR="00142B8C" w:rsidRPr="008E6F42">
        <w:rPr>
          <w:rFonts w:ascii="Times New Roman" w:hAnsi="Times New Roman"/>
          <w:szCs w:val="24"/>
          <w:lang w:val="es-ES_tradnl"/>
        </w:rPr>
        <w:t>., 2015)</w:t>
      </w:r>
      <w:r w:rsidRPr="008E6F42">
        <w:rPr>
          <w:rFonts w:ascii="Times New Roman" w:hAnsi="Times New Roman"/>
          <w:szCs w:val="24"/>
          <w:lang w:val="es-ES_tradnl"/>
        </w:rPr>
        <w:t xml:space="preserve">. </w:t>
      </w:r>
    </w:p>
    <w:p w14:paraId="773AB183" w14:textId="37164B5E" w:rsidR="00725ECA" w:rsidRPr="008E6F42" w:rsidRDefault="00871421" w:rsidP="00AF5175">
      <w:pPr>
        <w:ind w:firstLine="708"/>
        <w:jc w:val="both"/>
        <w:rPr>
          <w:rFonts w:ascii="Times New Roman" w:hAnsi="Times New Roman"/>
          <w:szCs w:val="24"/>
          <w:lang w:val="es-ES_tradnl"/>
        </w:rPr>
      </w:pPr>
      <w:r w:rsidRPr="008E6F42">
        <w:rPr>
          <w:rFonts w:ascii="Times New Roman" w:hAnsi="Times New Roman"/>
          <w:szCs w:val="24"/>
          <w:lang w:val="es-ES_tradnl"/>
        </w:rPr>
        <w:t>Ante la problemática planteada</w:t>
      </w:r>
      <w:r w:rsidR="000F6E62" w:rsidRPr="008E6F42">
        <w:rPr>
          <w:rFonts w:ascii="Times New Roman" w:hAnsi="Times New Roman"/>
          <w:szCs w:val="24"/>
          <w:lang w:val="es-ES_tradnl"/>
        </w:rPr>
        <w:t xml:space="preserve">, </w:t>
      </w:r>
      <w:r w:rsidR="00725ECA" w:rsidRPr="008E6F42">
        <w:rPr>
          <w:rFonts w:ascii="Times New Roman" w:hAnsi="Times New Roman"/>
          <w:szCs w:val="24"/>
          <w:lang w:val="es-ES_tradnl"/>
        </w:rPr>
        <w:t>pretendemos configurar y mapear</w:t>
      </w:r>
      <w:r w:rsidR="000F6E62" w:rsidRPr="008E6F42">
        <w:rPr>
          <w:rFonts w:ascii="Times New Roman" w:hAnsi="Times New Roman"/>
          <w:szCs w:val="24"/>
          <w:lang w:val="es-ES_tradnl"/>
        </w:rPr>
        <w:t xml:space="preserve"> los riesgos de forma diferenciada en contextos territoriales específicos, pues observamos que la propuestas teóricas, estrategias y </w:t>
      </w:r>
      <w:r w:rsidR="00A04DBD" w:rsidRPr="008E6F42">
        <w:rPr>
          <w:rFonts w:ascii="Times New Roman" w:hAnsi="Times New Roman"/>
          <w:szCs w:val="24"/>
          <w:lang w:val="es-ES_tradnl"/>
        </w:rPr>
        <w:t>formas de gestionarlos</w:t>
      </w:r>
      <w:r w:rsidR="002C2771" w:rsidRPr="008E6F42">
        <w:rPr>
          <w:rFonts w:ascii="Times New Roman" w:hAnsi="Times New Roman"/>
          <w:szCs w:val="24"/>
          <w:lang w:val="es-ES_tradnl"/>
        </w:rPr>
        <w:t xml:space="preserve"> </w:t>
      </w:r>
      <w:r w:rsidR="00725ECA" w:rsidRPr="008E6F42">
        <w:rPr>
          <w:rFonts w:ascii="Times New Roman" w:hAnsi="Times New Roman"/>
          <w:szCs w:val="24"/>
          <w:lang w:val="es-ES_tradnl"/>
        </w:rPr>
        <w:t xml:space="preserve">lo asumen como </w:t>
      </w:r>
      <w:r w:rsidR="002B568F" w:rsidRPr="008E6F42">
        <w:rPr>
          <w:rFonts w:ascii="Times New Roman" w:hAnsi="Times New Roman"/>
          <w:szCs w:val="24"/>
          <w:lang w:val="es-ES_tradnl"/>
        </w:rPr>
        <w:t xml:space="preserve">algo </w:t>
      </w:r>
      <w:r w:rsidR="00725ECA" w:rsidRPr="008E6F42">
        <w:rPr>
          <w:rFonts w:ascii="Times New Roman" w:hAnsi="Times New Roman"/>
          <w:szCs w:val="24"/>
          <w:lang w:val="es-ES_tradnl"/>
        </w:rPr>
        <w:t>objetivo</w:t>
      </w:r>
      <w:r w:rsidR="00F976BA">
        <w:rPr>
          <w:rFonts w:ascii="Times New Roman" w:hAnsi="Times New Roman"/>
          <w:szCs w:val="24"/>
          <w:lang w:val="es-ES_tradnl"/>
        </w:rPr>
        <w:t xml:space="preserve"> y principalmente definidos </w:t>
      </w:r>
      <w:r w:rsidR="0067506B" w:rsidRPr="008E6F42">
        <w:rPr>
          <w:rFonts w:ascii="Times New Roman" w:hAnsi="Times New Roman"/>
          <w:szCs w:val="24"/>
          <w:lang w:val="es-ES_tradnl"/>
        </w:rPr>
        <w:t xml:space="preserve">por </w:t>
      </w:r>
      <w:r w:rsidR="00725ECA" w:rsidRPr="008E6F42">
        <w:rPr>
          <w:rFonts w:ascii="Times New Roman" w:hAnsi="Times New Roman"/>
          <w:szCs w:val="24"/>
          <w:lang w:val="es-ES_tradnl"/>
        </w:rPr>
        <w:t xml:space="preserve">expertos, </w:t>
      </w:r>
      <w:proofErr w:type="spellStart"/>
      <w:r w:rsidR="00650EFF" w:rsidRPr="008E6F42">
        <w:rPr>
          <w:rFonts w:ascii="Times New Roman" w:hAnsi="Times New Roman"/>
          <w:szCs w:val="24"/>
          <w:lang w:val="es-ES_tradnl"/>
        </w:rPr>
        <w:t>invisibilizando</w:t>
      </w:r>
      <w:proofErr w:type="spellEnd"/>
      <w:r w:rsidR="00650EFF" w:rsidRPr="008E6F42">
        <w:rPr>
          <w:rFonts w:ascii="Times New Roman" w:hAnsi="Times New Roman"/>
          <w:szCs w:val="24"/>
          <w:lang w:val="es-ES_tradnl"/>
        </w:rPr>
        <w:t xml:space="preserve"> condicionantes subjetivas que configuran repertorios de sentido en contextos específicos</w:t>
      </w:r>
      <w:r w:rsidR="00725ECA" w:rsidRPr="008E6F42">
        <w:rPr>
          <w:rFonts w:ascii="Times New Roman" w:hAnsi="Times New Roman"/>
          <w:szCs w:val="24"/>
          <w:lang w:val="es-ES_tradnl"/>
        </w:rPr>
        <w:t xml:space="preserve">. </w:t>
      </w:r>
      <w:r w:rsidR="002C2771" w:rsidRPr="008E6F42">
        <w:rPr>
          <w:rFonts w:ascii="Times New Roman" w:hAnsi="Times New Roman"/>
          <w:szCs w:val="24"/>
          <w:lang w:val="es-ES_tradnl"/>
        </w:rPr>
        <w:t>En consecuencia, se hace necesario visibilizar las narrativas del riesgo que</w:t>
      </w:r>
      <w:r w:rsidR="001E4C21">
        <w:rPr>
          <w:rFonts w:ascii="Times New Roman" w:hAnsi="Times New Roman"/>
          <w:szCs w:val="24"/>
          <w:lang w:val="es-ES_tradnl"/>
        </w:rPr>
        <w:t xml:space="preserve"> dan forma y concreción a lo que </w:t>
      </w:r>
      <w:r w:rsidR="002C2771" w:rsidRPr="008E6F42">
        <w:rPr>
          <w:rFonts w:ascii="Times New Roman" w:hAnsi="Times New Roman"/>
          <w:szCs w:val="24"/>
          <w:lang w:val="es-ES_tradnl"/>
        </w:rPr>
        <w:t>construye la sociedad en espacios diferenciados, pues las definiciones y accio</w:t>
      </w:r>
      <w:r w:rsidR="001E4C21">
        <w:rPr>
          <w:rFonts w:ascii="Times New Roman" w:hAnsi="Times New Roman"/>
          <w:szCs w:val="24"/>
          <w:lang w:val="es-ES_tradnl"/>
        </w:rPr>
        <w:t>nes que se plasman</w:t>
      </w:r>
      <w:r w:rsidR="00A04DBD" w:rsidRPr="008E6F42">
        <w:rPr>
          <w:rFonts w:ascii="Times New Roman" w:hAnsi="Times New Roman"/>
          <w:szCs w:val="24"/>
          <w:lang w:val="es-ES_tradnl"/>
        </w:rPr>
        <w:t>, así como</w:t>
      </w:r>
      <w:r w:rsidR="002C2771" w:rsidRPr="008E6F42">
        <w:rPr>
          <w:rFonts w:ascii="Times New Roman" w:hAnsi="Times New Roman"/>
          <w:szCs w:val="24"/>
          <w:lang w:val="es-ES_tradnl"/>
        </w:rPr>
        <w:t xml:space="preserve"> las estrategias para dar cuento de ellos, </w:t>
      </w:r>
      <w:r w:rsidR="00650EFF" w:rsidRPr="008E6F42">
        <w:rPr>
          <w:rFonts w:ascii="Times New Roman" w:hAnsi="Times New Roman"/>
          <w:szCs w:val="24"/>
          <w:lang w:val="es-ES_tradnl"/>
        </w:rPr>
        <w:t>serán muy</w:t>
      </w:r>
      <w:r w:rsidR="002C2771" w:rsidRPr="008E6F42">
        <w:rPr>
          <w:rFonts w:ascii="Times New Roman" w:hAnsi="Times New Roman"/>
          <w:szCs w:val="24"/>
          <w:lang w:val="es-ES_tradnl"/>
        </w:rPr>
        <w:t xml:space="preserve"> distintas a quienes viv</w:t>
      </w:r>
      <w:r w:rsidR="00650EFF" w:rsidRPr="008E6F42">
        <w:rPr>
          <w:rFonts w:ascii="Times New Roman" w:hAnsi="Times New Roman"/>
          <w:szCs w:val="24"/>
          <w:lang w:val="es-ES_tradnl"/>
        </w:rPr>
        <w:t>en y le son propias las dinámicas culturales de</w:t>
      </w:r>
      <w:r w:rsidR="002B568F" w:rsidRPr="008E6F42">
        <w:rPr>
          <w:rFonts w:ascii="Times New Roman" w:hAnsi="Times New Roman"/>
          <w:szCs w:val="24"/>
          <w:lang w:val="es-ES_tradnl"/>
        </w:rPr>
        <w:t>l</w:t>
      </w:r>
      <w:r w:rsidR="00650EFF" w:rsidRPr="008E6F42">
        <w:rPr>
          <w:rFonts w:ascii="Times New Roman" w:hAnsi="Times New Roman"/>
          <w:szCs w:val="24"/>
          <w:lang w:val="es-ES_tradnl"/>
        </w:rPr>
        <w:t xml:space="preserve"> borde mar, </w:t>
      </w:r>
      <w:r w:rsidR="002C2771" w:rsidRPr="008E6F42">
        <w:rPr>
          <w:rFonts w:ascii="Times New Roman" w:hAnsi="Times New Roman"/>
          <w:szCs w:val="24"/>
          <w:lang w:val="es-ES_tradnl"/>
        </w:rPr>
        <w:t>el centro</w:t>
      </w:r>
      <w:r w:rsidR="00650EFF" w:rsidRPr="008E6F42">
        <w:rPr>
          <w:rFonts w:ascii="Times New Roman" w:hAnsi="Times New Roman"/>
          <w:szCs w:val="24"/>
          <w:lang w:val="es-ES_tradnl"/>
        </w:rPr>
        <w:t xml:space="preserve"> y/o el valle, </w:t>
      </w:r>
      <w:r w:rsidR="002C2771" w:rsidRPr="008E6F42">
        <w:rPr>
          <w:rFonts w:ascii="Times New Roman" w:hAnsi="Times New Roman"/>
          <w:szCs w:val="24"/>
          <w:lang w:val="es-ES_tradnl"/>
        </w:rPr>
        <w:t xml:space="preserve"> o </w:t>
      </w:r>
      <w:r w:rsidR="00650EFF" w:rsidRPr="008E6F42">
        <w:rPr>
          <w:rFonts w:ascii="Times New Roman" w:hAnsi="Times New Roman"/>
          <w:szCs w:val="24"/>
          <w:lang w:val="es-ES_tradnl"/>
        </w:rPr>
        <w:t>bien las prácticas sociales que se despliegan en los centros urbanos localizados a los pies de la Cordillera de los Andes</w:t>
      </w:r>
      <w:r w:rsidR="002B568F" w:rsidRPr="008E6F42">
        <w:rPr>
          <w:rFonts w:ascii="Times New Roman" w:hAnsi="Times New Roman"/>
          <w:szCs w:val="24"/>
          <w:lang w:val="es-ES_tradnl"/>
        </w:rPr>
        <w:t xml:space="preserve"> o en </w:t>
      </w:r>
      <w:r w:rsidR="00D901D0" w:rsidRPr="008E6F42">
        <w:rPr>
          <w:rFonts w:ascii="Times New Roman" w:hAnsi="Times New Roman"/>
          <w:szCs w:val="24"/>
          <w:lang w:val="es-ES_tradnl"/>
        </w:rPr>
        <w:t xml:space="preserve">las otras </w:t>
      </w:r>
      <w:r w:rsidR="002B568F" w:rsidRPr="008E6F42">
        <w:rPr>
          <w:rFonts w:ascii="Times New Roman" w:hAnsi="Times New Roman"/>
          <w:szCs w:val="24"/>
          <w:lang w:val="es-ES_tradnl"/>
        </w:rPr>
        <w:t xml:space="preserve">zonas </w:t>
      </w:r>
      <w:r w:rsidR="00D901D0" w:rsidRPr="008E6F42">
        <w:rPr>
          <w:rFonts w:ascii="Times New Roman" w:hAnsi="Times New Roman"/>
          <w:szCs w:val="24"/>
          <w:lang w:val="es-ES_tradnl"/>
        </w:rPr>
        <w:t xml:space="preserve">geográficas </w:t>
      </w:r>
      <w:r w:rsidR="002B568F" w:rsidRPr="008E6F42">
        <w:rPr>
          <w:rFonts w:ascii="Times New Roman" w:hAnsi="Times New Roman"/>
          <w:szCs w:val="24"/>
          <w:lang w:val="es-ES_tradnl"/>
        </w:rPr>
        <w:t xml:space="preserve">del país, como el </w:t>
      </w:r>
      <w:r w:rsidR="00650EFF" w:rsidRPr="008E6F42">
        <w:rPr>
          <w:rFonts w:ascii="Times New Roman" w:hAnsi="Times New Roman"/>
          <w:szCs w:val="24"/>
          <w:lang w:val="es-ES_tradnl"/>
        </w:rPr>
        <w:t xml:space="preserve">norte, </w:t>
      </w:r>
      <w:r w:rsidR="002B568F" w:rsidRPr="008E6F42">
        <w:rPr>
          <w:rFonts w:ascii="Times New Roman" w:hAnsi="Times New Roman"/>
          <w:szCs w:val="24"/>
          <w:lang w:val="es-ES_tradnl"/>
        </w:rPr>
        <w:t xml:space="preserve">el </w:t>
      </w:r>
      <w:r w:rsidR="00650EFF" w:rsidRPr="008E6F42">
        <w:rPr>
          <w:rFonts w:ascii="Times New Roman" w:hAnsi="Times New Roman"/>
          <w:szCs w:val="24"/>
          <w:lang w:val="es-ES_tradnl"/>
        </w:rPr>
        <w:t xml:space="preserve">centro, </w:t>
      </w:r>
      <w:r w:rsidR="002B568F" w:rsidRPr="008E6F42">
        <w:rPr>
          <w:rFonts w:ascii="Times New Roman" w:hAnsi="Times New Roman"/>
          <w:szCs w:val="24"/>
          <w:lang w:val="es-ES_tradnl"/>
        </w:rPr>
        <w:t xml:space="preserve">el </w:t>
      </w:r>
      <w:r w:rsidR="00650EFF" w:rsidRPr="008E6F42">
        <w:rPr>
          <w:rFonts w:ascii="Times New Roman" w:hAnsi="Times New Roman"/>
          <w:szCs w:val="24"/>
          <w:lang w:val="es-ES_tradnl"/>
        </w:rPr>
        <w:t xml:space="preserve">sur o </w:t>
      </w:r>
      <w:r w:rsidR="002B568F" w:rsidRPr="008E6F42">
        <w:rPr>
          <w:rFonts w:ascii="Times New Roman" w:hAnsi="Times New Roman"/>
          <w:szCs w:val="24"/>
          <w:lang w:val="es-ES_tradnl"/>
        </w:rPr>
        <w:t xml:space="preserve">la </w:t>
      </w:r>
      <w:r w:rsidR="00B63C4F">
        <w:rPr>
          <w:rFonts w:ascii="Times New Roman" w:hAnsi="Times New Roman"/>
          <w:szCs w:val="24"/>
          <w:lang w:val="es-ES_tradnl"/>
        </w:rPr>
        <w:t>P</w:t>
      </w:r>
      <w:r w:rsidR="00650EFF" w:rsidRPr="008E6F42">
        <w:rPr>
          <w:rFonts w:ascii="Times New Roman" w:hAnsi="Times New Roman"/>
          <w:szCs w:val="24"/>
          <w:lang w:val="es-ES_tradnl"/>
        </w:rPr>
        <w:t>atagonia.</w:t>
      </w:r>
    </w:p>
    <w:p w14:paraId="15BE3A9D" w14:textId="7533F917" w:rsidR="00B53F84" w:rsidRPr="008E6F42" w:rsidRDefault="00C00D67" w:rsidP="00AF5175">
      <w:pPr>
        <w:ind w:firstLine="708"/>
        <w:jc w:val="both"/>
        <w:rPr>
          <w:rFonts w:ascii="Times New Roman" w:hAnsi="Times New Roman"/>
          <w:szCs w:val="24"/>
          <w:lang w:val="es-ES_tradnl"/>
        </w:rPr>
      </w:pPr>
      <w:r w:rsidRPr="008E6F42">
        <w:rPr>
          <w:rFonts w:ascii="Times New Roman" w:hAnsi="Times New Roman"/>
          <w:szCs w:val="24"/>
          <w:lang w:val="es-ES_tradnl"/>
        </w:rPr>
        <w:t>Anclado en un estudio de corte mixto</w:t>
      </w:r>
      <w:r w:rsidR="003558CF" w:rsidRPr="008E6F42">
        <w:rPr>
          <w:rStyle w:val="Refdenotaalpie"/>
          <w:rFonts w:ascii="Times New Roman" w:hAnsi="Times New Roman"/>
          <w:szCs w:val="24"/>
          <w:lang w:val="es-ES_tradnl"/>
        </w:rPr>
        <w:footnoteReference w:id="4"/>
      </w:r>
      <w:r w:rsidRPr="008E6F42">
        <w:rPr>
          <w:rFonts w:ascii="Times New Roman" w:hAnsi="Times New Roman"/>
          <w:szCs w:val="24"/>
          <w:lang w:val="es-ES_tradnl"/>
        </w:rPr>
        <w:t xml:space="preserve">, que pretende configurar de manera diferenciada los riesgos y peligros en Chile, se explora la dimensión cualitativa en torno a las narrativas del riesgo en la Patagonia chilena a través de </w:t>
      </w:r>
      <w:r w:rsidR="009A157B" w:rsidRPr="008E6F42">
        <w:rPr>
          <w:rFonts w:ascii="Times New Roman" w:hAnsi="Times New Roman"/>
          <w:szCs w:val="24"/>
          <w:lang w:val="es-ES_tradnl"/>
        </w:rPr>
        <w:t>8</w:t>
      </w:r>
      <w:r w:rsidRPr="008E6F42">
        <w:rPr>
          <w:rFonts w:ascii="Times New Roman" w:hAnsi="Times New Roman"/>
          <w:szCs w:val="24"/>
          <w:lang w:val="es-ES_tradnl"/>
        </w:rPr>
        <w:t xml:space="preserve"> grupos de discusión en las</w:t>
      </w:r>
      <w:r w:rsidR="00BB1F9E" w:rsidRPr="008E6F42">
        <w:rPr>
          <w:rFonts w:ascii="Times New Roman" w:hAnsi="Times New Roman"/>
          <w:szCs w:val="24"/>
          <w:lang w:val="es-ES_tradnl"/>
        </w:rPr>
        <w:t xml:space="preserve"> </w:t>
      </w:r>
      <w:r w:rsidR="00921304" w:rsidRPr="008E6F42">
        <w:rPr>
          <w:rFonts w:ascii="Times New Roman" w:hAnsi="Times New Roman"/>
          <w:szCs w:val="24"/>
          <w:lang w:val="es-ES_tradnl"/>
        </w:rPr>
        <w:t xml:space="preserve">regiones de Magallanes y </w:t>
      </w:r>
      <w:r w:rsidR="00725ECA" w:rsidRPr="008E6F42">
        <w:rPr>
          <w:rFonts w:ascii="Times New Roman" w:hAnsi="Times New Roman"/>
          <w:szCs w:val="24"/>
          <w:lang w:val="es-ES_tradnl"/>
        </w:rPr>
        <w:t>Aysén</w:t>
      </w:r>
      <w:r w:rsidR="00921304" w:rsidRPr="008E6F42">
        <w:rPr>
          <w:rFonts w:ascii="Times New Roman" w:hAnsi="Times New Roman"/>
          <w:szCs w:val="24"/>
          <w:lang w:val="es-ES_tradnl"/>
        </w:rPr>
        <w:t>. E</w:t>
      </w:r>
      <w:r w:rsidR="00BB1F9E" w:rsidRPr="008E6F42">
        <w:rPr>
          <w:rFonts w:ascii="Times New Roman" w:hAnsi="Times New Roman"/>
          <w:szCs w:val="24"/>
          <w:lang w:val="es-ES_tradnl"/>
        </w:rPr>
        <w:t>l artículo que presentamos pretende, por un lado,</w:t>
      </w:r>
      <w:r w:rsidRPr="008E6F42">
        <w:rPr>
          <w:rFonts w:ascii="Times New Roman" w:hAnsi="Times New Roman"/>
          <w:szCs w:val="24"/>
          <w:lang w:val="es-ES_tradnl"/>
        </w:rPr>
        <w:t xml:space="preserve"> </w:t>
      </w:r>
      <w:r w:rsidR="00921304" w:rsidRPr="008E6F42">
        <w:rPr>
          <w:rFonts w:ascii="Times New Roman" w:hAnsi="Times New Roman"/>
          <w:szCs w:val="24"/>
          <w:lang w:val="es-ES_tradnl"/>
        </w:rPr>
        <w:t>visibilizar las narrativas del riesgo a través de</w:t>
      </w:r>
      <w:r w:rsidR="00650EFF" w:rsidRPr="008E6F42">
        <w:rPr>
          <w:rFonts w:ascii="Times New Roman" w:hAnsi="Times New Roman"/>
          <w:szCs w:val="24"/>
          <w:lang w:val="es-ES_tradnl"/>
        </w:rPr>
        <w:t xml:space="preserve"> los repertorios de sentido que dan cuenta de las</w:t>
      </w:r>
      <w:r w:rsidR="00921304" w:rsidRPr="008E6F42">
        <w:rPr>
          <w:rFonts w:ascii="Times New Roman" w:hAnsi="Times New Roman"/>
          <w:szCs w:val="24"/>
          <w:lang w:val="es-ES_tradnl"/>
        </w:rPr>
        <w:t xml:space="preserve"> construcciones sociales que configura la sociedad en la Patagonia chilena. Por otro lado, quiere </w:t>
      </w:r>
      <w:r w:rsidRPr="008E6F42">
        <w:rPr>
          <w:rFonts w:ascii="Times New Roman" w:hAnsi="Times New Roman"/>
          <w:szCs w:val="24"/>
          <w:lang w:val="es-ES_tradnl"/>
        </w:rPr>
        <w:t>poner en</w:t>
      </w:r>
      <w:r w:rsidR="006B63C3" w:rsidRPr="008E6F42">
        <w:rPr>
          <w:rFonts w:ascii="Times New Roman" w:hAnsi="Times New Roman"/>
          <w:szCs w:val="24"/>
          <w:lang w:val="es-ES_tradnl"/>
        </w:rPr>
        <w:t xml:space="preserve"> tensión las teorías y diseños que actualmente operan para hacerse cargo de los riesgos, que por lo general conciben los riesgos </w:t>
      </w:r>
      <w:r w:rsidR="001E4C21">
        <w:rPr>
          <w:rFonts w:ascii="Times New Roman" w:hAnsi="Times New Roman"/>
          <w:szCs w:val="24"/>
          <w:lang w:val="es-ES_tradnl"/>
        </w:rPr>
        <w:t xml:space="preserve">de manera unidireccional, </w:t>
      </w:r>
      <w:r w:rsidR="00650EFF" w:rsidRPr="008E6F42">
        <w:rPr>
          <w:rFonts w:ascii="Times New Roman" w:hAnsi="Times New Roman"/>
          <w:szCs w:val="24"/>
          <w:lang w:val="es-ES_tradnl"/>
        </w:rPr>
        <w:t xml:space="preserve">mediante </w:t>
      </w:r>
      <w:r w:rsidR="006B63C3" w:rsidRPr="008E6F42">
        <w:rPr>
          <w:rFonts w:ascii="Times New Roman" w:hAnsi="Times New Roman"/>
          <w:szCs w:val="24"/>
          <w:lang w:val="es-ES_tradnl"/>
        </w:rPr>
        <w:t xml:space="preserve">estrategias de intervención </w:t>
      </w:r>
      <w:r w:rsidR="00285BBB" w:rsidRPr="008E6F42">
        <w:rPr>
          <w:rFonts w:ascii="Times New Roman" w:hAnsi="Times New Roman"/>
          <w:szCs w:val="24"/>
          <w:lang w:val="es-ES_tradnl"/>
        </w:rPr>
        <w:t>que operan bajo un modelo de</w:t>
      </w:r>
      <w:r w:rsidR="006B63C3" w:rsidRPr="008E6F42">
        <w:rPr>
          <w:rFonts w:ascii="Times New Roman" w:hAnsi="Times New Roman"/>
          <w:szCs w:val="24"/>
          <w:lang w:val="es-ES_tradnl"/>
        </w:rPr>
        <w:t xml:space="preserve"> sociedad estandarizada, </w:t>
      </w:r>
      <w:r w:rsidR="00285BBB" w:rsidRPr="008E6F42">
        <w:rPr>
          <w:rFonts w:ascii="Times New Roman" w:hAnsi="Times New Roman"/>
          <w:szCs w:val="24"/>
          <w:lang w:val="es-ES_tradnl"/>
        </w:rPr>
        <w:t>priv</w:t>
      </w:r>
      <w:r w:rsidR="001E4C21">
        <w:rPr>
          <w:rFonts w:ascii="Times New Roman" w:hAnsi="Times New Roman"/>
          <w:szCs w:val="24"/>
          <w:lang w:val="es-ES_tradnl"/>
        </w:rPr>
        <w:t>ilegiando racionalidades técnicas (expertos)</w:t>
      </w:r>
      <w:r w:rsidR="00285BBB" w:rsidRPr="008E6F42">
        <w:rPr>
          <w:rFonts w:ascii="Times New Roman" w:hAnsi="Times New Roman"/>
          <w:szCs w:val="24"/>
          <w:lang w:val="es-ES_tradnl"/>
        </w:rPr>
        <w:t xml:space="preserve"> como medidas de relacionamiento social, subordinando </w:t>
      </w:r>
      <w:r w:rsidR="006B63C3" w:rsidRPr="008E6F42">
        <w:rPr>
          <w:rFonts w:ascii="Times New Roman" w:hAnsi="Times New Roman"/>
          <w:szCs w:val="24"/>
          <w:lang w:val="es-ES_tradnl"/>
        </w:rPr>
        <w:t>diferencias</w:t>
      </w:r>
      <w:r w:rsidR="00285BBB" w:rsidRPr="008E6F42">
        <w:rPr>
          <w:rFonts w:ascii="Times New Roman" w:hAnsi="Times New Roman"/>
          <w:szCs w:val="24"/>
          <w:lang w:val="es-ES_tradnl"/>
        </w:rPr>
        <w:t>.</w:t>
      </w:r>
      <w:r w:rsidR="00B53F84" w:rsidRPr="008E6F42">
        <w:rPr>
          <w:rFonts w:ascii="Times New Roman" w:hAnsi="Times New Roman"/>
          <w:szCs w:val="24"/>
          <w:lang w:val="es-ES_tradnl"/>
        </w:rPr>
        <w:t xml:space="preserve"> </w:t>
      </w:r>
      <w:r w:rsidR="00921304" w:rsidRPr="008E6F42">
        <w:rPr>
          <w:rFonts w:ascii="Times New Roman" w:hAnsi="Times New Roman"/>
          <w:szCs w:val="24"/>
          <w:lang w:val="es-ES_tradnl"/>
        </w:rPr>
        <w:t>Por último</w:t>
      </w:r>
      <w:r w:rsidR="00BB1F9E" w:rsidRPr="008E6F42">
        <w:rPr>
          <w:rFonts w:ascii="Times New Roman" w:hAnsi="Times New Roman"/>
          <w:szCs w:val="24"/>
          <w:lang w:val="es-ES_tradnl"/>
        </w:rPr>
        <w:t xml:space="preserve">, no siendo su pretensión explícita, los resultados </w:t>
      </w:r>
      <w:r w:rsidR="00175ADE" w:rsidRPr="008E6F42">
        <w:rPr>
          <w:rFonts w:ascii="Times New Roman" w:hAnsi="Times New Roman"/>
          <w:szCs w:val="24"/>
          <w:lang w:val="es-ES_tradnl"/>
        </w:rPr>
        <w:t xml:space="preserve">esperan </w:t>
      </w:r>
      <w:r w:rsidR="00BB1F9E" w:rsidRPr="008E6F42">
        <w:rPr>
          <w:rFonts w:ascii="Times New Roman" w:hAnsi="Times New Roman"/>
          <w:szCs w:val="24"/>
          <w:lang w:val="es-ES_tradnl"/>
        </w:rPr>
        <w:t>contribuir a orientar e</w:t>
      </w:r>
      <w:r w:rsidR="003B3A4D" w:rsidRPr="008E6F42">
        <w:rPr>
          <w:rFonts w:ascii="Times New Roman" w:hAnsi="Times New Roman"/>
          <w:szCs w:val="24"/>
          <w:lang w:val="es-ES_tradnl"/>
        </w:rPr>
        <w:t xml:space="preserve">strategias de intervención </w:t>
      </w:r>
      <w:r w:rsidR="00B53F84" w:rsidRPr="008E6F42">
        <w:rPr>
          <w:rFonts w:ascii="Times New Roman" w:hAnsi="Times New Roman"/>
          <w:szCs w:val="24"/>
          <w:lang w:val="es-ES_tradnl"/>
        </w:rPr>
        <w:t xml:space="preserve">y políticas públicas, </w:t>
      </w:r>
      <w:r w:rsidR="003B3A4D" w:rsidRPr="008E6F42">
        <w:rPr>
          <w:rFonts w:ascii="Times New Roman" w:hAnsi="Times New Roman"/>
          <w:szCs w:val="24"/>
          <w:lang w:val="es-ES_tradnl"/>
        </w:rPr>
        <w:t>que puedan aportar</w:t>
      </w:r>
      <w:r w:rsidR="00B53F84" w:rsidRPr="008E6F42">
        <w:rPr>
          <w:rFonts w:ascii="Times New Roman" w:hAnsi="Times New Roman"/>
          <w:szCs w:val="24"/>
          <w:lang w:val="es-ES_tradnl"/>
        </w:rPr>
        <w:t xml:space="preserve"> a minimizar tales riesgos y peligros en la sociedad.</w:t>
      </w:r>
    </w:p>
    <w:p w14:paraId="7515C534" w14:textId="77777777" w:rsidR="006B63C3" w:rsidRDefault="006B63C3" w:rsidP="00AF5175">
      <w:pPr>
        <w:jc w:val="both"/>
        <w:rPr>
          <w:rFonts w:ascii="Times New Roman" w:hAnsi="Times New Roman"/>
          <w:szCs w:val="24"/>
          <w:lang w:val="es-ES_tradnl"/>
        </w:rPr>
      </w:pPr>
    </w:p>
    <w:p w14:paraId="6D562492" w14:textId="77777777" w:rsidR="00AF5175" w:rsidRDefault="00AF5175" w:rsidP="00AF5175">
      <w:pPr>
        <w:jc w:val="both"/>
        <w:rPr>
          <w:rFonts w:ascii="Times New Roman" w:hAnsi="Times New Roman"/>
          <w:szCs w:val="24"/>
          <w:lang w:val="es-ES_tradnl"/>
        </w:rPr>
      </w:pPr>
    </w:p>
    <w:p w14:paraId="1CC5E390" w14:textId="77777777" w:rsidR="00AF5175" w:rsidRPr="008E6F42" w:rsidRDefault="00AF5175" w:rsidP="00AF5175">
      <w:pPr>
        <w:jc w:val="both"/>
        <w:rPr>
          <w:rFonts w:ascii="Times New Roman" w:hAnsi="Times New Roman"/>
          <w:szCs w:val="24"/>
          <w:lang w:val="es-ES_tradnl"/>
        </w:rPr>
      </w:pPr>
    </w:p>
    <w:p w14:paraId="7FB6CD39" w14:textId="587603A2" w:rsidR="006B63C3" w:rsidRPr="008E6F42" w:rsidRDefault="00D61ADB" w:rsidP="00AF5175">
      <w:pPr>
        <w:jc w:val="both"/>
        <w:rPr>
          <w:rFonts w:ascii="Times New Roman" w:hAnsi="Times New Roman"/>
          <w:b/>
          <w:szCs w:val="24"/>
          <w:lang w:val="es-ES_tradnl"/>
        </w:rPr>
      </w:pPr>
      <w:r w:rsidRPr="008E6F42">
        <w:rPr>
          <w:rFonts w:ascii="Times New Roman" w:hAnsi="Times New Roman"/>
          <w:b/>
          <w:szCs w:val="24"/>
          <w:lang w:val="es-ES_tradnl"/>
        </w:rPr>
        <w:t>Riesgos y Moder</w:t>
      </w:r>
      <w:r w:rsidR="00A04DBD" w:rsidRPr="008E6F42">
        <w:rPr>
          <w:rFonts w:ascii="Times New Roman" w:hAnsi="Times New Roman"/>
          <w:b/>
          <w:szCs w:val="24"/>
          <w:lang w:val="es-ES_tradnl"/>
        </w:rPr>
        <w:t>nidad</w:t>
      </w:r>
    </w:p>
    <w:p w14:paraId="3EF72544" w14:textId="08977991" w:rsidR="00725ECA" w:rsidRPr="008E6F42" w:rsidRDefault="006B63C3" w:rsidP="00AF5175">
      <w:pPr>
        <w:autoSpaceDE w:val="0"/>
        <w:autoSpaceDN w:val="0"/>
        <w:adjustRightInd w:val="0"/>
        <w:jc w:val="both"/>
        <w:rPr>
          <w:rFonts w:ascii="Times New Roman" w:hAnsi="Times New Roman"/>
          <w:szCs w:val="24"/>
          <w:lang w:val="es-ES_tradnl"/>
        </w:rPr>
      </w:pPr>
      <w:r w:rsidRPr="008E6F42">
        <w:rPr>
          <w:rFonts w:ascii="Times New Roman" w:hAnsi="Times New Roman"/>
          <w:szCs w:val="24"/>
          <w:lang w:val="es-ES_tradnl"/>
        </w:rPr>
        <w:lastRenderedPageBreak/>
        <w:t xml:space="preserve">Para autores como </w:t>
      </w:r>
      <w:proofErr w:type="spellStart"/>
      <w:r w:rsidRPr="008E6F42">
        <w:rPr>
          <w:rFonts w:ascii="Times New Roman" w:hAnsi="Times New Roman"/>
          <w:szCs w:val="24"/>
          <w:lang w:val="es-ES_tradnl"/>
        </w:rPr>
        <w:t>Ulrich</w:t>
      </w:r>
      <w:proofErr w:type="spellEnd"/>
      <w:r w:rsidRPr="008E6F42">
        <w:rPr>
          <w:rFonts w:ascii="Times New Roman" w:hAnsi="Times New Roman"/>
          <w:szCs w:val="24"/>
          <w:lang w:val="es-ES_tradnl"/>
        </w:rPr>
        <w:t xml:space="preserve"> Beck, </w:t>
      </w:r>
      <w:proofErr w:type="spellStart"/>
      <w:r w:rsidRPr="008E6F42">
        <w:rPr>
          <w:rFonts w:ascii="Times New Roman" w:hAnsi="Times New Roman"/>
          <w:szCs w:val="24"/>
          <w:lang w:val="es-ES_tradnl"/>
        </w:rPr>
        <w:t>Niklas</w:t>
      </w:r>
      <w:proofErr w:type="spellEnd"/>
      <w:r w:rsidRPr="008E6F42">
        <w:rPr>
          <w:rFonts w:ascii="Times New Roman" w:hAnsi="Times New Roman"/>
          <w:szCs w:val="24"/>
          <w:lang w:val="es-ES_tradnl"/>
        </w:rPr>
        <w:t xml:space="preserve"> </w:t>
      </w:r>
      <w:proofErr w:type="spellStart"/>
      <w:r w:rsidRPr="008E6F42">
        <w:rPr>
          <w:rFonts w:ascii="Times New Roman" w:hAnsi="Times New Roman"/>
          <w:szCs w:val="24"/>
          <w:lang w:val="es-ES_tradnl"/>
        </w:rPr>
        <w:t>Luhmann</w:t>
      </w:r>
      <w:proofErr w:type="spellEnd"/>
      <w:r w:rsidRPr="008E6F42">
        <w:rPr>
          <w:rFonts w:ascii="Times New Roman" w:hAnsi="Times New Roman"/>
          <w:szCs w:val="24"/>
          <w:lang w:val="es-ES_tradnl"/>
        </w:rPr>
        <w:t xml:space="preserve"> y Anthony </w:t>
      </w:r>
      <w:proofErr w:type="spellStart"/>
      <w:r w:rsidRPr="008E6F42">
        <w:rPr>
          <w:rFonts w:ascii="Times New Roman" w:hAnsi="Times New Roman"/>
          <w:szCs w:val="24"/>
          <w:lang w:val="es-ES_tradnl"/>
        </w:rPr>
        <w:t>Giddens</w:t>
      </w:r>
      <w:proofErr w:type="spellEnd"/>
      <w:r w:rsidRPr="008E6F42">
        <w:rPr>
          <w:rFonts w:ascii="Times New Roman" w:hAnsi="Times New Roman"/>
          <w:szCs w:val="24"/>
          <w:lang w:val="es-ES_tradnl"/>
        </w:rPr>
        <w:t>, entre otros, la característica representativa de la modernidad es la presencia mundial de una sociedad diferenciada que produce y reproduce sus propios riesgos, los cuales serían efectos colaterales de procesos tecnológicos, industriales y de infraestructura considerados indispensables en el desarrollo y evoluc</w:t>
      </w:r>
      <w:r w:rsidR="003B3A4D" w:rsidRPr="008E6F42">
        <w:rPr>
          <w:rFonts w:ascii="Times New Roman" w:hAnsi="Times New Roman"/>
          <w:szCs w:val="24"/>
          <w:lang w:val="es-ES_tradnl"/>
        </w:rPr>
        <w:t xml:space="preserve">ión de las sociedades modernas (Vallejos-Romero </w:t>
      </w:r>
      <w:r w:rsidR="00FF72F3">
        <w:rPr>
          <w:rFonts w:ascii="Times New Roman" w:hAnsi="Times New Roman"/>
          <w:szCs w:val="24"/>
          <w:lang w:val="es-ES_tradnl"/>
        </w:rPr>
        <w:t>&amp;</w:t>
      </w:r>
      <w:r w:rsidR="00FB1519" w:rsidRPr="008E6F42">
        <w:rPr>
          <w:rFonts w:ascii="Times New Roman" w:hAnsi="Times New Roman"/>
          <w:szCs w:val="24"/>
          <w:lang w:val="es-ES_tradnl"/>
        </w:rPr>
        <w:t xml:space="preserve"> Garrido</w:t>
      </w:r>
      <w:r w:rsidR="003B3A4D" w:rsidRPr="008E6F42">
        <w:rPr>
          <w:rFonts w:ascii="Times New Roman" w:hAnsi="Times New Roman"/>
          <w:szCs w:val="24"/>
          <w:lang w:val="es-ES_tradnl"/>
        </w:rPr>
        <w:t>, 2015</w:t>
      </w:r>
      <w:r w:rsidR="00F32639">
        <w:rPr>
          <w:rFonts w:ascii="Times New Roman" w:hAnsi="Times New Roman"/>
          <w:szCs w:val="24"/>
          <w:lang w:val="es-ES_tradnl"/>
        </w:rPr>
        <w:t>;</w:t>
      </w:r>
      <w:r w:rsidR="00065712" w:rsidRPr="008E6F42">
        <w:rPr>
          <w:rFonts w:ascii="Times New Roman" w:hAnsi="Times New Roman"/>
          <w:szCs w:val="24"/>
          <w:lang w:val="es-ES_tradnl"/>
        </w:rPr>
        <w:t xml:space="preserve"> Vallejos, 2012</w:t>
      </w:r>
      <w:r w:rsidR="003B3A4D" w:rsidRPr="008E6F42">
        <w:rPr>
          <w:rFonts w:ascii="Times New Roman" w:hAnsi="Times New Roman"/>
          <w:szCs w:val="24"/>
          <w:lang w:val="es-ES_tradnl"/>
        </w:rPr>
        <w:t>).</w:t>
      </w:r>
    </w:p>
    <w:p w14:paraId="196C32EA" w14:textId="58EA6DFA" w:rsidR="00725ECA" w:rsidRPr="008E6F42" w:rsidRDefault="00F976BA" w:rsidP="00AF5175">
      <w:pPr>
        <w:autoSpaceDE w:val="0"/>
        <w:autoSpaceDN w:val="0"/>
        <w:adjustRightInd w:val="0"/>
        <w:ind w:firstLine="708"/>
        <w:jc w:val="both"/>
        <w:rPr>
          <w:rFonts w:ascii="Times New Roman" w:hAnsi="Times New Roman"/>
          <w:szCs w:val="24"/>
          <w:lang w:val="es-ES_tradnl"/>
        </w:rPr>
      </w:pPr>
      <w:r>
        <w:rPr>
          <w:rFonts w:ascii="Times New Roman" w:hAnsi="Times New Roman"/>
          <w:szCs w:val="24"/>
          <w:lang w:val="es-ES_tradnl"/>
        </w:rPr>
        <w:t>Siendo el riesgo tratado</w:t>
      </w:r>
      <w:r w:rsidR="00EE4D39" w:rsidRPr="008E6F42">
        <w:rPr>
          <w:rFonts w:ascii="Times New Roman" w:hAnsi="Times New Roman"/>
          <w:szCs w:val="24"/>
          <w:lang w:val="es-ES_tradnl"/>
        </w:rPr>
        <w:t xml:space="preserve"> como un fenómeno global, las estrategias utilizadas par</w:t>
      </w:r>
      <w:r w:rsidR="007627C7" w:rsidRPr="008E6F42">
        <w:rPr>
          <w:rFonts w:ascii="Times New Roman" w:hAnsi="Times New Roman"/>
          <w:szCs w:val="24"/>
          <w:lang w:val="es-ES_tradnl"/>
        </w:rPr>
        <w:t>a</w:t>
      </w:r>
      <w:r w:rsidR="00EE4D39" w:rsidRPr="008E6F42">
        <w:rPr>
          <w:rFonts w:ascii="Times New Roman" w:hAnsi="Times New Roman"/>
          <w:szCs w:val="24"/>
          <w:lang w:val="es-ES_tradnl"/>
        </w:rPr>
        <w:t xml:space="preserve"> su gestión no</w:t>
      </w:r>
      <w:r w:rsidR="00725ECA" w:rsidRPr="008E6F42">
        <w:rPr>
          <w:rFonts w:ascii="Times New Roman" w:hAnsi="Times New Roman"/>
          <w:szCs w:val="24"/>
          <w:lang w:val="es-ES_tradnl"/>
        </w:rPr>
        <w:t xml:space="preserve"> pueden asegurarnos </w:t>
      </w:r>
      <w:r w:rsidR="003558CF" w:rsidRPr="008E6F42">
        <w:rPr>
          <w:rFonts w:ascii="Times New Roman" w:hAnsi="Times New Roman"/>
          <w:szCs w:val="24"/>
          <w:lang w:val="es-ES_tradnl"/>
        </w:rPr>
        <w:t xml:space="preserve">un </w:t>
      </w:r>
      <w:r w:rsidR="00725ECA" w:rsidRPr="008E6F42">
        <w:rPr>
          <w:rFonts w:ascii="Times New Roman" w:hAnsi="Times New Roman"/>
          <w:szCs w:val="24"/>
          <w:lang w:val="es-ES_tradnl"/>
        </w:rPr>
        <w:t xml:space="preserve">riesgo cero. Aunque </w:t>
      </w:r>
      <w:r w:rsidR="007627C7" w:rsidRPr="008E6F42">
        <w:rPr>
          <w:rFonts w:ascii="Times New Roman" w:hAnsi="Times New Roman"/>
          <w:szCs w:val="24"/>
          <w:lang w:val="es-ES_tradnl"/>
        </w:rPr>
        <w:t>t</w:t>
      </w:r>
      <w:r w:rsidR="00725ECA" w:rsidRPr="008E6F42">
        <w:rPr>
          <w:rFonts w:ascii="Times New Roman" w:hAnsi="Times New Roman"/>
          <w:szCs w:val="24"/>
          <w:lang w:val="es-ES_tradnl"/>
        </w:rPr>
        <w:t>ales riesgos</w:t>
      </w:r>
      <w:r w:rsidR="00EE4D39" w:rsidRPr="008E6F42">
        <w:rPr>
          <w:rFonts w:ascii="Times New Roman" w:hAnsi="Times New Roman"/>
          <w:szCs w:val="24"/>
          <w:lang w:val="es-ES_tradnl"/>
        </w:rPr>
        <w:t xml:space="preserve"> están caracterizados como democráticos </w:t>
      </w:r>
      <w:r w:rsidR="006B63C3" w:rsidRPr="008E6F42">
        <w:rPr>
          <w:rFonts w:ascii="Times New Roman" w:hAnsi="Times New Roman"/>
          <w:szCs w:val="24"/>
          <w:lang w:val="es-ES_tradnl"/>
        </w:rPr>
        <w:t>(</w:t>
      </w:r>
      <w:r w:rsidR="00185995" w:rsidRPr="008E6F42">
        <w:rPr>
          <w:rFonts w:ascii="Times New Roman" w:hAnsi="Times New Roman"/>
          <w:szCs w:val="24"/>
          <w:lang w:val="es-ES_tradnl"/>
        </w:rPr>
        <w:t>Beck</w:t>
      </w:r>
      <w:r w:rsidR="006B63C3" w:rsidRPr="008E6F42">
        <w:rPr>
          <w:rFonts w:ascii="Times New Roman" w:hAnsi="Times New Roman"/>
          <w:szCs w:val="24"/>
          <w:lang w:val="es-ES_tradnl"/>
        </w:rPr>
        <w:t>, 2006) e impactan transversalmente a las diferentes zonas y a todos los estrat</w:t>
      </w:r>
      <w:r w:rsidR="00EE4D39" w:rsidRPr="008E6F42">
        <w:rPr>
          <w:rFonts w:ascii="Times New Roman" w:hAnsi="Times New Roman"/>
          <w:szCs w:val="24"/>
          <w:lang w:val="es-ES_tradnl"/>
        </w:rPr>
        <w:t>os, estos no se</w:t>
      </w:r>
      <w:r w:rsidR="006B63C3" w:rsidRPr="008E6F42">
        <w:rPr>
          <w:rFonts w:ascii="Times New Roman" w:hAnsi="Times New Roman"/>
          <w:szCs w:val="24"/>
          <w:lang w:val="es-ES_tradnl"/>
        </w:rPr>
        <w:t xml:space="preserve"> reparten </w:t>
      </w:r>
      <w:r w:rsidR="00EE4D39" w:rsidRPr="008E6F42">
        <w:rPr>
          <w:rFonts w:ascii="Times New Roman" w:hAnsi="Times New Roman"/>
          <w:szCs w:val="24"/>
          <w:lang w:val="es-ES_tradnl"/>
        </w:rPr>
        <w:t xml:space="preserve">de igual forma según se trate de un u otro espacio territorial o segmento de la sociedad. </w:t>
      </w:r>
      <w:r w:rsidR="006B63C3" w:rsidRPr="008E6F42">
        <w:rPr>
          <w:rFonts w:ascii="Times New Roman" w:hAnsi="Times New Roman"/>
          <w:szCs w:val="24"/>
          <w:lang w:val="es-ES_tradnl"/>
        </w:rPr>
        <w:t xml:space="preserve">Precisamente por su materialización y repartición </w:t>
      </w:r>
      <w:r w:rsidR="00D61ADB" w:rsidRPr="008E6F42">
        <w:rPr>
          <w:rFonts w:ascii="Times New Roman" w:hAnsi="Times New Roman"/>
          <w:szCs w:val="24"/>
          <w:lang w:val="es-ES_tradnl"/>
        </w:rPr>
        <w:t xml:space="preserve">desigual, </w:t>
      </w:r>
      <w:r w:rsidR="006B63C3" w:rsidRPr="008E6F42">
        <w:rPr>
          <w:rFonts w:ascii="Times New Roman" w:hAnsi="Times New Roman"/>
          <w:szCs w:val="24"/>
          <w:lang w:val="es-ES_tradnl"/>
        </w:rPr>
        <w:t>el riesgo tiene niveles y grados de afectación diferenciada</w:t>
      </w:r>
      <w:r>
        <w:rPr>
          <w:rFonts w:ascii="Times New Roman" w:hAnsi="Times New Roman"/>
          <w:szCs w:val="24"/>
          <w:lang w:val="es-ES_tradnl"/>
        </w:rPr>
        <w:t xml:space="preserve"> (Vallejos </w:t>
      </w:r>
      <w:r w:rsidRPr="00F32639">
        <w:rPr>
          <w:rFonts w:ascii="Times New Roman" w:hAnsi="Times New Roman"/>
          <w:i/>
          <w:szCs w:val="24"/>
          <w:lang w:val="es-ES_tradnl"/>
        </w:rPr>
        <w:t>et al</w:t>
      </w:r>
      <w:r>
        <w:rPr>
          <w:rFonts w:ascii="Times New Roman" w:hAnsi="Times New Roman"/>
          <w:szCs w:val="24"/>
          <w:lang w:val="es-ES_tradnl"/>
        </w:rPr>
        <w:t>., 2015)</w:t>
      </w:r>
      <w:r w:rsidR="006B63C3" w:rsidRPr="008E6F42">
        <w:rPr>
          <w:rFonts w:ascii="Times New Roman" w:hAnsi="Times New Roman"/>
          <w:szCs w:val="24"/>
          <w:lang w:val="es-ES_tradnl"/>
        </w:rPr>
        <w:t>. Esto se traduce en que la población tiene una exposición y una percepción</w:t>
      </w:r>
      <w:r w:rsidR="00D61ADB" w:rsidRPr="008E6F42">
        <w:rPr>
          <w:rFonts w:ascii="Times New Roman" w:hAnsi="Times New Roman"/>
          <w:szCs w:val="24"/>
          <w:lang w:val="es-ES_tradnl"/>
        </w:rPr>
        <w:t xml:space="preserve"> y construcción diferente de los riesgos</w:t>
      </w:r>
      <w:r w:rsidR="006B63C3" w:rsidRPr="008E6F42">
        <w:rPr>
          <w:rFonts w:ascii="Times New Roman" w:hAnsi="Times New Roman"/>
          <w:szCs w:val="24"/>
          <w:lang w:val="es-ES_tradnl"/>
        </w:rPr>
        <w:t xml:space="preserve"> dependiendo de factores tales como el tipo de </w:t>
      </w:r>
      <w:r w:rsidR="00070F83" w:rsidRPr="008E6F42">
        <w:rPr>
          <w:rFonts w:ascii="Times New Roman" w:hAnsi="Times New Roman"/>
          <w:szCs w:val="24"/>
          <w:lang w:val="es-ES_tradnl"/>
        </w:rPr>
        <w:t>estructura que opere en un contexto social específico</w:t>
      </w:r>
      <w:r w:rsidR="006B63C3" w:rsidRPr="008E6F42">
        <w:rPr>
          <w:rFonts w:ascii="Times New Roman" w:hAnsi="Times New Roman"/>
          <w:szCs w:val="24"/>
          <w:lang w:val="es-ES_tradnl"/>
        </w:rPr>
        <w:t>, así como si se encuentran asentados en zonas urbanas, rurales, pre-cordillera,  borde costero, norte, centro o sur.  Por lo tanto, si bien se puede afirmar la horizontalidad de los riesgos, se sabe que éstos reproducen la estructura estratificada, desigual y segmentada de la sociedad moderna.</w:t>
      </w:r>
    </w:p>
    <w:p w14:paraId="66EA08DB" w14:textId="0A6D77D2" w:rsidR="00725ECA" w:rsidRPr="008E6F42" w:rsidRDefault="00FC581E" w:rsidP="00AF5175">
      <w:pPr>
        <w:autoSpaceDE w:val="0"/>
        <w:autoSpaceDN w:val="0"/>
        <w:adjustRightInd w:val="0"/>
        <w:ind w:firstLine="708"/>
        <w:jc w:val="both"/>
        <w:rPr>
          <w:rFonts w:ascii="Times New Roman" w:hAnsi="Times New Roman"/>
          <w:szCs w:val="24"/>
          <w:lang w:val="es-ES_tradnl"/>
        </w:rPr>
      </w:pPr>
      <w:r>
        <w:rPr>
          <w:rFonts w:ascii="Times New Roman" w:hAnsi="Times New Roman"/>
          <w:szCs w:val="24"/>
          <w:lang w:val="es-ES_tradnl"/>
        </w:rPr>
        <w:t>Para los teóricos de</w:t>
      </w:r>
      <w:r w:rsidR="00F976BA">
        <w:rPr>
          <w:rFonts w:ascii="Times New Roman" w:hAnsi="Times New Roman"/>
          <w:szCs w:val="24"/>
          <w:lang w:val="es-ES_tradnl"/>
        </w:rPr>
        <w:t xml:space="preserve"> l</w:t>
      </w:r>
      <w:r w:rsidR="00D61ADB" w:rsidRPr="008E6F42">
        <w:rPr>
          <w:rFonts w:ascii="Times New Roman" w:hAnsi="Times New Roman"/>
          <w:szCs w:val="24"/>
          <w:lang w:val="es-ES_tradnl"/>
        </w:rPr>
        <w:t xml:space="preserve">a sociedad del riesgo </w:t>
      </w:r>
      <w:r w:rsidR="006B63C3" w:rsidRPr="008E6F42">
        <w:rPr>
          <w:rFonts w:ascii="Times New Roman" w:hAnsi="Times New Roman"/>
          <w:szCs w:val="24"/>
          <w:lang w:val="es-ES_tradnl"/>
        </w:rPr>
        <w:t>(</w:t>
      </w:r>
      <w:r w:rsidR="009029DC">
        <w:rPr>
          <w:rFonts w:ascii="Times New Roman" w:hAnsi="Times New Roman"/>
          <w:szCs w:val="24"/>
          <w:lang w:val="es-ES_tradnl"/>
        </w:rPr>
        <w:t>Beck &amp;</w:t>
      </w:r>
      <w:r w:rsidR="00F32639">
        <w:rPr>
          <w:rFonts w:ascii="Times New Roman" w:hAnsi="Times New Roman"/>
          <w:szCs w:val="24"/>
          <w:lang w:val="es-ES_tradnl"/>
        </w:rPr>
        <w:t xml:space="preserve"> </w:t>
      </w:r>
      <w:proofErr w:type="spellStart"/>
      <w:r w:rsidR="00F32639">
        <w:rPr>
          <w:rFonts w:ascii="Times New Roman" w:hAnsi="Times New Roman"/>
          <w:szCs w:val="24"/>
          <w:lang w:val="es-ES_tradnl"/>
        </w:rPr>
        <w:t>Gernsheim</w:t>
      </w:r>
      <w:proofErr w:type="spellEnd"/>
      <w:r w:rsidR="00F32639">
        <w:rPr>
          <w:rFonts w:ascii="Times New Roman" w:hAnsi="Times New Roman"/>
          <w:szCs w:val="24"/>
          <w:lang w:val="es-ES_tradnl"/>
        </w:rPr>
        <w:t>, 2003;</w:t>
      </w:r>
      <w:r w:rsidR="00185995" w:rsidRPr="008E6F42">
        <w:rPr>
          <w:rFonts w:ascii="Times New Roman" w:hAnsi="Times New Roman"/>
          <w:szCs w:val="24"/>
          <w:lang w:val="es-ES_tradnl"/>
        </w:rPr>
        <w:t xml:space="preserve"> Beck, </w:t>
      </w:r>
      <w:r w:rsidR="00F32639" w:rsidRPr="008E6F42">
        <w:rPr>
          <w:rFonts w:ascii="Times New Roman" w:hAnsi="Times New Roman"/>
          <w:szCs w:val="24"/>
          <w:lang w:val="es-ES_tradnl"/>
        </w:rPr>
        <w:t>2008</w:t>
      </w:r>
      <w:r w:rsidR="00F32639">
        <w:rPr>
          <w:rFonts w:ascii="Times New Roman" w:hAnsi="Times New Roman"/>
          <w:szCs w:val="24"/>
          <w:lang w:val="es-ES_tradnl"/>
        </w:rPr>
        <w:t>, 2006;</w:t>
      </w:r>
      <w:r w:rsidR="00185995" w:rsidRPr="008E6F42">
        <w:rPr>
          <w:rFonts w:ascii="Times New Roman" w:hAnsi="Times New Roman"/>
          <w:szCs w:val="24"/>
          <w:lang w:val="es-ES_tradnl"/>
        </w:rPr>
        <w:t xml:space="preserve"> </w:t>
      </w:r>
      <w:proofErr w:type="spellStart"/>
      <w:r w:rsidR="00185995" w:rsidRPr="008E6F42">
        <w:rPr>
          <w:rFonts w:ascii="Times New Roman" w:hAnsi="Times New Roman"/>
          <w:szCs w:val="24"/>
          <w:lang w:val="es-ES_tradnl"/>
        </w:rPr>
        <w:t>Luhmann</w:t>
      </w:r>
      <w:proofErr w:type="spellEnd"/>
      <w:r w:rsidR="00185995" w:rsidRPr="008E6F42">
        <w:rPr>
          <w:rFonts w:ascii="Times New Roman" w:hAnsi="Times New Roman"/>
          <w:szCs w:val="24"/>
          <w:lang w:val="es-ES_tradnl"/>
        </w:rPr>
        <w:t xml:space="preserve">, </w:t>
      </w:r>
      <w:r w:rsidR="00F32639" w:rsidRPr="008E6F42">
        <w:rPr>
          <w:rFonts w:ascii="Times New Roman" w:hAnsi="Times New Roman"/>
          <w:szCs w:val="24"/>
          <w:lang w:val="es-ES_tradnl"/>
        </w:rPr>
        <w:t>2007</w:t>
      </w:r>
      <w:r w:rsidR="00F32639">
        <w:rPr>
          <w:rFonts w:ascii="Times New Roman" w:hAnsi="Times New Roman"/>
          <w:szCs w:val="24"/>
          <w:lang w:val="es-ES_tradnl"/>
        </w:rPr>
        <w:t>, 1992;</w:t>
      </w:r>
      <w:r w:rsidR="00185995" w:rsidRPr="008E6F42">
        <w:rPr>
          <w:rFonts w:ascii="Times New Roman" w:hAnsi="Times New Roman"/>
          <w:szCs w:val="24"/>
          <w:lang w:val="es-ES_tradnl"/>
        </w:rPr>
        <w:t xml:space="preserve"> </w:t>
      </w:r>
      <w:proofErr w:type="spellStart"/>
      <w:r w:rsidR="00185995" w:rsidRPr="008E6F42">
        <w:rPr>
          <w:rFonts w:ascii="Times New Roman" w:hAnsi="Times New Roman"/>
          <w:szCs w:val="24"/>
          <w:lang w:val="es-ES_tradnl"/>
        </w:rPr>
        <w:t>Giddens</w:t>
      </w:r>
      <w:proofErr w:type="spellEnd"/>
      <w:r w:rsidR="00185995" w:rsidRPr="008E6F42">
        <w:rPr>
          <w:rFonts w:ascii="Times New Roman" w:hAnsi="Times New Roman"/>
          <w:szCs w:val="24"/>
          <w:lang w:val="es-ES_tradnl"/>
        </w:rPr>
        <w:t xml:space="preserve">, 1993; </w:t>
      </w:r>
      <w:r w:rsidR="00FF72F3">
        <w:rPr>
          <w:rFonts w:ascii="Times New Roman" w:hAnsi="Times New Roman"/>
          <w:szCs w:val="24"/>
          <w:lang w:val="es-ES_tradnl"/>
        </w:rPr>
        <w:t>Douglas &amp;</w:t>
      </w:r>
      <w:r w:rsidR="00185995" w:rsidRPr="008E6F42">
        <w:rPr>
          <w:rFonts w:ascii="Times New Roman" w:hAnsi="Times New Roman"/>
          <w:szCs w:val="24"/>
          <w:lang w:val="es-ES_tradnl"/>
        </w:rPr>
        <w:t xml:space="preserve"> </w:t>
      </w:r>
      <w:proofErr w:type="spellStart"/>
      <w:r w:rsidR="00185995" w:rsidRPr="008E6F42">
        <w:rPr>
          <w:rFonts w:ascii="Times New Roman" w:hAnsi="Times New Roman"/>
          <w:szCs w:val="24"/>
          <w:lang w:val="es-ES_tradnl"/>
        </w:rPr>
        <w:t>Wildavsky</w:t>
      </w:r>
      <w:proofErr w:type="spellEnd"/>
      <w:r w:rsidR="00185995" w:rsidRPr="008E6F42">
        <w:rPr>
          <w:rFonts w:ascii="Times New Roman" w:hAnsi="Times New Roman"/>
          <w:szCs w:val="24"/>
          <w:lang w:val="es-ES_tradnl"/>
        </w:rPr>
        <w:t>, 1982, Douglas, 1996</w:t>
      </w:r>
      <w:r w:rsidR="00D61ADB" w:rsidRPr="008E6F42">
        <w:rPr>
          <w:rFonts w:ascii="Times New Roman" w:hAnsi="Times New Roman"/>
          <w:szCs w:val="24"/>
          <w:lang w:val="es-ES_tradnl"/>
        </w:rPr>
        <w:t>)</w:t>
      </w:r>
      <w:r>
        <w:rPr>
          <w:rFonts w:ascii="Times New Roman" w:hAnsi="Times New Roman"/>
          <w:szCs w:val="24"/>
          <w:lang w:val="es-ES_tradnl"/>
        </w:rPr>
        <w:t xml:space="preserve"> é</w:t>
      </w:r>
      <w:r w:rsidR="00F976BA">
        <w:rPr>
          <w:rFonts w:ascii="Times New Roman" w:hAnsi="Times New Roman"/>
          <w:szCs w:val="24"/>
          <w:lang w:val="es-ES_tradnl"/>
        </w:rPr>
        <w:t>sta es</w:t>
      </w:r>
      <w:r w:rsidR="006B63C3" w:rsidRPr="008E6F42">
        <w:rPr>
          <w:rFonts w:ascii="Times New Roman" w:hAnsi="Times New Roman"/>
          <w:szCs w:val="24"/>
          <w:lang w:val="es-ES_tradnl"/>
        </w:rPr>
        <w:t xml:space="preserve"> portadora de una concepción que ha sido usada para gestionar las oportunidades y amenazas que pro</w:t>
      </w:r>
      <w:r>
        <w:rPr>
          <w:rFonts w:ascii="Times New Roman" w:hAnsi="Times New Roman"/>
          <w:szCs w:val="24"/>
          <w:lang w:val="es-ES_tradnl"/>
        </w:rPr>
        <w:t xml:space="preserve">duce y reproduce en su interior y donde su </w:t>
      </w:r>
      <w:r w:rsidR="006B63C3" w:rsidRPr="008E6F42">
        <w:rPr>
          <w:rFonts w:ascii="Times New Roman" w:hAnsi="Times New Roman"/>
          <w:szCs w:val="24"/>
          <w:lang w:val="es-ES_tradnl"/>
        </w:rPr>
        <w:t>definición está marcada por la alta incertidumbre y contingencia que presenta a nivel de su dinámica interna, lo que hace que las posibilidades de previsión de tales amenazas sean difíciles de calcular. La modernidad vive así en permanente tensión con los riesgos y los peligros que produce (</w:t>
      </w:r>
      <w:r w:rsidR="001704BB" w:rsidRPr="008E6F42">
        <w:rPr>
          <w:rFonts w:ascii="Times New Roman" w:hAnsi="Times New Roman"/>
          <w:szCs w:val="24"/>
          <w:lang w:val="es-ES_tradnl"/>
        </w:rPr>
        <w:t>B</w:t>
      </w:r>
      <w:r w:rsidR="00185995" w:rsidRPr="008E6F42">
        <w:rPr>
          <w:rFonts w:ascii="Times New Roman" w:hAnsi="Times New Roman"/>
          <w:szCs w:val="24"/>
          <w:lang w:val="es-ES_tradnl"/>
        </w:rPr>
        <w:t>eck</w:t>
      </w:r>
      <w:r w:rsidR="001E4C21">
        <w:rPr>
          <w:rFonts w:ascii="Times New Roman" w:hAnsi="Times New Roman"/>
          <w:szCs w:val="24"/>
          <w:lang w:val="es-ES_tradnl"/>
        </w:rPr>
        <w:t xml:space="preserve">, 2006), pudiendo observarlos </w:t>
      </w:r>
      <w:r w:rsidR="006B63C3" w:rsidRPr="008E6F42">
        <w:rPr>
          <w:rFonts w:ascii="Times New Roman" w:hAnsi="Times New Roman"/>
          <w:szCs w:val="24"/>
          <w:lang w:val="es-ES_tradnl"/>
        </w:rPr>
        <w:t>en temores, miedos, oportunidades, amenazas y expresiones</w:t>
      </w:r>
      <w:r w:rsidR="001E4C21">
        <w:rPr>
          <w:rFonts w:ascii="Times New Roman" w:hAnsi="Times New Roman"/>
          <w:szCs w:val="24"/>
          <w:lang w:val="es-ES_tradnl"/>
        </w:rPr>
        <w:t xml:space="preserve"> de seguridad/inseguridad que los vemos expresados </w:t>
      </w:r>
      <w:r w:rsidR="006B63C3" w:rsidRPr="008E6F42">
        <w:rPr>
          <w:rFonts w:ascii="Times New Roman" w:hAnsi="Times New Roman"/>
          <w:szCs w:val="24"/>
          <w:lang w:val="es-ES_tradnl"/>
        </w:rPr>
        <w:t>en problemas y conflictos altamente complejos (</w:t>
      </w:r>
      <w:proofErr w:type="spellStart"/>
      <w:r w:rsidR="001704BB" w:rsidRPr="008E6F42">
        <w:rPr>
          <w:rFonts w:ascii="Times New Roman" w:hAnsi="Times New Roman"/>
          <w:szCs w:val="24"/>
          <w:lang w:val="es-ES_tradnl"/>
        </w:rPr>
        <w:t>L</w:t>
      </w:r>
      <w:r w:rsidR="00185995" w:rsidRPr="008E6F42">
        <w:rPr>
          <w:rFonts w:ascii="Times New Roman" w:hAnsi="Times New Roman"/>
          <w:szCs w:val="24"/>
          <w:lang w:val="es-ES_tradnl"/>
        </w:rPr>
        <w:t>uhmann</w:t>
      </w:r>
      <w:proofErr w:type="spellEnd"/>
      <w:r w:rsidR="004641BF" w:rsidRPr="008E6F42">
        <w:rPr>
          <w:rFonts w:ascii="Times New Roman" w:hAnsi="Times New Roman"/>
          <w:szCs w:val="24"/>
          <w:lang w:val="es-ES_tradnl"/>
        </w:rPr>
        <w:t>, 1996</w:t>
      </w:r>
      <w:r w:rsidR="006B63C3" w:rsidRPr="008E6F42">
        <w:rPr>
          <w:rFonts w:ascii="Times New Roman" w:hAnsi="Times New Roman"/>
          <w:szCs w:val="24"/>
          <w:lang w:val="es-ES_tradnl"/>
        </w:rPr>
        <w:t>), ante los cuales la sociedad se protege y acciona para su resguardo.</w:t>
      </w:r>
    </w:p>
    <w:p w14:paraId="3B62AF32" w14:textId="2BEB000E" w:rsidR="00725ECA" w:rsidRPr="008E6F42" w:rsidRDefault="006B63C3" w:rsidP="00AF5175">
      <w:pPr>
        <w:autoSpaceDE w:val="0"/>
        <w:autoSpaceDN w:val="0"/>
        <w:adjustRightInd w:val="0"/>
        <w:ind w:firstLine="708"/>
        <w:jc w:val="both"/>
        <w:rPr>
          <w:rFonts w:ascii="Times New Roman" w:hAnsi="Times New Roman"/>
          <w:szCs w:val="24"/>
          <w:lang w:val="es-ES_tradnl"/>
        </w:rPr>
      </w:pPr>
      <w:r w:rsidRPr="008E6F42">
        <w:rPr>
          <w:rFonts w:ascii="Times New Roman" w:hAnsi="Times New Roman"/>
          <w:szCs w:val="24"/>
          <w:lang w:val="es-ES_tradnl"/>
        </w:rPr>
        <w:t xml:space="preserve">En la actualidad, por un lado, la previsión, la seguridad y el control </w:t>
      </w:r>
      <w:r w:rsidR="00D61ADB" w:rsidRPr="008E6F42">
        <w:rPr>
          <w:rFonts w:ascii="Times New Roman" w:hAnsi="Times New Roman"/>
          <w:szCs w:val="24"/>
          <w:lang w:val="es-ES_tradnl"/>
        </w:rPr>
        <w:t>se observan</w:t>
      </w:r>
      <w:r w:rsidRPr="008E6F42">
        <w:rPr>
          <w:rFonts w:ascii="Times New Roman" w:hAnsi="Times New Roman"/>
          <w:szCs w:val="24"/>
          <w:lang w:val="es-ES_tradnl"/>
        </w:rPr>
        <w:t xml:space="preserve"> deficitarios</w:t>
      </w:r>
      <w:r w:rsidR="003111B7">
        <w:rPr>
          <w:rFonts w:ascii="Times New Roman" w:hAnsi="Times New Roman"/>
          <w:szCs w:val="24"/>
          <w:lang w:val="es-ES_tradnl"/>
        </w:rPr>
        <w:t xml:space="preserve"> y poco posibles de ser concretados, lo que nos permite poner en tensión </w:t>
      </w:r>
      <w:r w:rsidRPr="008E6F42">
        <w:rPr>
          <w:rFonts w:ascii="Times New Roman" w:hAnsi="Times New Roman"/>
          <w:szCs w:val="24"/>
          <w:lang w:val="es-ES_tradnl"/>
        </w:rPr>
        <w:t xml:space="preserve">los marcos teóricos como las herramientas que se emplean </w:t>
      </w:r>
      <w:r w:rsidR="003111B7">
        <w:rPr>
          <w:rFonts w:ascii="Times New Roman" w:hAnsi="Times New Roman"/>
          <w:szCs w:val="24"/>
          <w:lang w:val="es-ES_tradnl"/>
        </w:rPr>
        <w:t>en</w:t>
      </w:r>
      <w:r w:rsidRPr="008E6F42">
        <w:rPr>
          <w:rFonts w:ascii="Times New Roman" w:hAnsi="Times New Roman"/>
          <w:szCs w:val="24"/>
          <w:lang w:val="es-ES_tradnl"/>
        </w:rPr>
        <w:t xml:space="preserve"> una sociedad altamente compleja</w:t>
      </w:r>
      <w:r w:rsidR="003111B7">
        <w:rPr>
          <w:rFonts w:ascii="Times New Roman" w:hAnsi="Times New Roman"/>
          <w:szCs w:val="24"/>
          <w:lang w:val="es-ES_tradnl"/>
        </w:rPr>
        <w:t xml:space="preserve"> como la actual</w:t>
      </w:r>
      <w:r w:rsidRPr="008E6F42">
        <w:rPr>
          <w:rFonts w:ascii="Times New Roman" w:hAnsi="Times New Roman"/>
          <w:szCs w:val="24"/>
          <w:lang w:val="es-ES_tradnl"/>
        </w:rPr>
        <w:t xml:space="preserve">. </w:t>
      </w:r>
      <w:r w:rsidR="00491C6C" w:rsidRPr="008E6F42">
        <w:rPr>
          <w:rFonts w:ascii="Times New Roman" w:eastAsiaTheme="minorHAnsi" w:hAnsi="Times New Roman"/>
          <w:bCs/>
          <w:color w:val="1C1C1C"/>
          <w:szCs w:val="24"/>
          <w:lang w:val="es-ES_tradnl" w:eastAsia="en-US"/>
        </w:rPr>
        <w:t xml:space="preserve"> </w:t>
      </w:r>
      <w:r w:rsidRPr="008E6F42">
        <w:rPr>
          <w:rFonts w:ascii="Times New Roman" w:hAnsi="Times New Roman"/>
          <w:szCs w:val="24"/>
          <w:lang w:val="es-ES_tradnl"/>
        </w:rPr>
        <w:t xml:space="preserve">Por </w:t>
      </w:r>
      <w:r w:rsidR="00491C6C" w:rsidRPr="008E6F42">
        <w:rPr>
          <w:rFonts w:ascii="Times New Roman" w:hAnsi="Times New Roman"/>
          <w:szCs w:val="24"/>
          <w:lang w:val="es-ES_tradnl"/>
        </w:rPr>
        <w:t>otro lado,</w:t>
      </w:r>
      <w:r w:rsidRPr="008E6F42">
        <w:rPr>
          <w:rFonts w:ascii="Times New Roman" w:hAnsi="Times New Roman"/>
          <w:szCs w:val="24"/>
          <w:lang w:val="es-ES_tradnl"/>
        </w:rPr>
        <w:t xml:space="preserve"> hay pocos estudios teóricos desde las ciencias sociales que nos permiten observar qué construye socialmente la sociedad (individuos, grupos, organizaciones, sistemas sociales), qué valora, qué acepta, qué no acepta y a qué medios se remite para salvaguardarse ante riesgos y peligros (</w:t>
      </w:r>
      <w:r w:rsidR="009029DC">
        <w:rPr>
          <w:rFonts w:ascii="Times New Roman" w:hAnsi="Times New Roman"/>
          <w:szCs w:val="24"/>
          <w:lang w:val="es-ES_tradnl"/>
        </w:rPr>
        <w:t>Douglas &amp;</w:t>
      </w:r>
      <w:r w:rsidR="00185995" w:rsidRPr="008E6F42">
        <w:rPr>
          <w:rFonts w:ascii="Times New Roman" w:hAnsi="Times New Roman"/>
          <w:szCs w:val="24"/>
          <w:lang w:val="es-ES_tradnl"/>
        </w:rPr>
        <w:t xml:space="preserve"> </w:t>
      </w:r>
      <w:proofErr w:type="spellStart"/>
      <w:r w:rsidR="00185995" w:rsidRPr="008E6F42">
        <w:rPr>
          <w:rFonts w:ascii="Times New Roman" w:hAnsi="Times New Roman"/>
          <w:szCs w:val="24"/>
          <w:lang w:val="es-ES_tradnl"/>
        </w:rPr>
        <w:t>Wiklasky</w:t>
      </w:r>
      <w:proofErr w:type="spellEnd"/>
      <w:r w:rsidR="00185995" w:rsidRPr="008E6F42">
        <w:rPr>
          <w:rFonts w:ascii="Times New Roman" w:hAnsi="Times New Roman"/>
          <w:szCs w:val="24"/>
          <w:lang w:val="es-ES_tradnl"/>
        </w:rPr>
        <w:t xml:space="preserve">, 1982, Douglas, 1996, </w:t>
      </w:r>
      <w:proofErr w:type="spellStart"/>
      <w:r w:rsidR="00185995" w:rsidRPr="008E6F42">
        <w:rPr>
          <w:rFonts w:ascii="Times New Roman" w:hAnsi="Times New Roman"/>
          <w:szCs w:val="24"/>
          <w:lang w:val="es-ES_tradnl"/>
        </w:rPr>
        <w:t>Stei</w:t>
      </w:r>
      <w:r w:rsidR="009029DC">
        <w:rPr>
          <w:rFonts w:ascii="Times New Roman" w:hAnsi="Times New Roman"/>
          <w:szCs w:val="24"/>
          <w:lang w:val="es-ES_tradnl"/>
        </w:rPr>
        <w:t>nführer</w:t>
      </w:r>
      <w:proofErr w:type="spellEnd"/>
      <w:r w:rsidR="009029DC">
        <w:rPr>
          <w:rFonts w:ascii="Times New Roman" w:hAnsi="Times New Roman"/>
          <w:szCs w:val="24"/>
          <w:lang w:val="es-ES_tradnl"/>
        </w:rPr>
        <w:t xml:space="preserve"> </w:t>
      </w:r>
      <w:r w:rsidR="009029DC" w:rsidRPr="009029DC">
        <w:rPr>
          <w:rFonts w:ascii="Times New Roman" w:hAnsi="Times New Roman"/>
          <w:i/>
          <w:szCs w:val="24"/>
          <w:lang w:val="es-ES_tradnl"/>
        </w:rPr>
        <w:t>et al</w:t>
      </w:r>
      <w:r w:rsidR="009029DC">
        <w:rPr>
          <w:rFonts w:ascii="Times New Roman" w:hAnsi="Times New Roman"/>
          <w:i/>
          <w:szCs w:val="24"/>
          <w:lang w:val="es-ES_tradnl"/>
        </w:rPr>
        <w:t>.</w:t>
      </w:r>
      <w:r w:rsidR="009029DC">
        <w:rPr>
          <w:rFonts w:ascii="Times New Roman" w:hAnsi="Times New Roman"/>
          <w:szCs w:val="24"/>
          <w:lang w:val="es-ES_tradnl"/>
        </w:rPr>
        <w:t xml:space="preserve">, 2011, </w:t>
      </w:r>
      <w:proofErr w:type="spellStart"/>
      <w:r w:rsidR="009029DC">
        <w:rPr>
          <w:rFonts w:ascii="Times New Roman" w:hAnsi="Times New Roman"/>
          <w:szCs w:val="24"/>
          <w:lang w:val="es-ES_tradnl"/>
        </w:rPr>
        <w:t>Wachinger</w:t>
      </w:r>
      <w:proofErr w:type="spellEnd"/>
      <w:r w:rsidR="009029DC">
        <w:rPr>
          <w:rFonts w:ascii="Times New Roman" w:hAnsi="Times New Roman"/>
          <w:szCs w:val="24"/>
          <w:lang w:val="es-ES_tradnl"/>
        </w:rPr>
        <w:t xml:space="preserve"> &amp;</w:t>
      </w:r>
      <w:r w:rsidR="00185995" w:rsidRPr="008E6F42">
        <w:rPr>
          <w:rFonts w:ascii="Times New Roman" w:hAnsi="Times New Roman"/>
          <w:szCs w:val="24"/>
          <w:lang w:val="es-ES_tradnl"/>
        </w:rPr>
        <w:t xml:space="preserve"> </w:t>
      </w:r>
      <w:proofErr w:type="spellStart"/>
      <w:r w:rsidR="00185995" w:rsidRPr="008E6F42">
        <w:rPr>
          <w:rFonts w:ascii="Times New Roman" w:hAnsi="Times New Roman"/>
          <w:szCs w:val="24"/>
          <w:lang w:val="es-ES_tradnl"/>
        </w:rPr>
        <w:t>Renn</w:t>
      </w:r>
      <w:proofErr w:type="spellEnd"/>
      <w:r w:rsidR="00185995" w:rsidRPr="008E6F42">
        <w:rPr>
          <w:rFonts w:ascii="Times New Roman" w:hAnsi="Times New Roman"/>
          <w:szCs w:val="24"/>
          <w:lang w:val="es-ES_tradnl"/>
        </w:rPr>
        <w:t xml:space="preserve">, 2010, </w:t>
      </w:r>
      <w:r w:rsidR="00B933DE" w:rsidRPr="008E6F42">
        <w:rPr>
          <w:rFonts w:ascii="Times New Roman" w:hAnsi="Times New Roman"/>
          <w:szCs w:val="24"/>
          <w:lang w:val="es-ES_tradnl"/>
        </w:rPr>
        <w:t>Protección</w:t>
      </w:r>
      <w:r w:rsidR="00185995" w:rsidRPr="008E6F42">
        <w:rPr>
          <w:rFonts w:ascii="Times New Roman" w:hAnsi="Times New Roman"/>
          <w:szCs w:val="24"/>
          <w:lang w:val="es-ES_tradnl"/>
        </w:rPr>
        <w:t xml:space="preserve"> Civil y Emergen</w:t>
      </w:r>
      <w:r w:rsidR="009029DC">
        <w:rPr>
          <w:rFonts w:ascii="Times New Roman" w:hAnsi="Times New Roman"/>
          <w:szCs w:val="24"/>
          <w:lang w:val="es-ES_tradnl"/>
        </w:rPr>
        <w:t>cias, 2008, 2008a, 2008b, MAPFRE</w:t>
      </w:r>
      <w:r w:rsidR="00185995" w:rsidRPr="008E6F42">
        <w:rPr>
          <w:rFonts w:ascii="Times New Roman" w:hAnsi="Times New Roman"/>
          <w:szCs w:val="24"/>
          <w:lang w:val="es-ES_tradnl"/>
        </w:rPr>
        <w:t>, 2012</w:t>
      </w:r>
      <w:r w:rsidRPr="008E6F42">
        <w:rPr>
          <w:rFonts w:ascii="Times New Roman" w:hAnsi="Times New Roman"/>
          <w:szCs w:val="24"/>
          <w:lang w:val="es-ES_tradnl"/>
        </w:rPr>
        <w:t>).</w:t>
      </w:r>
    </w:p>
    <w:p w14:paraId="53E7F1BF" w14:textId="5C08E0B7" w:rsidR="00725ECA" w:rsidRPr="008E6F42" w:rsidRDefault="006B63C3" w:rsidP="00AF5175">
      <w:pPr>
        <w:autoSpaceDE w:val="0"/>
        <w:autoSpaceDN w:val="0"/>
        <w:adjustRightInd w:val="0"/>
        <w:ind w:firstLine="708"/>
        <w:jc w:val="both"/>
        <w:rPr>
          <w:rFonts w:ascii="Times New Roman" w:hAnsi="Times New Roman"/>
          <w:szCs w:val="24"/>
          <w:lang w:val="es-ES_tradnl"/>
        </w:rPr>
      </w:pPr>
      <w:r w:rsidRPr="008E6F42">
        <w:rPr>
          <w:rFonts w:ascii="Times New Roman" w:hAnsi="Times New Roman"/>
          <w:szCs w:val="24"/>
          <w:lang w:val="es-ES_tradnl"/>
        </w:rPr>
        <w:t xml:space="preserve">En América Latina, por ejemplo, se </w:t>
      </w:r>
      <w:r w:rsidR="00FC581E">
        <w:rPr>
          <w:rFonts w:ascii="Times New Roman" w:hAnsi="Times New Roman"/>
          <w:szCs w:val="24"/>
          <w:lang w:val="es-ES_tradnl"/>
        </w:rPr>
        <w:t xml:space="preserve">ha </w:t>
      </w:r>
      <w:r w:rsidRPr="008E6F42">
        <w:rPr>
          <w:rFonts w:ascii="Times New Roman" w:hAnsi="Times New Roman"/>
          <w:szCs w:val="24"/>
          <w:lang w:val="es-ES_tradnl"/>
        </w:rPr>
        <w:t>plasma</w:t>
      </w:r>
      <w:r w:rsidR="00FC581E">
        <w:rPr>
          <w:rFonts w:ascii="Times New Roman" w:hAnsi="Times New Roman"/>
          <w:szCs w:val="24"/>
          <w:lang w:val="es-ES_tradnl"/>
        </w:rPr>
        <w:t>do un modelo de desarrollo</w:t>
      </w:r>
      <w:r w:rsidRPr="008E6F42">
        <w:rPr>
          <w:rFonts w:ascii="Times New Roman" w:hAnsi="Times New Roman"/>
          <w:szCs w:val="24"/>
          <w:lang w:val="es-ES_tradnl"/>
        </w:rPr>
        <w:t xml:space="preserve"> que ha tenido impactos en el trabajo, el medio ambiente, las identidades, etc., </w:t>
      </w:r>
      <w:r w:rsidR="00FC581E">
        <w:rPr>
          <w:rFonts w:ascii="Times New Roman" w:hAnsi="Times New Roman"/>
          <w:szCs w:val="24"/>
          <w:lang w:val="es-ES_tradnl"/>
        </w:rPr>
        <w:t>y</w:t>
      </w:r>
      <w:r w:rsidRPr="008E6F42">
        <w:rPr>
          <w:rFonts w:ascii="Times New Roman" w:hAnsi="Times New Roman"/>
          <w:szCs w:val="24"/>
          <w:lang w:val="es-ES_tradnl"/>
        </w:rPr>
        <w:t xml:space="preserve"> ha generado peligros naturales (amenazas) </w:t>
      </w:r>
      <w:r w:rsidR="00FC581E">
        <w:rPr>
          <w:rFonts w:ascii="Times New Roman" w:hAnsi="Times New Roman"/>
          <w:szCs w:val="24"/>
          <w:lang w:val="es-ES_tradnl"/>
        </w:rPr>
        <w:t>cuyas causas estarían asociadas a la actividad social (antrópica)</w:t>
      </w:r>
      <w:r w:rsidRPr="008E6F42">
        <w:rPr>
          <w:rFonts w:ascii="Times New Roman" w:hAnsi="Times New Roman"/>
          <w:szCs w:val="24"/>
          <w:lang w:val="es-ES_tradnl"/>
        </w:rPr>
        <w:t xml:space="preserve"> (p</w:t>
      </w:r>
      <w:r w:rsidR="003558CF" w:rsidRPr="008E6F42">
        <w:rPr>
          <w:rFonts w:ascii="Times New Roman" w:hAnsi="Times New Roman"/>
          <w:szCs w:val="24"/>
          <w:lang w:val="es-ES_tradnl"/>
        </w:rPr>
        <w:t>or ejemplo,</w:t>
      </w:r>
      <w:r w:rsidR="00FC581E">
        <w:rPr>
          <w:rFonts w:ascii="Times New Roman" w:hAnsi="Times New Roman"/>
          <w:szCs w:val="24"/>
          <w:lang w:val="es-ES_tradnl"/>
        </w:rPr>
        <w:t xml:space="preserve"> cambio climático) como a la</w:t>
      </w:r>
      <w:r w:rsidRPr="008E6F42">
        <w:rPr>
          <w:rFonts w:ascii="Times New Roman" w:hAnsi="Times New Roman"/>
          <w:szCs w:val="24"/>
          <w:lang w:val="es-ES_tradnl"/>
        </w:rPr>
        <w:t xml:space="preserve"> pr</w:t>
      </w:r>
      <w:r w:rsidR="006A3A6D" w:rsidRPr="008E6F42">
        <w:rPr>
          <w:rFonts w:ascii="Times New Roman" w:hAnsi="Times New Roman"/>
          <w:szCs w:val="24"/>
          <w:lang w:val="es-ES_tradnl"/>
        </w:rPr>
        <w:t xml:space="preserve">opia </w:t>
      </w:r>
      <w:r w:rsidR="00FC581E">
        <w:rPr>
          <w:rFonts w:ascii="Times New Roman" w:hAnsi="Times New Roman"/>
          <w:szCs w:val="24"/>
          <w:lang w:val="es-ES_tradnl"/>
        </w:rPr>
        <w:t xml:space="preserve">naturaleza, </w:t>
      </w:r>
      <w:r w:rsidR="00527DBD">
        <w:rPr>
          <w:rFonts w:ascii="Times New Roman" w:hAnsi="Times New Roman"/>
          <w:szCs w:val="24"/>
          <w:lang w:val="es-ES_tradnl"/>
        </w:rPr>
        <w:t xml:space="preserve">evidenciándose estos últimos </w:t>
      </w:r>
      <w:r w:rsidR="00FC581E">
        <w:rPr>
          <w:rFonts w:ascii="Times New Roman" w:hAnsi="Times New Roman"/>
          <w:szCs w:val="24"/>
          <w:lang w:val="es-ES_tradnl"/>
        </w:rPr>
        <w:t xml:space="preserve">en </w:t>
      </w:r>
      <w:r w:rsidR="006A3A6D" w:rsidRPr="008E6F42">
        <w:rPr>
          <w:rFonts w:ascii="Times New Roman" w:hAnsi="Times New Roman"/>
          <w:szCs w:val="24"/>
          <w:lang w:val="es-ES_tradnl"/>
        </w:rPr>
        <w:t>terremotos, erupciones volcánicas,</w:t>
      </w:r>
      <w:r w:rsidRPr="008E6F42">
        <w:rPr>
          <w:rFonts w:ascii="Times New Roman" w:hAnsi="Times New Roman"/>
          <w:szCs w:val="24"/>
          <w:lang w:val="es-ES_tradnl"/>
        </w:rPr>
        <w:t xml:space="preserve"> tsunamis o cualquier tipo de accidente o catástrofe que afecta a la población, los cuales </w:t>
      </w:r>
      <w:r w:rsidR="00FC581E">
        <w:rPr>
          <w:rFonts w:ascii="Times New Roman" w:hAnsi="Times New Roman"/>
          <w:szCs w:val="24"/>
          <w:lang w:val="es-ES_tradnl"/>
        </w:rPr>
        <w:t>han aumentado aceleradamente e</w:t>
      </w:r>
      <w:r w:rsidRPr="008E6F42">
        <w:rPr>
          <w:rFonts w:ascii="Times New Roman" w:hAnsi="Times New Roman"/>
          <w:szCs w:val="24"/>
          <w:lang w:val="es-ES_tradnl"/>
        </w:rPr>
        <w:t xml:space="preserve"> </w:t>
      </w:r>
      <w:r w:rsidR="00FC581E">
        <w:rPr>
          <w:rFonts w:ascii="Times New Roman" w:hAnsi="Times New Roman"/>
          <w:szCs w:val="24"/>
          <w:lang w:val="es-ES_tradnl"/>
        </w:rPr>
        <w:t>impactado</w:t>
      </w:r>
      <w:r w:rsidRPr="008E6F42">
        <w:rPr>
          <w:rFonts w:ascii="Times New Roman" w:hAnsi="Times New Roman"/>
          <w:szCs w:val="24"/>
          <w:lang w:val="es-ES_tradnl"/>
        </w:rPr>
        <w:t xml:space="preserve"> fuertemen</w:t>
      </w:r>
      <w:r w:rsidR="00FC581E">
        <w:rPr>
          <w:rFonts w:ascii="Times New Roman" w:hAnsi="Times New Roman"/>
          <w:szCs w:val="24"/>
          <w:lang w:val="es-ES_tradnl"/>
        </w:rPr>
        <w:t xml:space="preserve">te a la sociedad (Vallejos </w:t>
      </w:r>
      <w:r w:rsidR="00FC581E" w:rsidRPr="00F32639">
        <w:rPr>
          <w:rFonts w:ascii="Times New Roman" w:hAnsi="Times New Roman"/>
          <w:i/>
          <w:szCs w:val="24"/>
          <w:lang w:val="es-ES_tradnl"/>
        </w:rPr>
        <w:t>et al</w:t>
      </w:r>
      <w:r w:rsidR="00FC581E">
        <w:rPr>
          <w:rFonts w:ascii="Times New Roman" w:hAnsi="Times New Roman"/>
          <w:szCs w:val="24"/>
          <w:lang w:val="es-ES_tradnl"/>
        </w:rPr>
        <w:t>., 2015)</w:t>
      </w:r>
      <w:r w:rsidRPr="008E6F42">
        <w:rPr>
          <w:rFonts w:ascii="Times New Roman" w:hAnsi="Times New Roman"/>
          <w:szCs w:val="24"/>
          <w:lang w:val="es-ES_tradnl"/>
        </w:rPr>
        <w:t xml:space="preserve">. </w:t>
      </w:r>
    </w:p>
    <w:p w14:paraId="61F12AB5" w14:textId="087AC7B5" w:rsidR="006B63C3" w:rsidRPr="008E6F42" w:rsidRDefault="00527DBD" w:rsidP="00AF5175">
      <w:pPr>
        <w:autoSpaceDE w:val="0"/>
        <w:autoSpaceDN w:val="0"/>
        <w:adjustRightInd w:val="0"/>
        <w:ind w:firstLine="708"/>
        <w:jc w:val="both"/>
        <w:rPr>
          <w:rFonts w:ascii="Times New Roman" w:hAnsi="Times New Roman"/>
          <w:szCs w:val="24"/>
          <w:lang w:val="es-ES_tradnl"/>
        </w:rPr>
      </w:pPr>
      <w:r>
        <w:rPr>
          <w:rFonts w:ascii="Times New Roman" w:hAnsi="Times New Roman"/>
          <w:szCs w:val="24"/>
          <w:lang w:val="es-ES_tradnl"/>
        </w:rPr>
        <w:t xml:space="preserve">Ante lo planteado, la sociedad ha generado mecanismos para hacerse cargo de los riesgos y </w:t>
      </w:r>
      <w:r w:rsidR="006B63C3" w:rsidRPr="008E6F42">
        <w:rPr>
          <w:rFonts w:ascii="Times New Roman" w:hAnsi="Times New Roman"/>
          <w:szCs w:val="24"/>
          <w:lang w:val="es-ES_tradnl"/>
        </w:rPr>
        <w:t>peligros</w:t>
      </w:r>
      <w:r>
        <w:rPr>
          <w:rFonts w:ascii="Times New Roman" w:hAnsi="Times New Roman"/>
          <w:szCs w:val="24"/>
          <w:lang w:val="es-ES_tradnl"/>
        </w:rPr>
        <w:t xml:space="preserve"> esbozados. </w:t>
      </w:r>
      <w:r w:rsidR="003111B7">
        <w:rPr>
          <w:rFonts w:ascii="Times New Roman" w:hAnsi="Times New Roman"/>
          <w:szCs w:val="24"/>
          <w:lang w:val="es-ES_tradnl"/>
        </w:rPr>
        <w:t>Por un lado,</w:t>
      </w:r>
      <w:r>
        <w:rPr>
          <w:rFonts w:ascii="Times New Roman" w:hAnsi="Times New Roman"/>
          <w:szCs w:val="24"/>
          <w:lang w:val="es-ES_tradnl"/>
        </w:rPr>
        <w:t xml:space="preserve"> la</w:t>
      </w:r>
      <w:r w:rsidR="003111B7">
        <w:rPr>
          <w:rFonts w:ascii="Times New Roman" w:hAnsi="Times New Roman"/>
          <w:szCs w:val="24"/>
          <w:lang w:val="es-ES_tradnl"/>
        </w:rPr>
        <w:t xml:space="preserve"> sociedad a través del mercado </w:t>
      </w:r>
      <w:r>
        <w:rPr>
          <w:rFonts w:ascii="Times New Roman" w:hAnsi="Times New Roman"/>
          <w:szCs w:val="24"/>
          <w:lang w:val="es-ES_tradnl"/>
        </w:rPr>
        <w:t xml:space="preserve">ha provisionado </w:t>
      </w:r>
      <w:r w:rsidR="006B63C3" w:rsidRPr="008E6F42">
        <w:rPr>
          <w:rFonts w:ascii="Times New Roman" w:hAnsi="Times New Roman"/>
          <w:szCs w:val="24"/>
          <w:lang w:val="es-ES_tradnl"/>
        </w:rPr>
        <w:t xml:space="preserve">un set de seguros para su resguardo, mientras que por </w:t>
      </w:r>
      <w:r>
        <w:rPr>
          <w:rFonts w:ascii="Times New Roman" w:hAnsi="Times New Roman"/>
          <w:szCs w:val="24"/>
          <w:lang w:val="es-ES_tradnl"/>
        </w:rPr>
        <w:t>el otro</w:t>
      </w:r>
      <w:r w:rsidR="006B63C3" w:rsidRPr="008E6F42">
        <w:rPr>
          <w:rFonts w:ascii="Times New Roman" w:hAnsi="Times New Roman"/>
          <w:szCs w:val="24"/>
          <w:lang w:val="es-ES_tradnl"/>
        </w:rPr>
        <w:t>, el Estado se ha</w:t>
      </w:r>
      <w:r>
        <w:rPr>
          <w:rFonts w:ascii="Times New Roman" w:hAnsi="Times New Roman"/>
          <w:szCs w:val="24"/>
          <w:lang w:val="es-ES_tradnl"/>
        </w:rPr>
        <w:t xml:space="preserve"> hecho parte</w:t>
      </w:r>
      <w:r w:rsidR="006B63C3" w:rsidRPr="008E6F42">
        <w:rPr>
          <w:rFonts w:ascii="Times New Roman" w:hAnsi="Times New Roman"/>
          <w:szCs w:val="24"/>
          <w:lang w:val="es-ES_tradnl"/>
        </w:rPr>
        <w:t xml:space="preserve"> </w:t>
      </w:r>
      <w:r>
        <w:rPr>
          <w:rFonts w:ascii="Times New Roman" w:hAnsi="Times New Roman"/>
          <w:szCs w:val="24"/>
          <w:lang w:val="es-ES_tradnl"/>
        </w:rPr>
        <w:t xml:space="preserve">aceptando </w:t>
      </w:r>
      <w:r w:rsidR="003F4A04">
        <w:rPr>
          <w:rFonts w:ascii="Times New Roman" w:hAnsi="Times New Roman"/>
          <w:szCs w:val="24"/>
          <w:lang w:val="es-ES_tradnl"/>
        </w:rPr>
        <w:t xml:space="preserve">ciertos </w:t>
      </w:r>
      <w:r>
        <w:rPr>
          <w:rFonts w:ascii="Times New Roman" w:hAnsi="Times New Roman"/>
          <w:szCs w:val="24"/>
          <w:lang w:val="es-ES_tradnl"/>
        </w:rPr>
        <w:lastRenderedPageBreak/>
        <w:t>riesgos, planificando y</w:t>
      </w:r>
      <w:r w:rsidR="006B63C3" w:rsidRPr="008E6F42">
        <w:rPr>
          <w:rFonts w:ascii="Times New Roman" w:hAnsi="Times New Roman"/>
          <w:szCs w:val="24"/>
          <w:lang w:val="es-ES_tradnl"/>
        </w:rPr>
        <w:t xml:space="preserve"> propo</w:t>
      </w:r>
      <w:r>
        <w:rPr>
          <w:rFonts w:ascii="Times New Roman" w:hAnsi="Times New Roman"/>
          <w:szCs w:val="24"/>
          <w:lang w:val="es-ES_tradnl"/>
        </w:rPr>
        <w:t>niendo medidas para asegurar</w:t>
      </w:r>
      <w:r w:rsidR="006B63C3" w:rsidRPr="008E6F42">
        <w:rPr>
          <w:rFonts w:ascii="Times New Roman" w:hAnsi="Times New Roman"/>
          <w:szCs w:val="24"/>
          <w:lang w:val="es-ES_tradnl"/>
        </w:rPr>
        <w:t xml:space="preserve"> a la gente. </w:t>
      </w:r>
      <w:r>
        <w:rPr>
          <w:rFonts w:ascii="Times New Roman" w:hAnsi="Times New Roman"/>
          <w:szCs w:val="24"/>
          <w:lang w:val="es-ES_tradnl"/>
        </w:rPr>
        <w:t xml:space="preserve">(Vallejos </w:t>
      </w:r>
      <w:r w:rsidRPr="00F32639">
        <w:rPr>
          <w:rFonts w:ascii="Times New Roman" w:hAnsi="Times New Roman"/>
          <w:i/>
          <w:szCs w:val="24"/>
          <w:lang w:val="es-ES_tradnl"/>
        </w:rPr>
        <w:t>et al</w:t>
      </w:r>
      <w:r w:rsidR="00491C6C" w:rsidRPr="008E6F42">
        <w:rPr>
          <w:rFonts w:ascii="Times New Roman" w:hAnsi="Times New Roman"/>
          <w:szCs w:val="24"/>
          <w:lang w:val="es-ES_tradnl"/>
        </w:rPr>
        <w:t>.</w:t>
      </w:r>
      <w:r>
        <w:rPr>
          <w:rFonts w:ascii="Times New Roman" w:hAnsi="Times New Roman"/>
          <w:szCs w:val="24"/>
          <w:lang w:val="es-ES_tradnl"/>
        </w:rPr>
        <w:t>, 2015).</w:t>
      </w:r>
    </w:p>
    <w:p w14:paraId="3FDE2E8C" w14:textId="77777777" w:rsidR="00491C6C" w:rsidRDefault="00491C6C" w:rsidP="00AF5175">
      <w:pPr>
        <w:autoSpaceDE w:val="0"/>
        <w:autoSpaceDN w:val="0"/>
        <w:adjustRightInd w:val="0"/>
        <w:jc w:val="both"/>
        <w:rPr>
          <w:rFonts w:ascii="Times New Roman" w:hAnsi="Times New Roman"/>
          <w:szCs w:val="24"/>
          <w:lang w:val="es-ES_tradnl"/>
        </w:rPr>
      </w:pPr>
    </w:p>
    <w:p w14:paraId="6EB7BBCA" w14:textId="77777777" w:rsidR="00AF5175" w:rsidRPr="008E6F42" w:rsidRDefault="00AF5175" w:rsidP="00AF5175">
      <w:pPr>
        <w:autoSpaceDE w:val="0"/>
        <w:autoSpaceDN w:val="0"/>
        <w:adjustRightInd w:val="0"/>
        <w:jc w:val="both"/>
        <w:rPr>
          <w:rFonts w:ascii="Times New Roman" w:hAnsi="Times New Roman"/>
          <w:szCs w:val="24"/>
          <w:lang w:val="es-ES_tradnl"/>
        </w:rPr>
      </w:pPr>
    </w:p>
    <w:p w14:paraId="465E04BF" w14:textId="4ECFD59D" w:rsidR="006B63C3" w:rsidRPr="008E6F42" w:rsidRDefault="00A04DBD" w:rsidP="00AF5175">
      <w:pPr>
        <w:autoSpaceDE w:val="0"/>
        <w:autoSpaceDN w:val="0"/>
        <w:adjustRightInd w:val="0"/>
        <w:jc w:val="both"/>
        <w:rPr>
          <w:rFonts w:ascii="Times New Roman" w:hAnsi="Times New Roman"/>
          <w:b/>
          <w:szCs w:val="24"/>
          <w:lang w:val="es-ES_tradnl"/>
        </w:rPr>
      </w:pPr>
      <w:r w:rsidRPr="008E6F42">
        <w:rPr>
          <w:rFonts w:ascii="Times New Roman" w:hAnsi="Times New Roman"/>
          <w:b/>
          <w:szCs w:val="24"/>
          <w:lang w:val="es-ES_tradnl"/>
        </w:rPr>
        <w:t>Del riesgo en la</w:t>
      </w:r>
      <w:r w:rsidR="00F50385" w:rsidRPr="008E6F42">
        <w:rPr>
          <w:rFonts w:ascii="Times New Roman" w:hAnsi="Times New Roman"/>
          <w:b/>
          <w:szCs w:val="24"/>
          <w:lang w:val="es-ES_tradnl"/>
        </w:rPr>
        <w:t xml:space="preserve"> teoría social a las </w:t>
      </w:r>
      <w:r w:rsidR="00491C6C" w:rsidRPr="008E6F42">
        <w:rPr>
          <w:rFonts w:ascii="Times New Roman" w:hAnsi="Times New Roman"/>
          <w:b/>
          <w:szCs w:val="24"/>
          <w:lang w:val="es-ES_tradnl"/>
        </w:rPr>
        <w:t>Narrativas de</w:t>
      </w:r>
      <w:r w:rsidR="00F50385" w:rsidRPr="008E6F42">
        <w:rPr>
          <w:rFonts w:ascii="Times New Roman" w:hAnsi="Times New Roman"/>
          <w:b/>
          <w:szCs w:val="24"/>
          <w:lang w:val="es-ES_tradnl"/>
        </w:rPr>
        <w:t>l Riesgo</w:t>
      </w:r>
      <w:r w:rsidR="00491C6C" w:rsidRPr="008E6F42">
        <w:rPr>
          <w:rFonts w:ascii="Times New Roman" w:hAnsi="Times New Roman"/>
          <w:b/>
          <w:szCs w:val="24"/>
          <w:lang w:val="es-ES_tradnl"/>
        </w:rPr>
        <w:t>.</w:t>
      </w:r>
    </w:p>
    <w:p w14:paraId="04320B66" w14:textId="0DDFEA60" w:rsidR="00725ECA" w:rsidRPr="008E6F42" w:rsidRDefault="00F16E56" w:rsidP="00AF5175">
      <w:pPr>
        <w:jc w:val="both"/>
        <w:rPr>
          <w:rFonts w:ascii="Times New Roman" w:hAnsi="Times New Roman"/>
          <w:szCs w:val="24"/>
        </w:rPr>
      </w:pPr>
      <w:r w:rsidRPr="008E6F42">
        <w:rPr>
          <w:rFonts w:ascii="Times New Roman" w:hAnsi="Times New Roman"/>
          <w:szCs w:val="24"/>
        </w:rPr>
        <w:t xml:space="preserve">Dado que el riego es </w:t>
      </w:r>
      <w:r w:rsidR="003F4A04">
        <w:rPr>
          <w:rFonts w:ascii="Times New Roman" w:hAnsi="Times New Roman"/>
          <w:szCs w:val="24"/>
        </w:rPr>
        <w:t xml:space="preserve">la </w:t>
      </w:r>
      <w:r w:rsidRPr="008E6F42">
        <w:rPr>
          <w:rFonts w:ascii="Times New Roman" w:hAnsi="Times New Roman"/>
          <w:szCs w:val="24"/>
        </w:rPr>
        <w:t xml:space="preserve">posibilidad de </w:t>
      </w:r>
      <w:r w:rsidR="007A3E0D" w:rsidRPr="008E6F42">
        <w:rPr>
          <w:rFonts w:ascii="Times New Roman" w:hAnsi="Times New Roman"/>
          <w:szCs w:val="24"/>
        </w:rPr>
        <w:t xml:space="preserve">un </w:t>
      </w:r>
      <w:r w:rsidRPr="008E6F42">
        <w:rPr>
          <w:rFonts w:ascii="Times New Roman" w:hAnsi="Times New Roman"/>
          <w:szCs w:val="24"/>
        </w:rPr>
        <w:t xml:space="preserve">acontecimiento o evento </w:t>
      </w:r>
      <w:r w:rsidR="003F4A04">
        <w:rPr>
          <w:rFonts w:ascii="Times New Roman" w:hAnsi="Times New Roman"/>
          <w:szCs w:val="24"/>
        </w:rPr>
        <w:t xml:space="preserve">en el </w:t>
      </w:r>
      <w:r w:rsidRPr="008E6F42">
        <w:rPr>
          <w:rFonts w:ascii="Times New Roman" w:hAnsi="Times New Roman"/>
          <w:szCs w:val="24"/>
        </w:rPr>
        <w:t xml:space="preserve">futuro, el cual puede </w:t>
      </w:r>
      <w:r w:rsidR="003F4A04">
        <w:rPr>
          <w:rFonts w:ascii="Times New Roman" w:hAnsi="Times New Roman"/>
          <w:szCs w:val="24"/>
        </w:rPr>
        <w:t>materializarse o no materializarse</w:t>
      </w:r>
      <w:r w:rsidRPr="008E6F42">
        <w:rPr>
          <w:rFonts w:ascii="Times New Roman" w:hAnsi="Times New Roman"/>
          <w:szCs w:val="24"/>
        </w:rPr>
        <w:t xml:space="preserve">, la narración del riesgos </w:t>
      </w:r>
      <w:r w:rsidR="001B7BDB" w:rsidRPr="008E6F42">
        <w:rPr>
          <w:rFonts w:ascii="Times New Roman" w:hAnsi="Times New Roman"/>
          <w:szCs w:val="24"/>
        </w:rPr>
        <w:t xml:space="preserve">no está representada exclusivamente por la materialidad </w:t>
      </w:r>
      <w:r w:rsidR="003F4A04">
        <w:rPr>
          <w:rFonts w:ascii="Times New Roman" w:hAnsi="Times New Roman"/>
          <w:szCs w:val="24"/>
        </w:rPr>
        <w:t>de éste</w:t>
      </w:r>
      <w:r w:rsidR="001B7BDB" w:rsidRPr="008E6F42">
        <w:rPr>
          <w:rFonts w:ascii="Times New Roman" w:hAnsi="Times New Roman"/>
          <w:szCs w:val="24"/>
        </w:rPr>
        <w:t xml:space="preserve">, sino </w:t>
      </w:r>
      <w:r w:rsidR="003F4A04">
        <w:rPr>
          <w:rFonts w:ascii="Times New Roman" w:hAnsi="Times New Roman"/>
          <w:szCs w:val="24"/>
        </w:rPr>
        <w:t>que es una relación</w:t>
      </w:r>
      <w:r w:rsidR="001B7BDB" w:rsidRPr="008E6F42">
        <w:rPr>
          <w:rFonts w:ascii="Times New Roman" w:hAnsi="Times New Roman"/>
          <w:szCs w:val="24"/>
        </w:rPr>
        <w:t xml:space="preserve"> del problema identificado (material u objetivo) como del contexto (subjetivo) en donde se desarrolla. Dicho de otra manera</w:t>
      </w:r>
      <w:r w:rsidRPr="008E6F42">
        <w:rPr>
          <w:rFonts w:ascii="Times New Roman" w:hAnsi="Times New Roman"/>
          <w:szCs w:val="24"/>
        </w:rPr>
        <w:t>,</w:t>
      </w:r>
      <w:r w:rsidR="001B7BDB" w:rsidRPr="008E6F42">
        <w:rPr>
          <w:rFonts w:ascii="Times New Roman" w:hAnsi="Times New Roman"/>
          <w:szCs w:val="24"/>
        </w:rPr>
        <w:t xml:space="preserve"> existe un “objeto” </w:t>
      </w:r>
      <w:r w:rsidR="001B7BDB" w:rsidRPr="008E6F42">
        <w:rPr>
          <w:rFonts w:ascii="Times New Roman" w:hAnsi="Times New Roman"/>
          <w:i/>
          <w:szCs w:val="24"/>
        </w:rPr>
        <w:t xml:space="preserve">de </w:t>
      </w:r>
      <w:r w:rsidR="001B7BDB" w:rsidRPr="008E6F42">
        <w:rPr>
          <w:rFonts w:ascii="Times New Roman" w:hAnsi="Times New Roman"/>
          <w:szCs w:val="24"/>
        </w:rPr>
        <w:t xml:space="preserve">riesgo y un “objeto” </w:t>
      </w:r>
      <w:r w:rsidR="001B7BDB" w:rsidRPr="008E6F42">
        <w:rPr>
          <w:rFonts w:ascii="Times New Roman" w:hAnsi="Times New Roman"/>
          <w:i/>
          <w:szCs w:val="24"/>
        </w:rPr>
        <w:t xml:space="preserve">en </w:t>
      </w:r>
      <w:r w:rsidR="001B7BDB" w:rsidRPr="008E6F42">
        <w:rPr>
          <w:rFonts w:ascii="Times New Roman" w:hAnsi="Times New Roman"/>
          <w:szCs w:val="24"/>
        </w:rPr>
        <w:t>riesgo (Mairal, 2009).</w:t>
      </w:r>
    </w:p>
    <w:p w14:paraId="3D6059C3" w14:textId="77777777" w:rsidR="0002743A" w:rsidRPr="008E6F42" w:rsidRDefault="00F16E56" w:rsidP="00AF5175">
      <w:pPr>
        <w:ind w:firstLine="708"/>
        <w:jc w:val="both"/>
        <w:rPr>
          <w:rFonts w:ascii="Times New Roman" w:hAnsi="Times New Roman"/>
          <w:szCs w:val="24"/>
        </w:rPr>
      </w:pPr>
      <w:r w:rsidRPr="008E6F42">
        <w:rPr>
          <w:rFonts w:ascii="Times New Roman" w:hAnsi="Times New Roman"/>
          <w:szCs w:val="24"/>
        </w:rPr>
        <w:t xml:space="preserve">Identificados los objetos, que según Mairal se </w:t>
      </w:r>
    </w:p>
    <w:p w14:paraId="07DDA9B6" w14:textId="77777777" w:rsidR="007B6FF9" w:rsidRPr="008E6F42" w:rsidRDefault="007B6FF9" w:rsidP="00AF5175">
      <w:pPr>
        <w:ind w:firstLine="708"/>
        <w:jc w:val="both"/>
        <w:rPr>
          <w:rFonts w:ascii="Times New Roman" w:hAnsi="Times New Roman"/>
          <w:szCs w:val="24"/>
        </w:rPr>
      </w:pPr>
    </w:p>
    <w:p w14:paraId="488266BB" w14:textId="249A6F3C" w:rsidR="0002743A" w:rsidRPr="008E6F42" w:rsidRDefault="001B7BDB" w:rsidP="00AF5175">
      <w:pPr>
        <w:jc w:val="both"/>
        <w:rPr>
          <w:rFonts w:ascii="Times New Roman" w:hAnsi="Times New Roman"/>
          <w:szCs w:val="24"/>
        </w:rPr>
      </w:pPr>
      <w:r w:rsidRPr="008E6F42">
        <w:rPr>
          <w:rFonts w:ascii="Times New Roman" w:hAnsi="Times New Roman"/>
          <w:i/>
          <w:szCs w:val="24"/>
        </w:rPr>
        <w:t xml:space="preserve">“(…) derivan de situaciones previas, de sucesos acaecidos con anterioridad y que vinieron a ser una experiencia asimilada de </w:t>
      </w:r>
      <w:r w:rsidR="00F16E56" w:rsidRPr="008E6F42">
        <w:rPr>
          <w:rFonts w:ascii="Times New Roman" w:hAnsi="Times New Roman"/>
          <w:i/>
          <w:szCs w:val="24"/>
        </w:rPr>
        <w:t>la cual se extrajo una lección”</w:t>
      </w:r>
      <w:r w:rsidR="0002743A" w:rsidRPr="008E6F42">
        <w:rPr>
          <w:rFonts w:ascii="Times New Roman" w:hAnsi="Times New Roman"/>
          <w:i/>
          <w:szCs w:val="24"/>
        </w:rPr>
        <w:t xml:space="preserve">. Esta lección viene a ser una </w:t>
      </w:r>
      <w:r w:rsidRPr="008E6F42">
        <w:rPr>
          <w:rFonts w:ascii="Times New Roman" w:hAnsi="Times New Roman"/>
          <w:szCs w:val="24"/>
        </w:rPr>
        <w:t>matriz narrativa, es decir</w:t>
      </w:r>
      <w:r w:rsidR="0002743A" w:rsidRPr="008E6F42">
        <w:rPr>
          <w:rFonts w:ascii="Times New Roman" w:hAnsi="Times New Roman"/>
          <w:i/>
          <w:szCs w:val="24"/>
        </w:rPr>
        <w:t xml:space="preserve"> </w:t>
      </w:r>
      <w:r w:rsidRPr="008E6F42">
        <w:rPr>
          <w:rFonts w:ascii="Times New Roman" w:hAnsi="Times New Roman"/>
          <w:i/>
          <w:szCs w:val="24"/>
        </w:rPr>
        <w:t xml:space="preserve">una narración tipo que inspira nuevas narraciones que surgen si llega el caso de que una </w:t>
      </w:r>
      <w:r w:rsidR="007D372D" w:rsidRPr="008E6F42">
        <w:rPr>
          <w:rFonts w:ascii="Times New Roman" w:hAnsi="Times New Roman"/>
          <w:i/>
          <w:szCs w:val="24"/>
        </w:rPr>
        <w:t>misma parecida</w:t>
      </w:r>
      <w:r w:rsidRPr="008E6F42">
        <w:rPr>
          <w:rFonts w:ascii="Times New Roman" w:hAnsi="Times New Roman"/>
          <w:i/>
          <w:szCs w:val="24"/>
        </w:rPr>
        <w:t xml:space="preserve"> situación se repita.” </w:t>
      </w:r>
      <w:r w:rsidRPr="008E6F42">
        <w:rPr>
          <w:rFonts w:ascii="Times New Roman" w:hAnsi="Times New Roman"/>
          <w:szCs w:val="24"/>
        </w:rPr>
        <w:t>(Mairal, 2009</w:t>
      </w:r>
      <w:r w:rsidR="0002743A" w:rsidRPr="008E6F42">
        <w:rPr>
          <w:rFonts w:ascii="Times New Roman" w:hAnsi="Times New Roman"/>
          <w:szCs w:val="24"/>
        </w:rPr>
        <w:t xml:space="preserve">: </w:t>
      </w:r>
      <w:r w:rsidR="00F32639">
        <w:rPr>
          <w:rFonts w:ascii="Times New Roman" w:hAnsi="Times New Roman"/>
          <w:szCs w:val="24"/>
        </w:rPr>
        <w:t xml:space="preserve">p. </w:t>
      </w:r>
      <w:r w:rsidR="0002743A" w:rsidRPr="008E6F42">
        <w:rPr>
          <w:rFonts w:ascii="Times New Roman" w:hAnsi="Times New Roman"/>
          <w:szCs w:val="24"/>
        </w:rPr>
        <w:t>134</w:t>
      </w:r>
      <w:r w:rsidRPr="008E6F42">
        <w:rPr>
          <w:rFonts w:ascii="Times New Roman" w:hAnsi="Times New Roman"/>
          <w:szCs w:val="24"/>
        </w:rPr>
        <w:t>).</w:t>
      </w:r>
      <w:r w:rsidR="008514ED" w:rsidRPr="008E6F42">
        <w:rPr>
          <w:rFonts w:ascii="Times New Roman" w:hAnsi="Times New Roman"/>
          <w:szCs w:val="24"/>
        </w:rPr>
        <w:t xml:space="preserve"> </w:t>
      </w:r>
    </w:p>
    <w:p w14:paraId="56FBC00B" w14:textId="77777777" w:rsidR="0002743A" w:rsidRPr="008E6F42" w:rsidRDefault="0002743A" w:rsidP="00AF5175">
      <w:pPr>
        <w:jc w:val="both"/>
        <w:rPr>
          <w:rFonts w:ascii="Times New Roman" w:hAnsi="Times New Roman"/>
          <w:i/>
          <w:szCs w:val="24"/>
        </w:rPr>
      </w:pPr>
    </w:p>
    <w:p w14:paraId="0EEC07D2" w14:textId="53AA1043" w:rsidR="00725ECA" w:rsidRPr="008E6F42" w:rsidRDefault="001B7BDB" w:rsidP="00AF5175">
      <w:pPr>
        <w:ind w:firstLine="708"/>
        <w:jc w:val="both"/>
        <w:rPr>
          <w:rFonts w:ascii="Times New Roman" w:hAnsi="Times New Roman"/>
          <w:szCs w:val="24"/>
        </w:rPr>
      </w:pPr>
      <w:r w:rsidRPr="008E6F42">
        <w:rPr>
          <w:rFonts w:ascii="Times New Roman" w:hAnsi="Times New Roman"/>
          <w:szCs w:val="24"/>
        </w:rPr>
        <w:t>P</w:t>
      </w:r>
      <w:r w:rsidR="008514ED" w:rsidRPr="008E6F42">
        <w:rPr>
          <w:rFonts w:ascii="Times New Roman" w:hAnsi="Times New Roman"/>
          <w:szCs w:val="24"/>
        </w:rPr>
        <w:t xml:space="preserve">or lo tanto, </w:t>
      </w:r>
      <w:r w:rsidRPr="008E6F42">
        <w:rPr>
          <w:rFonts w:ascii="Times New Roman" w:hAnsi="Times New Roman"/>
          <w:szCs w:val="24"/>
        </w:rPr>
        <w:t>esta matriz.</w:t>
      </w:r>
      <w:r w:rsidR="008514ED" w:rsidRPr="008E6F42">
        <w:rPr>
          <w:rFonts w:ascii="Times New Roman" w:hAnsi="Times New Roman"/>
          <w:szCs w:val="24"/>
        </w:rPr>
        <w:t xml:space="preserve"> </w:t>
      </w:r>
      <w:r w:rsidRPr="008E6F42">
        <w:rPr>
          <w:rFonts w:ascii="Times New Roman" w:hAnsi="Times New Roman"/>
          <w:i/>
          <w:szCs w:val="24"/>
        </w:rPr>
        <w:t>“viene a ser un patrón narrativo que provee de conocimiento acerca de situaciones determinadas (…) tendiendo así su reproducción y que con capacidad para mantenerse latente a lo largo del tiempo, puede reaparecer si hay nuevas circunstancias que lo promuevan.”</w:t>
      </w:r>
      <w:r w:rsidRPr="008E6F42">
        <w:rPr>
          <w:rFonts w:ascii="Times New Roman" w:hAnsi="Times New Roman"/>
          <w:szCs w:val="24"/>
        </w:rPr>
        <w:t xml:space="preserve"> (Mairal, 2009</w:t>
      </w:r>
      <w:r w:rsidR="0002743A" w:rsidRPr="008E6F42">
        <w:rPr>
          <w:rFonts w:ascii="Times New Roman" w:hAnsi="Times New Roman"/>
          <w:szCs w:val="24"/>
        </w:rPr>
        <w:t xml:space="preserve">: </w:t>
      </w:r>
      <w:r w:rsidR="00F32639">
        <w:rPr>
          <w:rFonts w:ascii="Times New Roman" w:hAnsi="Times New Roman"/>
          <w:szCs w:val="24"/>
        </w:rPr>
        <w:t xml:space="preserve">p. </w:t>
      </w:r>
      <w:r w:rsidR="0002743A" w:rsidRPr="008E6F42">
        <w:rPr>
          <w:rFonts w:ascii="Times New Roman" w:hAnsi="Times New Roman"/>
          <w:szCs w:val="24"/>
        </w:rPr>
        <w:t>136</w:t>
      </w:r>
      <w:r w:rsidRPr="008E6F42">
        <w:rPr>
          <w:rFonts w:ascii="Times New Roman" w:hAnsi="Times New Roman"/>
          <w:szCs w:val="24"/>
        </w:rPr>
        <w:t>).</w:t>
      </w:r>
      <w:r w:rsidR="008514ED" w:rsidRPr="008E6F42">
        <w:rPr>
          <w:rFonts w:ascii="Times New Roman" w:hAnsi="Times New Roman"/>
          <w:szCs w:val="24"/>
        </w:rPr>
        <w:t xml:space="preserve"> </w:t>
      </w:r>
    </w:p>
    <w:p w14:paraId="0FF4CCDF" w14:textId="59D584EE" w:rsidR="00725ECA" w:rsidRPr="008E6F42" w:rsidRDefault="008514ED" w:rsidP="00AF5175">
      <w:pPr>
        <w:ind w:firstLine="708"/>
        <w:jc w:val="both"/>
        <w:rPr>
          <w:rFonts w:ascii="Times New Roman" w:hAnsi="Times New Roman"/>
          <w:szCs w:val="24"/>
        </w:rPr>
      </w:pPr>
      <w:r w:rsidRPr="008E6F42">
        <w:rPr>
          <w:rFonts w:ascii="Times New Roman" w:hAnsi="Times New Roman"/>
          <w:szCs w:val="24"/>
        </w:rPr>
        <w:t>Esta estabilizaciones y reestabilizaciones las podemos observar, según</w:t>
      </w:r>
      <w:r w:rsidR="001B7BDB" w:rsidRPr="008E6F42">
        <w:rPr>
          <w:rFonts w:ascii="Times New Roman" w:hAnsi="Times New Roman"/>
          <w:szCs w:val="24"/>
        </w:rPr>
        <w:t xml:space="preserve"> Ramos (2013)</w:t>
      </w:r>
      <w:r w:rsidR="004B3A00">
        <w:rPr>
          <w:rFonts w:ascii="Times New Roman" w:hAnsi="Times New Roman"/>
          <w:szCs w:val="24"/>
        </w:rPr>
        <w:t xml:space="preserve">, </w:t>
      </w:r>
      <w:r w:rsidR="001B7BDB" w:rsidRPr="008E6F42">
        <w:rPr>
          <w:rFonts w:ascii="Times New Roman" w:hAnsi="Times New Roman"/>
          <w:szCs w:val="24"/>
        </w:rPr>
        <w:t xml:space="preserve"> </w:t>
      </w:r>
      <w:r w:rsidR="004B3A00">
        <w:rPr>
          <w:rFonts w:ascii="Times New Roman" w:hAnsi="Times New Roman"/>
          <w:szCs w:val="24"/>
        </w:rPr>
        <w:t xml:space="preserve">en </w:t>
      </w:r>
      <w:r w:rsidR="001B7BDB" w:rsidRPr="008E6F42">
        <w:rPr>
          <w:rFonts w:ascii="Times New Roman" w:hAnsi="Times New Roman"/>
          <w:szCs w:val="24"/>
        </w:rPr>
        <w:t>vari</w:t>
      </w:r>
      <w:r w:rsidR="0002743A" w:rsidRPr="008E6F42">
        <w:rPr>
          <w:rFonts w:ascii="Times New Roman" w:hAnsi="Times New Roman"/>
          <w:szCs w:val="24"/>
        </w:rPr>
        <w:t xml:space="preserve">aciones que </w:t>
      </w:r>
      <w:r w:rsidR="004B3A00">
        <w:rPr>
          <w:rFonts w:ascii="Times New Roman" w:hAnsi="Times New Roman"/>
          <w:szCs w:val="24"/>
        </w:rPr>
        <w:t xml:space="preserve">se pueden </w:t>
      </w:r>
      <w:r w:rsidR="0002743A" w:rsidRPr="008E6F42">
        <w:rPr>
          <w:rFonts w:ascii="Times New Roman" w:hAnsi="Times New Roman"/>
          <w:szCs w:val="24"/>
        </w:rPr>
        <w:t>encontrar y que se asociacian</w:t>
      </w:r>
      <w:r w:rsidR="001B7BDB" w:rsidRPr="008E6F42">
        <w:rPr>
          <w:rFonts w:ascii="Times New Roman" w:hAnsi="Times New Roman"/>
          <w:szCs w:val="24"/>
        </w:rPr>
        <w:t xml:space="preserve"> siempre con </w:t>
      </w:r>
      <w:r w:rsidR="004B3A00">
        <w:rPr>
          <w:rFonts w:ascii="Times New Roman" w:hAnsi="Times New Roman"/>
          <w:szCs w:val="24"/>
        </w:rPr>
        <w:t xml:space="preserve">situaciones por lo general muy complejas, a </w:t>
      </w:r>
      <w:r w:rsidR="0002743A" w:rsidRPr="008E6F42">
        <w:rPr>
          <w:rFonts w:ascii="Times New Roman" w:hAnsi="Times New Roman"/>
          <w:szCs w:val="24"/>
        </w:rPr>
        <w:t>lo que denomina</w:t>
      </w:r>
      <w:r w:rsidR="001B7BDB" w:rsidRPr="008E6F42">
        <w:rPr>
          <w:rFonts w:ascii="Times New Roman" w:hAnsi="Times New Roman"/>
          <w:szCs w:val="24"/>
        </w:rPr>
        <w:t xml:space="preserve"> ideación-vivencia de la incertidumbre y el futuro</w:t>
      </w:r>
      <w:r w:rsidR="001B7BDB" w:rsidRPr="008E6F42">
        <w:rPr>
          <w:rFonts w:ascii="Times New Roman" w:hAnsi="Times New Roman"/>
          <w:i/>
          <w:szCs w:val="24"/>
        </w:rPr>
        <w:t>.</w:t>
      </w:r>
      <w:r w:rsidR="001B7BDB" w:rsidRPr="008E6F42">
        <w:rPr>
          <w:rFonts w:ascii="Times New Roman" w:hAnsi="Times New Roman"/>
          <w:szCs w:val="24"/>
        </w:rPr>
        <w:t xml:space="preserve"> Esto se debe a que los riesgos son eventuales,</w:t>
      </w:r>
      <w:r w:rsidR="004B3A00">
        <w:rPr>
          <w:rFonts w:ascii="Times New Roman" w:hAnsi="Times New Roman"/>
          <w:szCs w:val="24"/>
        </w:rPr>
        <w:t xml:space="preserve"> siendo</w:t>
      </w:r>
      <w:r w:rsidR="001B7BDB" w:rsidRPr="008E6F42">
        <w:rPr>
          <w:rFonts w:ascii="Times New Roman" w:hAnsi="Times New Roman"/>
          <w:szCs w:val="24"/>
        </w:rPr>
        <w:t xml:space="preserve"> </w:t>
      </w:r>
      <w:r w:rsidR="004B3A00">
        <w:rPr>
          <w:rFonts w:ascii="Times New Roman" w:hAnsi="Times New Roman"/>
          <w:szCs w:val="24"/>
        </w:rPr>
        <w:t>aveces</w:t>
      </w:r>
      <w:r w:rsidR="001B7BDB" w:rsidRPr="008E6F42">
        <w:rPr>
          <w:rFonts w:ascii="Times New Roman" w:hAnsi="Times New Roman"/>
          <w:szCs w:val="24"/>
        </w:rPr>
        <w:t xml:space="preserve"> calculables con una mayor o menor probabilidad, sin embargo a pesar de que los riesgos puedan ser reducidos o gestio</w:t>
      </w:r>
      <w:r w:rsidR="004B3A00">
        <w:rPr>
          <w:rFonts w:ascii="Times New Roman" w:hAnsi="Times New Roman"/>
          <w:szCs w:val="24"/>
        </w:rPr>
        <w:t xml:space="preserve">nados, es imposible qu puedan ser erradicados </w:t>
      </w:r>
      <w:r w:rsidR="001B7BDB" w:rsidRPr="008E6F42">
        <w:rPr>
          <w:rFonts w:ascii="Times New Roman" w:hAnsi="Times New Roman"/>
          <w:szCs w:val="24"/>
        </w:rPr>
        <w:t xml:space="preserve">. </w:t>
      </w:r>
    </w:p>
    <w:p w14:paraId="6E7D5622" w14:textId="43F9DBD3" w:rsidR="008514ED" w:rsidRPr="008E6F42" w:rsidRDefault="005D135E" w:rsidP="00AF5175">
      <w:pPr>
        <w:ind w:firstLine="708"/>
        <w:jc w:val="both"/>
        <w:rPr>
          <w:rFonts w:ascii="Times New Roman" w:hAnsi="Times New Roman"/>
          <w:color w:val="000000" w:themeColor="text1"/>
          <w:szCs w:val="24"/>
        </w:rPr>
      </w:pPr>
      <w:r w:rsidRPr="008E6F42">
        <w:rPr>
          <w:rFonts w:ascii="Times New Roman" w:hAnsi="Times New Roman"/>
          <w:color w:val="000000" w:themeColor="text1"/>
          <w:szCs w:val="24"/>
        </w:rPr>
        <w:t>Enmarcado el concepto de riesgo y las narrativas del riesgo, tomaremos para su construcción las dimensiones del sentido establecidas por Niklas Luhmann</w:t>
      </w:r>
      <w:r w:rsidR="00347E8A" w:rsidRPr="008E6F42">
        <w:rPr>
          <w:rFonts w:ascii="Times New Roman" w:hAnsi="Times New Roman"/>
          <w:color w:val="000000" w:themeColor="text1"/>
          <w:szCs w:val="24"/>
        </w:rPr>
        <w:t xml:space="preserve"> </w:t>
      </w:r>
      <w:r w:rsidRPr="008E6F42">
        <w:rPr>
          <w:rFonts w:ascii="Times New Roman" w:hAnsi="Times New Roman"/>
          <w:color w:val="000000" w:themeColor="text1"/>
          <w:szCs w:val="24"/>
        </w:rPr>
        <w:t>(2007). Estas dimensiones son la</w:t>
      </w:r>
      <w:r w:rsidRPr="008E6F42">
        <w:rPr>
          <w:rFonts w:ascii="Times New Roman" w:hAnsi="Times New Roman"/>
          <w:i/>
          <w:color w:val="000000" w:themeColor="text1"/>
          <w:szCs w:val="24"/>
        </w:rPr>
        <w:t xml:space="preserve"> material (ego/alter), temporal (futuro/pasado) y social (decisión/ no decisión).</w:t>
      </w:r>
      <w:r w:rsidRPr="008E6F42">
        <w:rPr>
          <w:rFonts w:ascii="Times New Roman" w:hAnsi="Times New Roman"/>
          <w:color w:val="000000" w:themeColor="text1"/>
          <w:szCs w:val="24"/>
        </w:rPr>
        <w:t xml:space="preserve"> La dimensión material (ego/alter) corresponde a quien o quienes definen y se ven afectados por los riesgos una vez son identificados; la dimensión temporal (futuro/pasado) </w:t>
      </w:r>
      <w:r w:rsidR="00451CFF" w:rsidRPr="008E6F42">
        <w:rPr>
          <w:rFonts w:ascii="Times New Roman" w:hAnsi="Times New Roman"/>
          <w:color w:val="000000" w:themeColor="text1"/>
          <w:szCs w:val="24"/>
        </w:rPr>
        <w:t>sitúa</w:t>
      </w:r>
      <w:r w:rsidRPr="008E6F42">
        <w:rPr>
          <w:rFonts w:ascii="Times New Roman" w:hAnsi="Times New Roman"/>
          <w:color w:val="000000" w:themeColor="text1"/>
          <w:szCs w:val="24"/>
        </w:rPr>
        <w:t xml:space="preserve"> los </w:t>
      </w:r>
      <w:r w:rsidR="00451CFF" w:rsidRPr="008E6F42">
        <w:rPr>
          <w:rFonts w:ascii="Times New Roman" w:hAnsi="Times New Roman"/>
          <w:color w:val="000000" w:themeColor="text1"/>
          <w:szCs w:val="24"/>
        </w:rPr>
        <w:t>riesgos</w:t>
      </w:r>
      <w:r w:rsidRPr="008E6F42">
        <w:rPr>
          <w:rFonts w:ascii="Times New Roman" w:hAnsi="Times New Roman"/>
          <w:color w:val="000000" w:themeColor="text1"/>
          <w:szCs w:val="24"/>
        </w:rPr>
        <w:t xml:space="preserve"> como presentes o venideros, y; finalmente la dimensión social (decisión/no decisión) corresponde a quien toma las decisiones de actuar o no actuar en consecuencia a lo identificado como un riesgo. Todas las dimensiones </w:t>
      </w:r>
      <w:r w:rsidR="00E43892" w:rsidRPr="008E6F42">
        <w:rPr>
          <w:rFonts w:ascii="Times New Roman" w:hAnsi="Times New Roman"/>
          <w:color w:val="000000" w:themeColor="text1"/>
          <w:szCs w:val="24"/>
        </w:rPr>
        <w:t>están</w:t>
      </w:r>
      <w:r w:rsidRPr="008E6F42">
        <w:rPr>
          <w:rFonts w:ascii="Times New Roman" w:hAnsi="Times New Roman"/>
          <w:color w:val="000000" w:themeColor="text1"/>
          <w:szCs w:val="24"/>
        </w:rPr>
        <w:t xml:space="preserve"> relacionadas, pues quien define y se ve afectado por un posible evento lo hace tomando como referencia el tiempo (pasado, presente o futuro) ante el cual </w:t>
      </w:r>
      <w:r w:rsidR="00451CFF" w:rsidRPr="008E6F42">
        <w:rPr>
          <w:rFonts w:ascii="Times New Roman" w:hAnsi="Times New Roman"/>
          <w:color w:val="000000" w:themeColor="text1"/>
          <w:szCs w:val="24"/>
        </w:rPr>
        <w:t>podrá</w:t>
      </w:r>
      <w:r w:rsidRPr="008E6F42">
        <w:rPr>
          <w:rFonts w:ascii="Times New Roman" w:hAnsi="Times New Roman"/>
          <w:color w:val="000000" w:themeColor="text1"/>
          <w:szCs w:val="24"/>
        </w:rPr>
        <w:t xml:space="preserve"> accionar o no accionar.  </w:t>
      </w:r>
    </w:p>
    <w:p w14:paraId="285027EB" w14:textId="77777777" w:rsidR="007A3E0D" w:rsidRDefault="007A3E0D" w:rsidP="00AF5175">
      <w:pPr>
        <w:jc w:val="both"/>
        <w:rPr>
          <w:rFonts w:ascii="Times New Roman" w:hAnsi="Times New Roman"/>
          <w:szCs w:val="24"/>
        </w:rPr>
      </w:pPr>
    </w:p>
    <w:p w14:paraId="19AC223B" w14:textId="77777777" w:rsidR="00AF5175" w:rsidRPr="008E6F42" w:rsidRDefault="00AF5175" w:rsidP="00AF5175">
      <w:pPr>
        <w:jc w:val="both"/>
        <w:rPr>
          <w:rFonts w:ascii="Times New Roman" w:hAnsi="Times New Roman"/>
          <w:szCs w:val="24"/>
        </w:rPr>
      </w:pPr>
    </w:p>
    <w:p w14:paraId="63231292" w14:textId="046AC448" w:rsidR="00347E8A" w:rsidRPr="008E6F42" w:rsidRDefault="00347E8A" w:rsidP="00AF5175">
      <w:pPr>
        <w:jc w:val="both"/>
        <w:rPr>
          <w:rFonts w:ascii="Times New Roman" w:hAnsi="Times New Roman"/>
          <w:b/>
          <w:szCs w:val="24"/>
        </w:rPr>
      </w:pPr>
      <w:r w:rsidRPr="008E6F42">
        <w:rPr>
          <w:rFonts w:ascii="Times New Roman" w:hAnsi="Times New Roman"/>
          <w:b/>
          <w:szCs w:val="24"/>
        </w:rPr>
        <w:t xml:space="preserve">Modelo Metodológico </w:t>
      </w:r>
    </w:p>
    <w:p w14:paraId="61874EDD" w14:textId="77B6ECFA" w:rsidR="00E43892" w:rsidRPr="008E6F42" w:rsidRDefault="00436620" w:rsidP="00AF5175">
      <w:pPr>
        <w:jc w:val="both"/>
        <w:rPr>
          <w:rFonts w:ascii="Times New Roman" w:hAnsi="Times New Roman"/>
          <w:color w:val="000000" w:themeColor="text1"/>
          <w:szCs w:val="24"/>
        </w:rPr>
      </w:pPr>
      <w:r w:rsidRPr="008E6F42">
        <w:rPr>
          <w:rFonts w:ascii="Times New Roman" w:hAnsi="Times New Roman"/>
          <w:color w:val="000000" w:themeColor="text1"/>
          <w:szCs w:val="24"/>
        </w:rPr>
        <w:t xml:space="preserve">El </w:t>
      </w:r>
      <w:r w:rsidR="002C6ACA" w:rsidRPr="008E6F42">
        <w:rPr>
          <w:rFonts w:ascii="Times New Roman" w:hAnsi="Times New Roman"/>
          <w:color w:val="000000" w:themeColor="text1"/>
          <w:szCs w:val="24"/>
        </w:rPr>
        <w:t>trabajo</w:t>
      </w:r>
      <w:r w:rsidR="00743017" w:rsidRPr="008E6F42">
        <w:rPr>
          <w:rFonts w:ascii="Times New Roman" w:hAnsi="Times New Roman"/>
          <w:color w:val="000000" w:themeColor="text1"/>
          <w:szCs w:val="24"/>
        </w:rPr>
        <w:t>, como lo mencionamos,</w:t>
      </w:r>
      <w:r w:rsidR="002C6ACA" w:rsidRPr="008E6F42">
        <w:rPr>
          <w:rFonts w:ascii="Times New Roman" w:hAnsi="Times New Roman"/>
          <w:color w:val="000000" w:themeColor="text1"/>
          <w:szCs w:val="24"/>
        </w:rPr>
        <w:t xml:space="preserve"> </w:t>
      </w:r>
      <w:r w:rsidRPr="008E6F42">
        <w:rPr>
          <w:rFonts w:ascii="Times New Roman" w:hAnsi="Times New Roman"/>
          <w:color w:val="000000" w:themeColor="text1"/>
          <w:szCs w:val="24"/>
        </w:rPr>
        <w:t xml:space="preserve">es parte de una investigación </w:t>
      </w:r>
      <w:r w:rsidR="002C6ACA" w:rsidRPr="008E6F42">
        <w:rPr>
          <w:rFonts w:ascii="Times New Roman" w:hAnsi="Times New Roman"/>
          <w:color w:val="000000" w:themeColor="text1"/>
          <w:szCs w:val="24"/>
        </w:rPr>
        <w:t xml:space="preserve">de </w:t>
      </w:r>
      <w:r w:rsidRPr="008E6F42">
        <w:rPr>
          <w:rFonts w:ascii="Times New Roman" w:hAnsi="Times New Roman"/>
          <w:color w:val="000000" w:themeColor="text1"/>
          <w:szCs w:val="24"/>
        </w:rPr>
        <w:t>mayor</w:t>
      </w:r>
      <w:r w:rsidR="002C6ACA" w:rsidRPr="008E6F42">
        <w:rPr>
          <w:rFonts w:ascii="Times New Roman" w:hAnsi="Times New Roman"/>
          <w:color w:val="000000" w:themeColor="text1"/>
          <w:szCs w:val="24"/>
        </w:rPr>
        <w:t>es dimensiones y alcance</w:t>
      </w:r>
      <w:r w:rsidRPr="008E6F42">
        <w:rPr>
          <w:rFonts w:ascii="Times New Roman" w:hAnsi="Times New Roman"/>
          <w:color w:val="000000" w:themeColor="text1"/>
          <w:szCs w:val="24"/>
        </w:rPr>
        <w:t xml:space="preserve"> </w:t>
      </w:r>
      <w:r w:rsidR="00825D0C" w:rsidRPr="008E6F42">
        <w:rPr>
          <w:rFonts w:ascii="Times New Roman" w:hAnsi="Times New Roman"/>
          <w:color w:val="000000" w:themeColor="text1"/>
          <w:szCs w:val="24"/>
        </w:rPr>
        <w:t>la cual</w:t>
      </w:r>
      <w:r w:rsidRPr="008E6F42">
        <w:rPr>
          <w:rFonts w:ascii="Times New Roman" w:hAnsi="Times New Roman"/>
          <w:color w:val="000000" w:themeColor="text1"/>
          <w:szCs w:val="24"/>
        </w:rPr>
        <w:t xml:space="preserve"> </w:t>
      </w:r>
      <w:r w:rsidR="002C6ACA" w:rsidRPr="008E6F42">
        <w:rPr>
          <w:rFonts w:ascii="Times New Roman" w:hAnsi="Times New Roman"/>
          <w:color w:val="000000" w:themeColor="text1"/>
          <w:szCs w:val="24"/>
        </w:rPr>
        <w:t xml:space="preserve">se ha propuesto con un </w:t>
      </w:r>
      <w:r w:rsidRPr="008E6F42">
        <w:rPr>
          <w:rFonts w:ascii="Times New Roman" w:hAnsi="Times New Roman"/>
          <w:color w:val="000000" w:themeColor="text1"/>
          <w:szCs w:val="24"/>
        </w:rPr>
        <w:t xml:space="preserve">diseño mixto (cualitativo y cuantitativo) y </w:t>
      </w:r>
      <w:r w:rsidR="00743017" w:rsidRPr="008E6F42">
        <w:rPr>
          <w:rFonts w:ascii="Times New Roman" w:hAnsi="Times New Roman"/>
          <w:color w:val="000000" w:themeColor="text1"/>
          <w:szCs w:val="24"/>
        </w:rPr>
        <w:t xml:space="preserve">que </w:t>
      </w:r>
      <w:r w:rsidRPr="008E6F42">
        <w:rPr>
          <w:rFonts w:ascii="Times New Roman" w:hAnsi="Times New Roman"/>
          <w:color w:val="000000" w:themeColor="text1"/>
          <w:szCs w:val="24"/>
        </w:rPr>
        <w:t xml:space="preserve">se realiza en las 15 regiones de Chile. </w:t>
      </w:r>
      <w:r w:rsidR="002C6ACA" w:rsidRPr="008E6F42">
        <w:rPr>
          <w:rFonts w:ascii="Times New Roman" w:hAnsi="Times New Roman"/>
          <w:color w:val="000000" w:themeColor="text1"/>
          <w:szCs w:val="24"/>
        </w:rPr>
        <w:t xml:space="preserve">Lo que aquí se desarrolla forma parte de la reflexiones de esa investigación y puntualmente </w:t>
      </w:r>
      <w:r w:rsidRPr="008E6F42">
        <w:rPr>
          <w:rFonts w:ascii="Times New Roman" w:hAnsi="Times New Roman"/>
          <w:color w:val="000000" w:themeColor="text1"/>
          <w:szCs w:val="24"/>
        </w:rPr>
        <w:t xml:space="preserve">toma uno de </w:t>
      </w:r>
      <w:r w:rsidR="002C6ACA" w:rsidRPr="008E6F42">
        <w:rPr>
          <w:rFonts w:ascii="Times New Roman" w:hAnsi="Times New Roman"/>
          <w:color w:val="000000" w:themeColor="text1"/>
          <w:szCs w:val="24"/>
        </w:rPr>
        <w:t xml:space="preserve">sus objetivos, </w:t>
      </w:r>
      <w:r w:rsidR="00347E8A" w:rsidRPr="008E6F42">
        <w:rPr>
          <w:rFonts w:ascii="Times New Roman" w:hAnsi="Times New Roman"/>
          <w:color w:val="000000" w:themeColor="text1"/>
          <w:szCs w:val="24"/>
        </w:rPr>
        <w:t>cuya</w:t>
      </w:r>
      <w:r w:rsidRPr="008E6F42">
        <w:rPr>
          <w:rFonts w:ascii="Times New Roman" w:hAnsi="Times New Roman"/>
          <w:color w:val="000000" w:themeColor="text1"/>
          <w:szCs w:val="24"/>
        </w:rPr>
        <w:t xml:space="preserve"> finalidad </w:t>
      </w:r>
      <w:r w:rsidR="00347E8A" w:rsidRPr="008E6F42">
        <w:rPr>
          <w:rFonts w:ascii="Times New Roman" w:hAnsi="Times New Roman"/>
          <w:color w:val="000000" w:themeColor="text1"/>
          <w:szCs w:val="24"/>
        </w:rPr>
        <w:t xml:space="preserve">ha sido </w:t>
      </w:r>
      <w:r w:rsidRPr="008E6F42">
        <w:rPr>
          <w:rFonts w:ascii="Times New Roman" w:hAnsi="Times New Roman"/>
          <w:color w:val="000000" w:themeColor="text1"/>
          <w:szCs w:val="24"/>
        </w:rPr>
        <w:t>identificar las narrativas del riesgo en Chile</w:t>
      </w:r>
      <w:r w:rsidR="003715D8" w:rsidRPr="008E6F42">
        <w:rPr>
          <w:rFonts w:ascii="Times New Roman" w:hAnsi="Times New Roman"/>
          <w:color w:val="000000" w:themeColor="text1"/>
          <w:szCs w:val="24"/>
        </w:rPr>
        <w:t>.</w:t>
      </w:r>
      <w:r w:rsidR="00743017" w:rsidRPr="008E6F42">
        <w:rPr>
          <w:rFonts w:ascii="Times New Roman" w:hAnsi="Times New Roman"/>
          <w:color w:val="000000" w:themeColor="text1"/>
          <w:szCs w:val="24"/>
        </w:rPr>
        <w:t xml:space="preserve"> Lo que presentaremos </w:t>
      </w:r>
      <w:r w:rsidR="0088234B">
        <w:rPr>
          <w:rFonts w:ascii="Times New Roman" w:hAnsi="Times New Roman"/>
          <w:color w:val="000000" w:themeColor="text1"/>
          <w:szCs w:val="24"/>
        </w:rPr>
        <w:t>toma como base</w:t>
      </w:r>
      <w:r w:rsidR="006A2252" w:rsidRPr="008E6F42">
        <w:rPr>
          <w:rFonts w:ascii="Times New Roman" w:hAnsi="Times New Roman"/>
          <w:color w:val="000000" w:themeColor="text1"/>
          <w:szCs w:val="24"/>
        </w:rPr>
        <w:t xml:space="preserve"> </w:t>
      </w:r>
      <w:r w:rsidR="00AB1E5E" w:rsidRPr="008E6F42">
        <w:rPr>
          <w:rFonts w:ascii="Times New Roman" w:hAnsi="Times New Roman"/>
          <w:color w:val="000000" w:themeColor="text1"/>
          <w:szCs w:val="24"/>
        </w:rPr>
        <w:t>los discursos construidos</w:t>
      </w:r>
      <w:r w:rsidR="002C6ACA" w:rsidRPr="008E6F42">
        <w:rPr>
          <w:rFonts w:ascii="Times New Roman" w:hAnsi="Times New Roman"/>
          <w:color w:val="000000" w:themeColor="text1"/>
          <w:szCs w:val="24"/>
        </w:rPr>
        <w:t xml:space="preserve"> mediante técnicas dialógicas e</w:t>
      </w:r>
      <w:r w:rsidRPr="008E6F42">
        <w:rPr>
          <w:rFonts w:ascii="Times New Roman" w:hAnsi="Times New Roman"/>
          <w:color w:val="000000" w:themeColor="text1"/>
          <w:szCs w:val="24"/>
        </w:rPr>
        <w:t>n las ciudades de Punta Arenas y Puerto Natales de la Región de Magallanes y Chile Chico, Coyhaique y Puert</w:t>
      </w:r>
      <w:r w:rsidR="009A157B" w:rsidRPr="008E6F42">
        <w:rPr>
          <w:rFonts w:ascii="Times New Roman" w:hAnsi="Times New Roman"/>
          <w:color w:val="000000" w:themeColor="text1"/>
          <w:szCs w:val="24"/>
        </w:rPr>
        <w:t>o Cisnes en la Región de Aysén.</w:t>
      </w:r>
    </w:p>
    <w:p w14:paraId="757D7E33" w14:textId="49008975" w:rsidR="00051191" w:rsidRPr="008E6F42" w:rsidRDefault="00436620" w:rsidP="00AF5175">
      <w:pPr>
        <w:ind w:firstLine="708"/>
        <w:jc w:val="both"/>
        <w:rPr>
          <w:rFonts w:ascii="Times New Roman" w:hAnsi="Times New Roman"/>
          <w:color w:val="000000" w:themeColor="text1"/>
          <w:szCs w:val="24"/>
        </w:rPr>
      </w:pPr>
      <w:r w:rsidRPr="008E6F42">
        <w:rPr>
          <w:rFonts w:ascii="Times New Roman" w:hAnsi="Times New Roman"/>
          <w:color w:val="000000" w:themeColor="text1"/>
          <w:szCs w:val="24"/>
        </w:rPr>
        <w:t>Por lo tanto,</w:t>
      </w:r>
      <w:r w:rsidR="00323D20" w:rsidRPr="008E6F42">
        <w:rPr>
          <w:rFonts w:ascii="Times New Roman" w:hAnsi="Times New Roman"/>
          <w:color w:val="000000" w:themeColor="text1"/>
          <w:szCs w:val="24"/>
        </w:rPr>
        <w:t xml:space="preserve"> el artículo re</w:t>
      </w:r>
      <w:r w:rsidR="00FD5FE0">
        <w:rPr>
          <w:rFonts w:ascii="Times New Roman" w:hAnsi="Times New Roman"/>
          <w:color w:val="000000" w:themeColor="text1"/>
          <w:szCs w:val="24"/>
        </w:rPr>
        <w:t>fleja</w:t>
      </w:r>
      <w:r w:rsidRPr="008E6F42">
        <w:rPr>
          <w:rFonts w:ascii="Times New Roman" w:hAnsi="Times New Roman"/>
          <w:color w:val="000000" w:themeColor="text1"/>
          <w:szCs w:val="24"/>
        </w:rPr>
        <w:t xml:space="preserve"> </w:t>
      </w:r>
      <w:r w:rsidR="002812B1" w:rsidRPr="008E6F42">
        <w:rPr>
          <w:rFonts w:ascii="Times New Roman" w:hAnsi="Times New Roman"/>
          <w:color w:val="000000" w:themeColor="text1"/>
          <w:szCs w:val="24"/>
        </w:rPr>
        <w:t>la generación, análisis e interpretación de</w:t>
      </w:r>
      <w:r w:rsidRPr="008E6F42">
        <w:rPr>
          <w:rFonts w:ascii="Times New Roman" w:hAnsi="Times New Roman"/>
          <w:color w:val="000000" w:themeColor="text1"/>
          <w:szCs w:val="24"/>
        </w:rPr>
        <w:t xml:space="preserve"> información de </w:t>
      </w:r>
      <w:r w:rsidR="002812B1" w:rsidRPr="008E6F42">
        <w:rPr>
          <w:rFonts w:ascii="Times New Roman" w:hAnsi="Times New Roman"/>
          <w:color w:val="000000" w:themeColor="text1"/>
          <w:szCs w:val="24"/>
        </w:rPr>
        <w:lastRenderedPageBreak/>
        <w:t xml:space="preserve">naturaleza </w:t>
      </w:r>
      <w:r w:rsidRPr="008E6F42">
        <w:rPr>
          <w:rFonts w:ascii="Times New Roman" w:hAnsi="Times New Roman"/>
          <w:color w:val="000000" w:themeColor="text1"/>
          <w:szCs w:val="24"/>
        </w:rPr>
        <w:t>cu</w:t>
      </w:r>
      <w:r w:rsidR="00323D20" w:rsidRPr="008E6F42">
        <w:rPr>
          <w:rFonts w:ascii="Times New Roman" w:hAnsi="Times New Roman"/>
          <w:color w:val="000000" w:themeColor="text1"/>
          <w:szCs w:val="24"/>
        </w:rPr>
        <w:t xml:space="preserve">alitativa, </w:t>
      </w:r>
      <w:r w:rsidR="00261B36" w:rsidRPr="008E6F42">
        <w:rPr>
          <w:rFonts w:ascii="Times New Roman" w:hAnsi="Times New Roman"/>
          <w:color w:val="000000" w:themeColor="text1"/>
          <w:szCs w:val="24"/>
        </w:rPr>
        <w:t xml:space="preserve">construida a través de grupos de discusión. Asumimos que esta forma de aproximación, </w:t>
      </w:r>
      <w:r w:rsidR="00AB1E5E" w:rsidRPr="008E6F42">
        <w:rPr>
          <w:rFonts w:ascii="Times New Roman" w:hAnsi="Times New Roman"/>
          <w:color w:val="000000" w:themeColor="text1"/>
          <w:szCs w:val="24"/>
        </w:rPr>
        <w:t>que recoge la autodeterminación expresiva de los sujetos</w:t>
      </w:r>
      <w:r w:rsidR="001E423A" w:rsidRPr="008E6F42">
        <w:rPr>
          <w:rFonts w:ascii="Times New Roman" w:hAnsi="Times New Roman"/>
          <w:color w:val="000000" w:themeColor="text1"/>
          <w:szCs w:val="24"/>
        </w:rPr>
        <w:t xml:space="preserve"> (Ortí, 2000) en tanto</w:t>
      </w:r>
      <w:r w:rsidR="00821E78" w:rsidRPr="008E6F42">
        <w:rPr>
          <w:rFonts w:ascii="Times New Roman" w:hAnsi="Times New Roman"/>
          <w:color w:val="000000" w:themeColor="text1"/>
          <w:szCs w:val="24"/>
        </w:rPr>
        <w:t xml:space="preserve"> </w:t>
      </w:r>
      <w:r w:rsidR="00261B36" w:rsidRPr="008E6F42">
        <w:rPr>
          <w:rFonts w:ascii="Times New Roman" w:hAnsi="Times New Roman"/>
          <w:color w:val="000000" w:themeColor="text1"/>
          <w:szCs w:val="24"/>
        </w:rPr>
        <w:t xml:space="preserve">permite escuchar y reconocer la reflexibilidad de cada </w:t>
      </w:r>
      <w:r w:rsidR="00F37F5E" w:rsidRPr="008E6F42">
        <w:rPr>
          <w:rFonts w:ascii="Times New Roman" w:hAnsi="Times New Roman"/>
          <w:color w:val="000000" w:themeColor="text1"/>
          <w:szCs w:val="24"/>
        </w:rPr>
        <w:t>informante</w:t>
      </w:r>
      <w:r w:rsidR="00261B36" w:rsidRPr="008E6F42">
        <w:rPr>
          <w:rFonts w:ascii="Times New Roman" w:hAnsi="Times New Roman"/>
          <w:color w:val="000000" w:themeColor="text1"/>
          <w:szCs w:val="24"/>
        </w:rPr>
        <w:t xml:space="preserve"> a través de un debate abierto y espont</w:t>
      </w:r>
      <w:r w:rsidR="00347E8A" w:rsidRPr="008E6F42">
        <w:rPr>
          <w:rFonts w:ascii="Times New Roman" w:hAnsi="Times New Roman"/>
          <w:color w:val="000000" w:themeColor="text1"/>
          <w:szCs w:val="24"/>
        </w:rPr>
        <w:t>á</w:t>
      </w:r>
      <w:r w:rsidR="00261B36" w:rsidRPr="008E6F42">
        <w:rPr>
          <w:rFonts w:ascii="Times New Roman" w:hAnsi="Times New Roman"/>
          <w:color w:val="000000" w:themeColor="text1"/>
          <w:szCs w:val="24"/>
        </w:rPr>
        <w:t>neo, es el camino apropiado para identificar las narrativas de la construcción social del riesgo y las diferentes estrategias sociales para resguardarse</w:t>
      </w:r>
      <w:r w:rsidR="00821E78" w:rsidRPr="008E6F42">
        <w:rPr>
          <w:rFonts w:ascii="Times New Roman" w:hAnsi="Times New Roman"/>
          <w:color w:val="000000" w:themeColor="text1"/>
          <w:szCs w:val="24"/>
        </w:rPr>
        <w:t>,</w:t>
      </w:r>
      <w:r w:rsidR="00261B36" w:rsidRPr="008E6F42">
        <w:rPr>
          <w:rFonts w:ascii="Times New Roman" w:hAnsi="Times New Roman"/>
          <w:color w:val="000000" w:themeColor="text1"/>
          <w:szCs w:val="24"/>
        </w:rPr>
        <w:t xml:space="preserve"> que asumen formal e informalmente los habitantes de la </w:t>
      </w:r>
      <w:r w:rsidR="00347E8A" w:rsidRPr="008E6F42">
        <w:rPr>
          <w:rFonts w:ascii="Times New Roman" w:hAnsi="Times New Roman"/>
          <w:color w:val="000000" w:themeColor="text1"/>
          <w:szCs w:val="24"/>
        </w:rPr>
        <w:t>Patagonia</w:t>
      </w:r>
      <w:r w:rsidR="00821E78" w:rsidRPr="008E6F42">
        <w:rPr>
          <w:rFonts w:ascii="Times New Roman" w:hAnsi="Times New Roman"/>
          <w:color w:val="000000" w:themeColor="text1"/>
          <w:szCs w:val="24"/>
        </w:rPr>
        <w:t xml:space="preserve"> chilena</w:t>
      </w:r>
      <w:r w:rsidR="00261B36" w:rsidRPr="008E6F42">
        <w:rPr>
          <w:rFonts w:ascii="Times New Roman" w:hAnsi="Times New Roman"/>
          <w:color w:val="000000" w:themeColor="text1"/>
          <w:szCs w:val="24"/>
        </w:rPr>
        <w:t>, mediante sus valoraciones y repertorios discursivos</w:t>
      </w:r>
      <w:r w:rsidR="00051191" w:rsidRPr="008E6F42">
        <w:rPr>
          <w:rFonts w:ascii="Times New Roman" w:hAnsi="Times New Roman"/>
          <w:color w:val="000000" w:themeColor="text1"/>
          <w:szCs w:val="24"/>
        </w:rPr>
        <w:t>.</w:t>
      </w:r>
    </w:p>
    <w:p w14:paraId="09386A7F" w14:textId="05B5C458" w:rsidR="00EE6F4E" w:rsidRPr="008E6F42" w:rsidRDefault="00F37F5E" w:rsidP="00AF5175">
      <w:pPr>
        <w:ind w:firstLine="708"/>
        <w:jc w:val="both"/>
        <w:rPr>
          <w:rFonts w:ascii="Times New Roman" w:eastAsiaTheme="minorEastAsia" w:hAnsi="Times New Roman"/>
          <w:color w:val="221E1F"/>
          <w:szCs w:val="24"/>
        </w:rPr>
      </w:pPr>
      <w:r w:rsidRPr="008E6F42">
        <w:rPr>
          <w:rFonts w:ascii="Times New Roman" w:hAnsi="Times New Roman"/>
          <w:color w:val="000000" w:themeColor="text1"/>
          <w:szCs w:val="24"/>
        </w:rPr>
        <w:t>Ramos y Callejo (201</w:t>
      </w:r>
      <w:r w:rsidR="004269F8" w:rsidRPr="008E6F42">
        <w:rPr>
          <w:rFonts w:ascii="Times New Roman" w:hAnsi="Times New Roman"/>
          <w:color w:val="000000" w:themeColor="text1"/>
          <w:szCs w:val="24"/>
        </w:rPr>
        <w:t>6</w:t>
      </w:r>
      <w:r w:rsidRPr="008E6F42">
        <w:rPr>
          <w:rFonts w:ascii="Times New Roman" w:hAnsi="Times New Roman"/>
          <w:color w:val="000000" w:themeColor="text1"/>
          <w:szCs w:val="24"/>
        </w:rPr>
        <w:t>), en un</w:t>
      </w:r>
      <w:r w:rsidR="002E45D3" w:rsidRPr="008E6F42">
        <w:rPr>
          <w:rFonts w:ascii="Times New Roman" w:hAnsi="Times New Roman"/>
          <w:color w:val="000000" w:themeColor="text1"/>
          <w:szCs w:val="24"/>
        </w:rPr>
        <w:t xml:space="preserve"> reciente </w:t>
      </w:r>
      <w:r w:rsidRPr="008E6F42">
        <w:rPr>
          <w:rFonts w:ascii="Times New Roman" w:hAnsi="Times New Roman"/>
          <w:color w:val="000000" w:themeColor="text1"/>
          <w:szCs w:val="24"/>
        </w:rPr>
        <w:t xml:space="preserve">trabajo coinciden en relevar las </w:t>
      </w:r>
      <w:r w:rsidR="00051191" w:rsidRPr="008E6F42">
        <w:rPr>
          <w:rFonts w:ascii="Times New Roman" w:hAnsi="Times New Roman"/>
          <w:color w:val="000000" w:themeColor="text1"/>
          <w:szCs w:val="24"/>
        </w:rPr>
        <w:t xml:space="preserve">virtudes de los grupos de discusión como estrategia de indagación </w:t>
      </w:r>
      <w:r w:rsidR="001764A7" w:rsidRPr="008E6F42">
        <w:rPr>
          <w:rFonts w:ascii="Times New Roman" w:hAnsi="Times New Roman"/>
          <w:color w:val="000000" w:themeColor="text1"/>
          <w:szCs w:val="24"/>
        </w:rPr>
        <w:t>propiamente sociológica</w:t>
      </w:r>
      <w:r w:rsidR="006A2252" w:rsidRPr="008E6F42">
        <w:rPr>
          <w:rFonts w:ascii="Times New Roman" w:hAnsi="Times New Roman"/>
          <w:color w:val="000000" w:themeColor="text1"/>
          <w:szCs w:val="24"/>
        </w:rPr>
        <w:t xml:space="preserve">, </w:t>
      </w:r>
      <w:r w:rsidR="001764A7" w:rsidRPr="008E6F42">
        <w:rPr>
          <w:rFonts w:ascii="Times New Roman" w:hAnsi="Times New Roman"/>
          <w:color w:val="000000" w:themeColor="text1"/>
          <w:szCs w:val="24"/>
        </w:rPr>
        <w:t xml:space="preserve">con atributos </w:t>
      </w:r>
      <w:r w:rsidR="00051191" w:rsidRPr="008E6F42">
        <w:rPr>
          <w:rFonts w:ascii="Times New Roman" w:hAnsi="Times New Roman"/>
          <w:color w:val="000000" w:themeColor="text1"/>
          <w:szCs w:val="24"/>
        </w:rPr>
        <w:t xml:space="preserve">para reconstruir y poner en perspectiva </w:t>
      </w:r>
      <w:r w:rsidR="00973507" w:rsidRPr="008E6F42">
        <w:rPr>
          <w:rFonts w:ascii="Times New Roman" w:hAnsi="Times New Roman"/>
          <w:color w:val="000000" w:themeColor="text1"/>
          <w:szCs w:val="24"/>
        </w:rPr>
        <w:t xml:space="preserve">el estudio de los </w:t>
      </w:r>
      <w:r w:rsidR="00051191" w:rsidRPr="008E6F42">
        <w:rPr>
          <w:rFonts w:ascii="Times New Roman" w:hAnsi="Times New Roman"/>
          <w:color w:val="000000" w:themeColor="text1"/>
          <w:szCs w:val="24"/>
        </w:rPr>
        <w:t>discursos sociales</w:t>
      </w:r>
      <w:r w:rsidR="00973507" w:rsidRPr="008E6F42">
        <w:rPr>
          <w:rFonts w:ascii="Times New Roman" w:hAnsi="Times New Roman"/>
          <w:color w:val="000000" w:themeColor="text1"/>
          <w:szCs w:val="24"/>
        </w:rPr>
        <w:t xml:space="preserve">. En su opinión esta técnica permite acceder al analista a los </w:t>
      </w:r>
      <w:r w:rsidR="00973507" w:rsidRPr="008E6F42">
        <w:rPr>
          <w:rFonts w:ascii="Times New Roman" w:hAnsi="Times New Roman"/>
          <w:i/>
          <w:color w:val="000000" w:themeColor="text1"/>
          <w:szCs w:val="24"/>
        </w:rPr>
        <w:t>repertorios de sentido</w:t>
      </w:r>
      <w:r w:rsidR="00973507" w:rsidRPr="008E6F42">
        <w:rPr>
          <w:rFonts w:ascii="Times New Roman" w:hAnsi="Times New Roman"/>
          <w:color w:val="000000" w:themeColor="text1"/>
          <w:szCs w:val="24"/>
        </w:rPr>
        <w:t>, los cuales se comprenden como “</w:t>
      </w:r>
      <w:r w:rsidR="00973507" w:rsidRPr="008E6F42">
        <w:rPr>
          <w:rFonts w:ascii="Times New Roman" w:hAnsi="Times New Roman"/>
          <w:i/>
          <w:color w:val="000000" w:themeColor="text1"/>
          <w:szCs w:val="24"/>
        </w:rPr>
        <w:t>conjunto o colección de imágenes, ideas expresiones, barruntos, intuiciones, etc.</w:t>
      </w:r>
      <w:r w:rsidR="001764A7" w:rsidRPr="008E6F42">
        <w:rPr>
          <w:rFonts w:ascii="Times New Roman" w:hAnsi="Times New Roman"/>
          <w:i/>
          <w:color w:val="000000" w:themeColor="text1"/>
          <w:szCs w:val="24"/>
        </w:rPr>
        <w:t>, que en forma de tópicos y contra tópicos surgen al hilo de las discusiones de los grupos</w:t>
      </w:r>
      <w:r w:rsidR="001764A7" w:rsidRPr="008E6F42">
        <w:rPr>
          <w:rFonts w:ascii="Times New Roman" w:hAnsi="Times New Roman"/>
          <w:color w:val="000000" w:themeColor="text1"/>
          <w:szCs w:val="24"/>
        </w:rPr>
        <w:t>”</w:t>
      </w:r>
      <w:r w:rsidR="002E45D3" w:rsidRPr="008E6F42">
        <w:rPr>
          <w:rFonts w:ascii="Times New Roman" w:hAnsi="Times New Roman"/>
          <w:color w:val="000000" w:themeColor="text1"/>
          <w:szCs w:val="24"/>
        </w:rPr>
        <w:t xml:space="preserve"> </w:t>
      </w:r>
      <w:r w:rsidR="00B933DE" w:rsidRPr="008E6F42">
        <w:rPr>
          <w:rFonts w:ascii="Times New Roman" w:hAnsi="Times New Roman"/>
          <w:color w:val="000000" w:themeColor="text1"/>
          <w:szCs w:val="24"/>
        </w:rPr>
        <w:t>(Ram</w:t>
      </w:r>
      <w:r w:rsidR="004641BF" w:rsidRPr="008E6F42">
        <w:rPr>
          <w:rFonts w:ascii="Times New Roman" w:hAnsi="Times New Roman"/>
          <w:color w:val="000000" w:themeColor="text1"/>
          <w:szCs w:val="24"/>
        </w:rPr>
        <w:t>os</w:t>
      </w:r>
      <w:r w:rsidR="009029DC">
        <w:rPr>
          <w:rFonts w:ascii="Times New Roman" w:hAnsi="Times New Roman"/>
          <w:color w:val="000000" w:themeColor="text1"/>
          <w:szCs w:val="24"/>
        </w:rPr>
        <w:t xml:space="preserve"> &amp;</w:t>
      </w:r>
      <w:r w:rsidR="00B933DE" w:rsidRPr="008E6F42">
        <w:rPr>
          <w:rFonts w:ascii="Times New Roman" w:hAnsi="Times New Roman"/>
          <w:color w:val="000000" w:themeColor="text1"/>
          <w:szCs w:val="24"/>
        </w:rPr>
        <w:t xml:space="preserve"> Callejo, 201</w:t>
      </w:r>
      <w:r w:rsidR="007542D8" w:rsidRPr="008E6F42">
        <w:rPr>
          <w:rFonts w:ascii="Times New Roman" w:hAnsi="Times New Roman"/>
          <w:color w:val="000000" w:themeColor="text1"/>
          <w:szCs w:val="24"/>
        </w:rPr>
        <w:t>6</w:t>
      </w:r>
      <w:r w:rsidR="00B933DE" w:rsidRPr="008E6F42">
        <w:rPr>
          <w:rFonts w:ascii="Times New Roman" w:hAnsi="Times New Roman"/>
          <w:color w:val="000000" w:themeColor="text1"/>
          <w:szCs w:val="24"/>
        </w:rPr>
        <w:t>:</w:t>
      </w:r>
      <w:r w:rsidR="0002743A" w:rsidRPr="008E6F42">
        <w:rPr>
          <w:rFonts w:ascii="Times New Roman" w:hAnsi="Times New Roman"/>
          <w:color w:val="000000" w:themeColor="text1"/>
          <w:szCs w:val="24"/>
        </w:rPr>
        <w:t xml:space="preserve"> </w:t>
      </w:r>
      <w:r w:rsidR="00F32639">
        <w:rPr>
          <w:rFonts w:ascii="Times New Roman" w:hAnsi="Times New Roman"/>
          <w:color w:val="000000" w:themeColor="text1"/>
          <w:szCs w:val="24"/>
        </w:rPr>
        <w:t xml:space="preserve">p. </w:t>
      </w:r>
      <w:r w:rsidR="00B933DE" w:rsidRPr="008E6F42">
        <w:rPr>
          <w:rFonts w:ascii="Times New Roman" w:hAnsi="Times New Roman"/>
          <w:color w:val="000000" w:themeColor="text1"/>
          <w:szCs w:val="24"/>
        </w:rPr>
        <w:t>36)</w:t>
      </w:r>
      <w:r w:rsidR="001764A7" w:rsidRPr="008E6F42">
        <w:rPr>
          <w:rFonts w:ascii="Times New Roman" w:hAnsi="Times New Roman"/>
          <w:color w:val="000000" w:themeColor="text1"/>
          <w:szCs w:val="24"/>
        </w:rPr>
        <w:t xml:space="preserve">, </w:t>
      </w:r>
      <w:r w:rsidR="00B933DE" w:rsidRPr="008E6F42">
        <w:rPr>
          <w:rFonts w:ascii="Times New Roman" w:hAnsi="Times New Roman"/>
          <w:color w:val="000000" w:themeColor="text1"/>
          <w:szCs w:val="24"/>
        </w:rPr>
        <w:t>lo que sintetiza en un diálogo aprehensible</w:t>
      </w:r>
      <w:r w:rsidR="001764A7" w:rsidRPr="008E6F42">
        <w:rPr>
          <w:rFonts w:ascii="Times New Roman" w:hAnsi="Times New Roman"/>
          <w:color w:val="000000" w:themeColor="text1"/>
          <w:szCs w:val="24"/>
        </w:rPr>
        <w:t xml:space="preserve"> </w:t>
      </w:r>
      <w:r w:rsidR="00B933DE" w:rsidRPr="008E6F42">
        <w:rPr>
          <w:rFonts w:ascii="Times New Roman" w:hAnsi="Times New Roman"/>
          <w:color w:val="000000" w:themeColor="text1"/>
          <w:szCs w:val="24"/>
        </w:rPr>
        <w:t xml:space="preserve">las experiencias y expectativas. </w:t>
      </w:r>
      <w:r w:rsidR="00743017" w:rsidRPr="008E6F42">
        <w:rPr>
          <w:rFonts w:ascii="Times New Roman" w:hAnsi="Times New Roman"/>
          <w:color w:val="000000" w:themeColor="text1"/>
          <w:szCs w:val="24"/>
        </w:rPr>
        <w:t>En</w:t>
      </w:r>
      <w:r w:rsidR="00B933DE" w:rsidRPr="008E6F42">
        <w:rPr>
          <w:rFonts w:ascii="Times New Roman" w:hAnsi="Times New Roman"/>
          <w:color w:val="000000" w:themeColor="text1"/>
          <w:szCs w:val="24"/>
        </w:rPr>
        <w:t xml:space="preserve"> esa misma línea</w:t>
      </w:r>
      <w:r w:rsidR="008D5957" w:rsidRPr="008E6F42">
        <w:rPr>
          <w:rFonts w:ascii="Times New Roman" w:hAnsi="Times New Roman"/>
          <w:color w:val="000000" w:themeColor="text1"/>
          <w:szCs w:val="24"/>
        </w:rPr>
        <w:t>,</w:t>
      </w:r>
      <w:r w:rsidR="00B933DE" w:rsidRPr="008E6F42">
        <w:rPr>
          <w:rFonts w:ascii="Times New Roman" w:hAnsi="Times New Roman"/>
          <w:color w:val="000000" w:themeColor="text1"/>
          <w:szCs w:val="24"/>
        </w:rPr>
        <w:t xml:space="preserve"> Pereda, et al (2010)</w:t>
      </w:r>
      <w:r w:rsidR="00743017" w:rsidRPr="008E6F42">
        <w:rPr>
          <w:rFonts w:ascii="Times New Roman" w:hAnsi="Times New Roman"/>
          <w:color w:val="000000" w:themeColor="text1"/>
          <w:szCs w:val="24"/>
        </w:rPr>
        <w:t xml:space="preserve"> </w:t>
      </w:r>
      <w:r w:rsidR="00757CC9" w:rsidRPr="008E6F42">
        <w:rPr>
          <w:rFonts w:ascii="Times New Roman" w:hAnsi="Times New Roman"/>
          <w:color w:val="000000" w:themeColor="text1"/>
          <w:szCs w:val="24"/>
        </w:rPr>
        <w:t>precisan que el producto de un grupo de discusión “</w:t>
      </w:r>
      <w:r w:rsidR="00757CC9" w:rsidRPr="008E6F42">
        <w:rPr>
          <w:rFonts w:ascii="Times New Roman" w:hAnsi="Times New Roman"/>
          <w:i/>
          <w:color w:val="000000" w:themeColor="text1"/>
          <w:szCs w:val="24"/>
        </w:rPr>
        <w:t>per</w:t>
      </w:r>
      <w:r w:rsidR="00B933DE" w:rsidRPr="008E6F42">
        <w:rPr>
          <w:rFonts w:ascii="Times New Roman" w:eastAsiaTheme="minorEastAsia" w:hAnsi="Times New Roman"/>
          <w:i/>
          <w:color w:val="221E1F"/>
          <w:szCs w:val="24"/>
        </w:rPr>
        <w:t xml:space="preserve">mite representaciones e imágenes colectivas que configuran las actitudes, valores </w:t>
      </w:r>
      <w:r w:rsidR="00757CC9" w:rsidRPr="008E6F42">
        <w:rPr>
          <w:rFonts w:ascii="Times New Roman" w:eastAsiaTheme="minorEastAsia" w:hAnsi="Times New Roman"/>
          <w:i/>
          <w:color w:val="221E1F"/>
          <w:szCs w:val="24"/>
        </w:rPr>
        <w:t>y expectativas de un grupo social, y condicionan su comportamiento, dando lugar a estados de opinión más o menos duraderos</w:t>
      </w:r>
      <w:r w:rsidR="009029DC">
        <w:rPr>
          <w:rFonts w:ascii="Times New Roman" w:eastAsiaTheme="minorEastAsia" w:hAnsi="Times New Roman"/>
          <w:color w:val="221E1F"/>
          <w:szCs w:val="24"/>
        </w:rPr>
        <w:t>” (Pereda</w:t>
      </w:r>
      <w:r w:rsidR="00757CC9" w:rsidRPr="008E6F42">
        <w:rPr>
          <w:rFonts w:ascii="Times New Roman" w:eastAsiaTheme="minorEastAsia" w:hAnsi="Times New Roman"/>
          <w:color w:val="221E1F"/>
          <w:szCs w:val="24"/>
        </w:rPr>
        <w:t xml:space="preserve"> </w:t>
      </w:r>
      <w:r w:rsidR="00757CC9" w:rsidRPr="009029DC">
        <w:rPr>
          <w:rFonts w:ascii="Times New Roman" w:eastAsiaTheme="minorEastAsia" w:hAnsi="Times New Roman"/>
          <w:i/>
          <w:color w:val="221E1F"/>
          <w:szCs w:val="24"/>
        </w:rPr>
        <w:t>et al</w:t>
      </w:r>
      <w:r w:rsidR="00757CC9" w:rsidRPr="008E6F42">
        <w:rPr>
          <w:rFonts w:ascii="Times New Roman" w:eastAsiaTheme="minorEastAsia" w:hAnsi="Times New Roman"/>
          <w:color w:val="221E1F"/>
          <w:szCs w:val="24"/>
        </w:rPr>
        <w:t>.</w:t>
      </w:r>
      <w:r w:rsidR="004641BF" w:rsidRPr="008E6F42">
        <w:rPr>
          <w:rFonts w:ascii="Times New Roman" w:eastAsiaTheme="minorEastAsia" w:hAnsi="Times New Roman"/>
          <w:color w:val="221E1F"/>
          <w:szCs w:val="24"/>
        </w:rPr>
        <w:t>, 2010:</w:t>
      </w:r>
      <w:r w:rsidR="0002743A" w:rsidRPr="008E6F42">
        <w:rPr>
          <w:rFonts w:ascii="Times New Roman" w:eastAsiaTheme="minorEastAsia" w:hAnsi="Times New Roman"/>
          <w:color w:val="221E1F"/>
          <w:szCs w:val="24"/>
        </w:rPr>
        <w:t xml:space="preserve"> </w:t>
      </w:r>
      <w:r w:rsidR="00F32639">
        <w:rPr>
          <w:rFonts w:ascii="Times New Roman" w:eastAsiaTheme="minorEastAsia" w:hAnsi="Times New Roman"/>
          <w:color w:val="221E1F"/>
          <w:szCs w:val="24"/>
        </w:rPr>
        <w:t>p.</w:t>
      </w:r>
      <w:r w:rsidR="004641BF" w:rsidRPr="008E6F42">
        <w:rPr>
          <w:rFonts w:ascii="Times New Roman" w:eastAsiaTheme="minorEastAsia" w:hAnsi="Times New Roman"/>
          <w:color w:val="221E1F"/>
          <w:szCs w:val="24"/>
        </w:rPr>
        <w:t>15</w:t>
      </w:r>
      <w:r w:rsidR="00757CC9" w:rsidRPr="008E6F42">
        <w:rPr>
          <w:rFonts w:ascii="Times New Roman" w:eastAsiaTheme="minorEastAsia" w:hAnsi="Times New Roman"/>
          <w:color w:val="221E1F"/>
          <w:szCs w:val="24"/>
        </w:rPr>
        <w:t>).</w:t>
      </w:r>
    </w:p>
    <w:p w14:paraId="28D6820C" w14:textId="362090E3" w:rsidR="00402802" w:rsidRPr="008E6F42" w:rsidRDefault="00757CC9" w:rsidP="00AF5175">
      <w:pPr>
        <w:ind w:firstLine="708"/>
        <w:jc w:val="both"/>
        <w:rPr>
          <w:rFonts w:ascii="Times New Roman" w:eastAsiaTheme="minorEastAsia" w:hAnsi="Times New Roman"/>
          <w:color w:val="221E1F"/>
          <w:szCs w:val="24"/>
        </w:rPr>
      </w:pPr>
      <w:r w:rsidRPr="008E6F42">
        <w:rPr>
          <w:rFonts w:ascii="Times New Roman" w:hAnsi="Times New Roman"/>
          <w:szCs w:val="24"/>
        </w:rPr>
        <w:t>De acuerdo a lo anterior</w:t>
      </w:r>
      <w:r w:rsidR="00051191" w:rsidRPr="008E6F42">
        <w:rPr>
          <w:rFonts w:ascii="Times New Roman" w:hAnsi="Times New Roman"/>
          <w:szCs w:val="24"/>
        </w:rPr>
        <w:t xml:space="preserve">, </w:t>
      </w:r>
      <w:r w:rsidR="001A30FF" w:rsidRPr="008E6F42">
        <w:rPr>
          <w:rFonts w:ascii="Times New Roman" w:hAnsi="Times New Roman"/>
          <w:szCs w:val="24"/>
        </w:rPr>
        <w:t>nuestra</w:t>
      </w:r>
      <w:r w:rsidR="00051191" w:rsidRPr="008E6F42">
        <w:rPr>
          <w:rFonts w:ascii="Times New Roman" w:hAnsi="Times New Roman"/>
          <w:szCs w:val="24"/>
        </w:rPr>
        <w:t xml:space="preserve"> opción epistémica y metodológica de auxiliar la generación de información mediante grupos de discusi</w:t>
      </w:r>
      <w:r w:rsidR="00FD5FE0">
        <w:rPr>
          <w:rFonts w:ascii="Times New Roman" w:hAnsi="Times New Roman"/>
          <w:szCs w:val="24"/>
        </w:rPr>
        <w:t>ón, es importante no só</w:t>
      </w:r>
      <w:r w:rsidRPr="008E6F42">
        <w:rPr>
          <w:rFonts w:ascii="Times New Roman" w:hAnsi="Times New Roman"/>
          <w:szCs w:val="24"/>
        </w:rPr>
        <w:t xml:space="preserve">lo por sus </w:t>
      </w:r>
      <w:r w:rsidR="001A30FF" w:rsidRPr="008E6F42">
        <w:rPr>
          <w:rFonts w:ascii="Times New Roman" w:hAnsi="Times New Roman"/>
          <w:szCs w:val="24"/>
        </w:rPr>
        <w:t>c</w:t>
      </w:r>
      <w:r w:rsidR="00C16AAE" w:rsidRPr="008E6F42">
        <w:rPr>
          <w:rFonts w:ascii="Times New Roman" w:hAnsi="Times New Roman"/>
          <w:szCs w:val="24"/>
        </w:rPr>
        <w:t>ompetencias</w:t>
      </w:r>
      <w:r w:rsidR="001A30FF" w:rsidRPr="008E6F42">
        <w:rPr>
          <w:rFonts w:ascii="Times New Roman" w:hAnsi="Times New Roman"/>
          <w:szCs w:val="24"/>
        </w:rPr>
        <w:t xml:space="preserve"> </w:t>
      </w:r>
      <w:r w:rsidRPr="008E6F42">
        <w:rPr>
          <w:rFonts w:ascii="Times New Roman" w:hAnsi="Times New Roman"/>
          <w:szCs w:val="24"/>
        </w:rPr>
        <w:t xml:space="preserve">indagativas, sino </w:t>
      </w:r>
      <w:r w:rsidR="008D5957" w:rsidRPr="008E6F42">
        <w:rPr>
          <w:rFonts w:ascii="Times New Roman" w:hAnsi="Times New Roman"/>
          <w:szCs w:val="24"/>
        </w:rPr>
        <w:t>también</w:t>
      </w:r>
      <w:r w:rsidR="00C16AAE" w:rsidRPr="008E6F42">
        <w:rPr>
          <w:rFonts w:ascii="Times New Roman" w:hAnsi="Times New Roman"/>
          <w:szCs w:val="24"/>
        </w:rPr>
        <w:t xml:space="preserve"> por sus </w:t>
      </w:r>
      <w:r w:rsidR="002E45D3" w:rsidRPr="008E6F42">
        <w:rPr>
          <w:rFonts w:ascii="Times New Roman" w:hAnsi="Times New Roman"/>
          <w:szCs w:val="24"/>
        </w:rPr>
        <w:t>posibilidades</w:t>
      </w:r>
      <w:r w:rsidR="00C16AAE" w:rsidRPr="008E6F42">
        <w:rPr>
          <w:rFonts w:ascii="Times New Roman" w:hAnsi="Times New Roman"/>
          <w:szCs w:val="24"/>
        </w:rPr>
        <w:t xml:space="preserve"> de </w:t>
      </w:r>
      <w:r w:rsidR="002E45D3" w:rsidRPr="008E6F42">
        <w:rPr>
          <w:rFonts w:ascii="Times New Roman" w:hAnsi="Times New Roman"/>
          <w:szCs w:val="24"/>
        </w:rPr>
        <w:t xml:space="preserve">observación e </w:t>
      </w:r>
      <w:r w:rsidR="00C16AAE" w:rsidRPr="008E6F42">
        <w:rPr>
          <w:rFonts w:ascii="Times New Roman" w:hAnsi="Times New Roman"/>
          <w:szCs w:val="24"/>
        </w:rPr>
        <w:t>interpretación permanente</w:t>
      </w:r>
      <w:r w:rsidR="002E45D3" w:rsidRPr="008E6F42">
        <w:rPr>
          <w:rFonts w:ascii="Times New Roman" w:hAnsi="Times New Roman"/>
          <w:szCs w:val="24"/>
        </w:rPr>
        <w:t xml:space="preserve">, lo que le otorga un amplio sentido </w:t>
      </w:r>
      <w:r w:rsidR="002E45D3" w:rsidRPr="008E6F42">
        <w:rPr>
          <w:rFonts w:ascii="Times New Roman" w:hAnsi="Times New Roman"/>
          <w:color w:val="000000" w:themeColor="text1"/>
          <w:szCs w:val="24"/>
        </w:rPr>
        <w:t>hermenéutico (Martínez, 2002</w:t>
      </w:r>
      <w:r w:rsidR="008D5957" w:rsidRPr="008E6F42">
        <w:rPr>
          <w:rFonts w:ascii="Times New Roman" w:hAnsi="Times New Roman"/>
          <w:color w:val="000000" w:themeColor="text1"/>
          <w:szCs w:val="24"/>
        </w:rPr>
        <w:t xml:space="preserve">; </w:t>
      </w:r>
      <w:r w:rsidR="002D6B5E" w:rsidRPr="008E6F42">
        <w:rPr>
          <w:rFonts w:ascii="Times New Roman" w:hAnsi="Times New Roman"/>
          <w:color w:val="000000" w:themeColor="text1"/>
          <w:szCs w:val="24"/>
        </w:rPr>
        <w:t>Conde,2010)</w:t>
      </w:r>
      <w:r w:rsidR="008D5957" w:rsidRPr="008E6F42">
        <w:rPr>
          <w:rFonts w:ascii="Times New Roman" w:hAnsi="Times New Roman"/>
          <w:szCs w:val="24"/>
        </w:rPr>
        <w:t xml:space="preserve">. </w:t>
      </w:r>
      <w:r w:rsidR="002E45D3" w:rsidRPr="008E6F42">
        <w:rPr>
          <w:rFonts w:ascii="Times New Roman" w:hAnsi="Times New Roman"/>
          <w:szCs w:val="24"/>
        </w:rPr>
        <w:t xml:space="preserve">Alonso (1998) </w:t>
      </w:r>
      <w:r w:rsidR="008D5957" w:rsidRPr="008E6F42">
        <w:rPr>
          <w:rFonts w:ascii="Times New Roman" w:hAnsi="Times New Roman"/>
          <w:szCs w:val="24"/>
        </w:rPr>
        <w:t xml:space="preserve">la </w:t>
      </w:r>
      <w:r w:rsidR="002E45D3" w:rsidRPr="008E6F42">
        <w:rPr>
          <w:rFonts w:ascii="Times New Roman" w:hAnsi="Times New Roman"/>
          <w:szCs w:val="24"/>
        </w:rPr>
        <w:t xml:space="preserve">describe como una </w:t>
      </w:r>
      <w:r w:rsidR="002E45D3" w:rsidRPr="008E6F42">
        <w:rPr>
          <w:rFonts w:ascii="Times New Roman" w:hAnsi="Times New Roman"/>
          <w:i/>
          <w:szCs w:val="24"/>
        </w:rPr>
        <w:t>Práctica Relacional Reflexiva</w:t>
      </w:r>
      <w:r w:rsidR="002E45D3" w:rsidRPr="008E6F42">
        <w:rPr>
          <w:rFonts w:ascii="Times New Roman" w:hAnsi="Times New Roman"/>
          <w:szCs w:val="24"/>
        </w:rPr>
        <w:t xml:space="preserve">, en oposición y </w:t>
      </w:r>
      <w:r w:rsidR="008D5957" w:rsidRPr="008E6F42">
        <w:rPr>
          <w:rFonts w:ascii="Times New Roman" w:hAnsi="Times New Roman"/>
          <w:szCs w:val="24"/>
        </w:rPr>
        <w:t xml:space="preserve">con </w:t>
      </w:r>
      <w:r w:rsidR="002E45D3" w:rsidRPr="008E6F42">
        <w:rPr>
          <w:rFonts w:ascii="Times New Roman" w:hAnsi="Times New Roman"/>
          <w:szCs w:val="24"/>
        </w:rPr>
        <w:t xml:space="preserve">ventaja de aquellas técnicas </w:t>
      </w:r>
      <w:r w:rsidR="00402802" w:rsidRPr="008E6F42">
        <w:rPr>
          <w:rFonts w:ascii="Times New Roman" w:hAnsi="Times New Roman"/>
          <w:szCs w:val="24"/>
        </w:rPr>
        <w:t xml:space="preserve">objetivo-explicativas, dado que hay un desarrollo inter subjetivo desde </w:t>
      </w:r>
      <w:r w:rsidR="00E373EC" w:rsidRPr="008E6F42">
        <w:rPr>
          <w:rFonts w:ascii="Times New Roman" w:hAnsi="Times New Roman"/>
          <w:szCs w:val="24"/>
        </w:rPr>
        <w:t xml:space="preserve">el mismo momento en que se realiza </w:t>
      </w:r>
      <w:r w:rsidR="006A2252" w:rsidRPr="008E6F42">
        <w:rPr>
          <w:rFonts w:ascii="Times New Roman" w:hAnsi="Times New Roman"/>
          <w:szCs w:val="24"/>
        </w:rPr>
        <w:t>la técnica grupal</w:t>
      </w:r>
      <w:r w:rsidR="00EE6F4E" w:rsidRPr="008E6F42">
        <w:rPr>
          <w:rFonts w:ascii="Times New Roman" w:hAnsi="Times New Roman"/>
          <w:szCs w:val="24"/>
        </w:rPr>
        <w:t xml:space="preserve">, por </w:t>
      </w:r>
      <w:r w:rsidR="008D5957" w:rsidRPr="008E6F42">
        <w:rPr>
          <w:rFonts w:ascii="Times New Roman" w:hAnsi="Times New Roman"/>
          <w:szCs w:val="24"/>
        </w:rPr>
        <w:t xml:space="preserve">lo que el </w:t>
      </w:r>
      <w:r w:rsidR="00EE6F4E" w:rsidRPr="008E6F42">
        <w:rPr>
          <w:rFonts w:ascii="Times New Roman" w:hAnsi="Times New Roman"/>
          <w:szCs w:val="24"/>
        </w:rPr>
        <w:t xml:space="preserve">sentido e implicación de los discursos, </w:t>
      </w:r>
      <w:r w:rsidR="00A20BCD" w:rsidRPr="008E6F42">
        <w:rPr>
          <w:rFonts w:ascii="Times New Roman" w:hAnsi="Times New Roman"/>
          <w:szCs w:val="24"/>
        </w:rPr>
        <w:t>emanados de la realización de los grupos</w:t>
      </w:r>
      <w:r w:rsidR="008D5957" w:rsidRPr="008E6F42">
        <w:rPr>
          <w:rFonts w:ascii="Times New Roman" w:hAnsi="Times New Roman"/>
          <w:szCs w:val="24"/>
        </w:rPr>
        <w:t>,</w:t>
      </w:r>
      <w:r w:rsidR="00EE6F4E" w:rsidRPr="008E6F42">
        <w:rPr>
          <w:rFonts w:ascii="Times New Roman" w:hAnsi="Times New Roman"/>
          <w:szCs w:val="24"/>
        </w:rPr>
        <w:t xml:space="preserve"> son enunciados como </w:t>
      </w:r>
      <w:r w:rsidR="00EE6F4E" w:rsidRPr="008E6F42">
        <w:rPr>
          <w:rFonts w:ascii="Times New Roman" w:hAnsi="Times New Roman"/>
          <w:i/>
          <w:szCs w:val="24"/>
        </w:rPr>
        <w:t xml:space="preserve">praxis social concreta </w:t>
      </w:r>
      <w:r w:rsidR="009029DC">
        <w:rPr>
          <w:rFonts w:ascii="Times New Roman" w:eastAsiaTheme="minorEastAsia" w:hAnsi="Times New Roman"/>
          <w:color w:val="221E1F"/>
          <w:szCs w:val="24"/>
        </w:rPr>
        <w:t>(Pereda</w:t>
      </w:r>
      <w:r w:rsidR="00EE6F4E" w:rsidRPr="008E6F42">
        <w:rPr>
          <w:rFonts w:ascii="Times New Roman" w:eastAsiaTheme="minorEastAsia" w:hAnsi="Times New Roman"/>
          <w:color w:val="221E1F"/>
          <w:szCs w:val="24"/>
        </w:rPr>
        <w:t xml:space="preserve"> </w:t>
      </w:r>
      <w:r w:rsidR="00EE6F4E" w:rsidRPr="009029DC">
        <w:rPr>
          <w:rFonts w:ascii="Times New Roman" w:eastAsiaTheme="minorEastAsia" w:hAnsi="Times New Roman"/>
          <w:i/>
          <w:color w:val="221E1F"/>
          <w:szCs w:val="24"/>
        </w:rPr>
        <w:t>et al</w:t>
      </w:r>
      <w:r w:rsidR="00EE6F4E" w:rsidRPr="008E6F42">
        <w:rPr>
          <w:rFonts w:ascii="Times New Roman" w:eastAsiaTheme="minorEastAsia" w:hAnsi="Times New Roman"/>
          <w:color w:val="221E1F"/>
          <w:szCs w:val="24"/>
        </w:rPr>
        <w:t>.,</w:t>
      </w:r>
      <w:r w:rsidR="00F32639">
        <w:rPr>
          <w:rFonts w:ascii="Times New Roman" w:eastAsiaTheme="minorEastAsia" w:hAnsi="Times New Roman"/>
          <w:color w:val="221E1F"/>
          <w:szCs w:val="24"/>
        </w:rPr>
        <w:t xml:space="preserve"> </w:t>
      </w:r>
      <w:r w:rsidR="00EE6F4E" w:rsidRPr="008E6F42">
        <w:rPr>
          <w:rFonts w:ascii="Times New Roman" w:eastAsiaTheme="minorEastAsia" w:hAnsi="Times New Roman"/>
          <w:color w:val="221E1F"/>
          <w:szCs w:val="24"/>
        </w:rPr>
        <w:t>2010:</w:t>
      </w:r>
      <w:r w:rsidR="00F32639">
        <w:rPr>
          <w:rFonts w:ascii="Times New Roman" w:eastAsiaTheme="minorEastAsia" w:hAnsi="Times New Roman"/>
          <w:color w:val="221E1F"/>
          <w:szCs w:val="24"/>
        </w:rPr>
        <w:t xml:space="preserve"> p.</w:t>
      </w:r>
      <w:r w:rsidR="00EE6F4E" w:rsidRPr="008E6F42">
        <w:rPr>
          <w:rFonts w:ascii="Times New Roman" w:eastAsiaTheme="minorEastAsia" w:hAnsi="Times New Roman"/>
          <w:color w:val="221E1F"/>
          <w:szCs w:val="24"/>
        </w:rPr>
        <w:t>15).</w:t>
      </w:r>
    </w:p>
    <w:p w14:paraId="514E4E10" w14:textId="27FA2679" w:rsidR="00D61189" w:rsidRPr="008E6F42" w:rsidRDefault="001D65A4" w:rsidP="00AF5175">
      <w:pPr>
        <w:widowControl/>
        <w:autoSpaceDE w:val="0"/>
        <w:autoSpaceDN w:val="0"/>
        <w:adjustRightInd w:val="0"/>
        <w:ind w:firstLine="708"/>
        <w:jc w:val="both"/>
        <w:rPr>
          <w:rFonts w:ascii="Times New Roman" w:hAnsi="Times New Roman"/>
          <w:szCs w:val="24"/>
        </w:rPr>
      </w:pPr>
      <w:r w:rsidRPr="008E6F42">
        <w:rPr>
          <w:rFonts w:ascii="Times New Roman" w:hAnsi="Times New Roman"/>
          <w:szCs w:val="24"/>
        </w:rPr>
        <w:t>Por lo tanto, existe un conjunto heterogéneo de métodos de análisis</w:t>
      </w:r>
      <w:r w:rsidR="009029DC">
        <w:rPr>
          <w:rFonts w:ascii="Times New Roman" w:hAnsi="Times New Roman"/>
          <w:szCs w:val="24"/>
        </w:rPr>
        <w:t xml:space="preserve"> del trabajo con grupos. Leech y</w:t>
      </w:r>
      <w:r w:rsidRPr="008E6F42">
        <w:rPr>
          <w:rFonts w:ascii="Times New Roman" w:hAnsi="Times New Roman"/>
          <w:szCs w:val="24"/>
        </w:rPr>
        <w:t xml:space="preserve"> Onwuegbuzie (2007) distinguen esquemáticamente distintas técnicas que se pueden usar para analizar los datos que proceden de la aplicación grupos. Según Flick (2014) el análisis de discurso en la actualidad tiende a ser el enfoque más usado en las aproximaciones cualitativas. Rapley (2014) da cuenta que sobre la expresión análisis de discurso se cobijan distintas maneras y significados de procesar la información recabada en un texto. En ese sentido hay tradiciones que aluden a “repertorios interpretativos” como unidades claves para articular el análisis, otros hablan de “identidades” y/o “posiciones de sujeto”. La misma posición tiene Ruiz (2009), al señalar similitudes y confusiones con el análisis de discurso desarrollado por disciplinas como la lingüística, la etnografía, la antropología o la psicología, lo que en último término </w:t>
      </w:r>
      <w:r w:rsidRPr="008E6F42">
        <w:rPr>
          <w:rFonts w:ascii="Times New Roman" w:eastAsiaTheme="minorEastAsia" w:hAnsi="Times New Roman"/>
          <w:szCs w:val="24"/>
        </w:rPr>
        <w:t>posiciona una gran diversidad de formas o estilos de análisis.</w:t>
      </w:r>
    </w:p>
    <w:p w14:paraId="4CCC0761" w14:textId="2D014979" w:rsidR="00EF7E8C" w:rsidRPr="008E6F42" w:rsidRDefault="00AB691E" w:rsidP="00AF5175">
      <w:pPr>
        <w:widowControl/>
        <w:autoSpaceDE w:val="0"/>
        <w:autoSpaceDN w:val="0"/>
        <w:adjustRightInd w:val="0"/>
        <w:ind w:firstLine="708"/>
        <w:jc w:val="both"/>
        <w:rPr>
          <w:rFonts w:ascii="Times New Roman" w:hAnsi="Times New Roman"/>
          <w:szCs w:val="24"/>
        </w:rPr>
      </w:pPr>
      <w:r w:rsidRPr="008E6F42">
        <w:rPr>
          <w:rFonts w:ascii="Times New Roman" w:hAnsi="Times New Roman"/>
          <w:szCs w:val="24"/>
        </w:rPr>
        <w:t>Sobre esos principios generales, y la coherencia epistémica con</w:t>
      </w:r>
      <w:r w:rsidR="00A20BCD" w:rsidRPr="008E6F42">
        <w:rPr>
          <w:rFonts w:ascii="Times New Roman" w:hAnsi="Times New Roman"/>
          <w:szCs w:val="24"/>
        </w:rPr>
        <w:t xml:space="preserve"> nuestro</w:t>
      </w:r>
      <w:r w:rsidRPr="008E6F42">
        <w:rPr>
          <w:rFonts w:ascii="Times New Roman" w:hAnsi="Times New Roman"/>
          <w:szCs w:val="24"/>
        </w:rPr>
        <w:t>s</w:t>
      </w:r>
      <w:r w:rsidR="00A20BCD" w:rsidRPr="008E6F42">
        <w:rPr>
          <w:rFonts w:ascii="Times New Roman" w:hAnsi="Times New Roman"/>
          <w:szCs w:val="24"/>
        </w:rPr>
        <w:t xml:space="preserve"> objetivo</w:t>
      </w:r>
      <w:r w:rsidR="0036409E" w:rsidRPr="008E6F42">
        <w:rPr>
          <w:rFonts w:ascii="Times New Roman" w:hAnsi="Times New Roman"/>
          <w:szCs w:val="24"/>
        </w:rPr>
        <w:t xml:space="preserve">s, relevamos la estrategia de Análisis Sociológico del Discurso, tal como la ha desarrollado </w:t>
      </w:r>
      <w:r w:rsidR="00410C79" w:rsidRPr="008E6F42">
        <w:rPr>
          <w:rFonts w:ascii="Times New Roman" w:hAnsi="Times New Roman"/>
          <w:szCs w:val="24"/>
        </w:rPr>
        <w:t xml:space="preserve">Criado (2014), </w:t>
      </w:r>
      <w:r w:rsidR="0036409E" w:rsidRPr="008E6F42">
        <w:rPr>
          <w:rFonts w:ascii="Times New Roman" w:hAnsi="Times New Roman"/>
          <w:szCs w:val="24"/>
        </w:rPr>
        <w:t>Conde</w:t>
      </w:r>
      <w:r w:rsidR="007542D8" w:rsidRPr="008E6F42">
        <w:rPr>
          <w:rFonts w:ascii="Times New Roman" w:hAnsi="Times New Roman"/>
          <w:szCs w:val="24"/>
        </w:rPr>
        <w:t xml:space="preserve"> </w:t>
      </w:r>
      <w:r w:rsidR="0036409E" w:rsidRPr="008E6F42">
        <w:rPr>
          <w:rFonts w:ascii="Times New Roman" w:hAnsi="Times New Roman"/>
          <w:szCs w:val="24"/>
        </w:rPr>
        <w:t>(2010), Ruiz (2009) y se refleja en los trabajos de Ramos (2018,</w:t>
      </w:r>
      <w:r w:rsidR="007D372D" w:rsidRPr="008E6F42">
        <w:rPr>
          <w:rFonts w:ascii="Times New Roman" w:hAnsi="Times New Roman"/>
          <w:szCs w:val="24"/>
        </w:rPr>
        <w:t xml:space="preserve"> </w:t>
      </w:r>
      <w:r w:rsidR="0036409E" w:rsidRPr="008E6F42">
        <w:rPr>
          <w:rFonts w:ascii="Times New Roman" w:hAnsi="Times New Roman"/>
          <w:szCs w:val="24"/>
        </w:rPr>
        <w:t xml:space="preserve">2017, </w:t>
      </w:r>
      <w:r w:rsidR="007542D8" w:rsidRPr="008E6F42">
        <w:rPr>
          <w:rFonts w:ascii="Times New Roman" w:hAnsi="Times New Roman"/>
          <w:szCs w:val="24"/>
        </w:rPr>
        <w:t xml:space="preserve">2016), </w:t>
      </w:r>
      <w:r w:rsidR="007542D8" w:rsidRPr="008E6F42">
        <w:rPr>
          <w:rFonts w:ascii="Times New Roman" w:hAnsi="Times New Roman"/>
          <w:color w:val="000000" w:themeColor="text1"/>
          <w:szCs w:val="24"/>
        </w:rPr>
        <w:t>Ram</w:t>
      </w:r>
      <w:r w:rsidR="00410C79" w:rsidRPr="008E6F42">
        <w:rPr>
          <w:rFonts w:ascii="Times New Roman" w:hAnsi="Times New Roman"/>
          <w:color w:val="000000" w:themeColor="text1"/>
          <w:szCs w:val="24"/>
        </w:rPr>
        <w:t>os</w:t>
      </w:r>
      <w:r w:rsidR="007542D8" w:rsidRPr="008E6F42">
        <w:rPr>
          <w:rFonts w:ascii="Times New Roman" w:hAnsi="Times New Roman"/>
          <w:color w:val="000000" w:themeColor="text1"/>
          <w:szCs w:val="24"/>
        </w:rPr>
        <w:t xml:space="preserve"> y Callejo</w:t>
      </w:r>
      <w:r w:rsidR="00635E02" w:rsidRPr="008E6F42">
        <w:rPr>
          <w:rFonts w:ascii="Times New Roman" w:hAnsi="Times New Roman"/>
          <w:color w:val="000000" w:themeColor="text1"/>
          <w:szCs w:val="24"/>
        </w:rPr>
        <w:t xml:space="preserve"> (</w:t>
      </w:r>
      <w:r w:rsidR="007542D8" w:rsidRPr="008E6F42">
        <w:rPr>
          <w:rFonts w:ascii="Times New Roman" w:hAnsi="Times New Roman"/>
          <w:color w:val="000000" w:themeColor="text1"/>
          <w:szCs w:val="24"/>
        </w:rPr>
        <w:t xml:space="preserve">2016) y </w:t>
      </w:r>
      <w:r w:rsidR="009029DC">
        <w:rPr>
          <w:rFonts w:ascii="Times New Roman" w:eastAsiaTheme="minorEastAsia" w:hAnsi="Times New Roman"/>
          <w:color w:val="221E1F"/>
          <w:szCs w:val="24"/>
        </w:rPr>
        <w:t>Pereda</w:t>
      </w:r>
      <w:r w:rsidR="007542D8" w:rsidRPr="008E6F42">
        <w:rPr>
          <w:rFonts w:ascii="Times New Roman" w:eastAsiaTheme="minorEastAsia" w:hAnsi="Times New Roman"/>
          <w:color w:val="221E1F"/>
          <w:szCs w:val="24"/>
        </w:rPr>
        <w:t xml:space="preserve"> </w:t>
      </w:r>
      <w:r w:rsidR="007542D8" w:rsidRPr="009029DC">
        <w:rPr>
          <w:rFonts w:ascii="Times New Roman" w:eastAsiaTheme="minorEastAsia" w:hAnsi="Times New Roman"/>
          <w:i/>
          <w:color w:val="221E1F"/>
          <w:szCs w:val="24"/>
        </w:rPr>
        <w:t>et al</w:t>
      </w:r>
      <w:r w:rsidR="007542D8" w:rsidRPr="008E6F42">
        <w:rPr>
          <w:rFonts w:ascii="Times New Roman" w:eastAsiaTheme="minorEastAsia" w:hAnsi="Times New Roman"/>
          <w:color w:val="221E1F"/>
          <w:szCs w:val="24"/>
        </w:rPr>
        <w:t>.</w:t>
      </w:r>
      <w:r w:rsidR="009C3648" w:rsidRPr="008E6F42">
        <w:rPr>
          <w:rFonts w:ascii="Times New Roman" w:eastAsiaTheme="minorEastAsia" w:hAnsi="Times New Roman"/>
          <w:color w:val="221E1F"/>
          <w:szCs w:val="24"/>
        </w:rPr>
        <w:t xml:space="preserve"> </w:t>
      </w:r>
      <w:r w:rsidR="00635E02" w:rsidRPr="008E6F42">
        <w:rPr>
          <w:rFonts w:ascii="Times New Roman" w:eastAsiaTheme="minorEastAsia" w:hAnsi="Times New Roman"/>
          <w:color w:val="221E1F"/>
          <w:szCs w:val="24"/>
        </w:rPr>
        <w:t>(</w:t>
      </w:r>
      <w:r w:rsidR="007542D8" w:rsidRPr="008E6F42">
        <w:rPr>
          <w:rFonts w:ascii="Times New Roman" w:eastAsiaTheme="minorEastAsia" w:hAnsi="Times New Roman"/>
          <w:color w:val="221E1F"/>
          <w:szCs w:val="24"/>
        </w:rPr>
        <w:t>2010).</w:t>
      </w:r>
      <w:r w:rsidR="009C3648" w:rsidRPr="008E6F42">
        <w:rPr>
          <w:rFonts w:ascii="Times New Roman" w:eastAsiaTheme="minorEastAsia" w:hAnsi="Times New Roman"/>
          <w:color w:val="221E1F"/>
          <w:szCs w:val="24"/>
        </w:rPr>
        <w:t xml:space="preserve"> </w:t>
      </w:r>
      <w:r w:rsidR="002D6B5E" w:rsidRPr="008E6F42">
        <w:rPr>
          <w:rFonts w:ascii="Times New Roman" w:eastAsiaTheme="minorEastAsia" w:hAnsi="Times New Roman"/>
          <w:color w:val="221E1F"/>
          <w:szCs w:val="24"/>
        </w:rPr>
        <w:t xml:space="preserve">En específico, este tipo de análisis-interpretación </w:t>
      </w:r>
      <w:r w:rsidR="009C3648" w:rsidRPr="008E6F42">
        <w:rPr>
          <w:rFonts w:ascii="Times New Roman" w:eastAsiaTheme="minorEastAsia" w:hAnsi="Times New Roman"/>
          <w:color w:val="221E1F"/>
          <w:szCs w:val="24"/>
        </w:rPr>
        <w:t xml:space="preserve">releva la necesidad de comprender las características de los discursos reconstruyendo los sentidos asociados </w:t>
      </w:r>
      <w:r w:rsidR="00635E02" w:rsidRPr="008E6F42">
        <w:rPr>
          <w:rFonts w:ascii="Times New Roman" w:eastAsiaTheme="minorEastAsia" w:hAnsi="Times New Roman"/>
          <w:color w:val="221E1F"/>
          <w:szCs w:val="24"/>
        </w:rPr>
        <w:t xml:space="preserve">y su </w:t>
      </w:r>
      <w:r w:rsidR="009C3648" w:rsidRPr="008E6F42">
        <w:rPr>
          <w:rFonts w:ascii="Times New Roman" w:eastAsiaTheme="minorEastAsia" w:hAnsi="Times New Roman"/>
          <w:color w:val="221E1F"/>
          <w:szCs w:val="24"/>
        </w:rPr>
        <w:t xml:space="preserve"> relación </w:t>
      </w:r>
      <w:r w:rsidR="00635E02" w:rsidRPr="008E6F42">
        <w:rPr>
          <w:rFonts w:ascii="Times New Roman" w:eastAsiaTheme="minorEastAsia" w:hAnsi="Times New Roman"/>
          <w:color w:val="221E1F"/>
          <w:szCs w:val="24"/>
        </w:rPr>
        <w:t>con su</w:t>
      </w:r>
      <w:r w:rsidR="009C3648" w:rsidRPr="008E6F42">
        <w:rPr>
          <w:rFonts w:ascii="Times New Roman" w:eastAsiaTheme="minorEastAsia" w:hAnsi="Times New Roman"/>
          <w:color w:val="221E1F"/>
          <w:szCs w:val="24"/>
        </w:rPr>
        <w:t xml:space="preserve"> contexto o contextos de producción de los mismos</w:t>
      </w:r>
      <w:r w:rsidR="009C3648" w:rsidRPr="008E6F42">
        <w:rPr>
          <w:rFonts w:ascii="Times New Roman" w:hAnsi="Times New Roman"/>
          <w:szCs w:val="24"/>
        </w:rPr>
        <w:t xml:space="preserve"> (Conde 2010</w:t>
      </w:r>
      <w:r w:rsidR="00635E02" w:rsidRPr="008E6F42">
        <w:rPr>
          <w:rFonts w:ascii="Times New Roman" w:hAnsi="Times New Roman"/>
          <w:szCs w:val="24"/>
        </w:rPr>
        <w:t>;</w:t>
      </w:r>
      <w:r w:rsidR="00635E02" w:rsidRPr="008E6F42">
        <w:rPr>
          <w:rFonts w:ascii="Times New Roman" w:eastAsiaTheme="minorEastAsia" w:hAnsi="Times New Roman"/>
          <w:color w:val="221E1F"/>
          <w:szCs w:val="24"/>
        </w:rPr>
        <w:t xml:space="preserve"> </w:t>
      </w:r>
      <w:r w:rsidR="009C3648" w:rsidRPr="008E6F42">
        <w:rPr>
          <w:rFonts w:ascii="Times New Roman" w:eastAsiaTheme="minorEastAsia" w:hAnsi="Times New Roman"/>
          <w:color w:val="221E1F"/>
          <w:szCs w:val="24"/>
        </w:rPr>
        <w:t>Pered</w:t>
      </w:r>
      <w:r w:rsidR="009029DC">
        <w:rPr>
          <w:rFonts w:ascii="Times New Roman" w:eastAsiaTheme="minorEastAsia" w:hAnsi="Times New Roman"/>
          <w:color w:val="221E1F"/>
          <w:szCs w:val="24"/>
        </w:rPr>
        <w:t>a</w:t>
      </w:r>
      <w:r w:rsidR="009C3648" w:rsidRPr="008E6F42">
        <w:rPr>
          <w:rFonts w:ascii="Times New Roman" w:eastAsiaTheme="minorEastAsia" w:hAnsi="Times New Roman"/>
          <w:color w:val="221E1F"/>
          <w:szCs w:val="24"/>
        </w:rPr>
        <w:t xml:space="preserve"> </w:t>
      </w:r>
      <w:r w:rsidR="009C3648" w:rsidRPr="009029DC">
        <w:rPr>
          <w:rFonts w:ascii="Times New Roman" w:eastAsiaTheme="minorEastAsia" w:hAnsi="Times New Roman"/>
          <w:i/>
          <w:color w:val="221E1F"/>
          <w:szCs w:val="24"/>
        </w:rPr>
        <w:t>et al</w:t>
      </w:r>
      <w:r w:rsidR="009C3648" w:rsidRPr="008E6F42">
        <w:rPr>
          <w:rFonts w:ascii="Times New Roman" w:eastAsiaTheme="minorEastAsia" w:hAnsi="Times New Roman"/>
          <w:color w:val="221E1F"/>
          <w:szCs w:val="24"/>
        </w:rPr>
        <w:t>., 2010)</w:t>
      </w:r>
      <w:r w:rsidR="00635E02" w:rsidRPr="008E6F42">
        <w:rPr>
          <w:rFonts w:ascii="Times New Roman" w:eastAsiaTheme="minorEastAsia" w:hAnsi="Times New Roman"/>
          <w:color w:val="221E1F"/>
          <w:szCs w:val="24"/>
        </w:rPr>
        <w:t>, lo cual</w:t>
      </w:r>
      <w:r w:rsidR="009C3648" w:rsidRPr="008E6F42">
        <w:rPr>
          <w:rFonts w:ascii="Times New Roman" w:eastAsiaTheme="minorEastAsia" w:hAnsi="Times New Roman"/>
          <w:color w:val="221E1F"/>
          <w:szCs w:val="24"/>
        </w:rPr>
        <w:t xml:space="preserve"> permite un aumento de la sensibilidad sociológica (</w:t>
      </w:r>
      <w:r w:rsidR="009C3648" w:rsidRPr="008E6F42">
        <w:rPr>
          <w:rFonts w:ascii="Times New Roman" w:hAnsi="Times New Roman"/>
          <w:szCs w:val="24"/>
        </w:rPr>
        <w:t>Ruiz, 2009)</w:t>
      </w:r>
      <w:r w:rsidR="00103C66" w:rsidRPr="008E6F42">
        <w:rPr>
          <w:rFonts w:ascii="Times New Roman" w:hAnsi="Times New Roman"/>
          <w:szCs w:val="24"/>
        </w:rPr>
        <w:t xml:space="preserve">, </w:t>
      </w:r>
      <w:r w:rsidR="00635E02" w:rsidRPr="008E6F42">
        <w:rPr>
          <w:rFonts w:ascii="Times New Roman" w:hAnsi="Times New Roman"/>
          <w:szCs w:val="24"/>
        </w:rPr>
        <w:t xml:space="preserve">tomando distancia de aquellas </w:t>
      </w:r>
      <w:r w:rsidR="00103C66" w:rsidRPr="008E6F42">
        <w:rPr>
          <w:rFonts w:ascii="Times New Roman" w:hAnsi="Times New Roman"/>
          <w:szCs w:val="24"/>
        </w:rPr>
        <w:t xml:space="preserve">que se limitan a </w:t>
      </w:r>
      <w:r w:rsidR="00D079D9" w:rsidRPr="008E6F42">
        <w:rPr>
          <w:rFonts w:ascii="Times New Roman" w:hAnsi="Times New Roman"/>
          <w:szCs w:val="24"/>
        </w:rPr>
        <w:t xml:space="preserve">“recoger, ordenar y clasificar expresiones verbales” </w:t>
      </w:r>
      <w:r w:rsidR="00635E02" w:rsidRPr="008E6F42">
        <w:rPr>
          <w:rFonts w:ascii="Times New Roman" w:hAnsi="Times New Roman"/>
          <w:szCs w:val="24"/>
        </w:rPr>
        <w:t>en un</w:t>
      </w:r>
      <w:r w:rsidR="00D079D9" w:rsidRPr="008E6F42">
        <w:rPr>
          <w:rFonts w:ascii="Times New Roman" w:hAnsi="Times New Roman"/>
          <w:szCs w:val="24"/>
        </w:rPr>
        <w:t xml:space="preserve"> plano manifiesto de los enunciados, </w:t>
      </w:r>
      <w:r w:rsidR="00635E02" w:rsidRPr="008E6F42">
        <w:rPr>
          <w:rFonts w:ascii="Times New Roman" w:hAnsi="Times New Roman"/>
          <w:szCs w:val="24"/>
        </w:rPr>
        <w:t xml:space="preserve">que permite visibilizar </w:t>
      </w:r>
      <w:r w:rsidR="00D079D9" w:rsidRPr="008E6F42">
        <w:rPr>
          <w:rFonts w:ascii="Times New Roman" w:hAnsi="Times New Roman"/>
          <w:szCs w:val="24"/>
        </w:rPr>
        <w:t>la dimensión oculta o no explícita del discurso, es decir</w:t>
      </w:r>
      <w:r w:rsidR="00635E02" w:rsidRPr="008E6F42">
        <w:rPr>
          <w:rFonts w:ascii="Times New Roman" w:hAnsi="Times New Roman"/>
          <w:szCs w:val="24"/>
        </w:rPr>
        <w:t>,</w:t>
      </w:r>
      <w:r w:rsidR="00D079D9" w:rsidRPr="008E6F42">
        <w:rPr>
          <w:rFonts w:ascii="Times New Roman" w:hAnsi="Times New Roman"/>
          <w:szCs w:val="24"/>
        </w:rPr>
        <w:t xml:space="preserve"> hacia</w:t>
      </w:r>
      <w:r w:rsidR="00635E02" w:rsidRPr="008E6F42">
        <w:rPr>
          <w:rFonts w:ascii="Times New Roman" w:hAnsi="Times New Roman"/>
          <w:szCs w:val="24"/>
        </w:rPr>
        <w:t xml:space="preserve"> aquellos</w:t>
      </w:r>
      <w:r w:rsidR="00D079D9" w:rsidRPr="008E6F42">
        <w:rPr>
          <w:rFonts w:ascii="Times New Roman" w:hAnsi="Times New Roman"/>
          <w:szCs w:val="24"/>
        </w:rPr>
        <w:t xml:space="preserve"> contenidos implícitos que es menester reducir </w:t>
      </w:r>
      <w:r w:rsidR="00D079D9" w:rsidRPr="008E6F42">
        <w:rPr>
          <w:rFonts w:ascii="Times New Roman" w:hAnsi="Times New Roman"/>
          <w:szCs w:val="24"/>
        </w:rPr>
        <w:lastRenderedPageBreak/>
        <w:t>hermenéuticamente para determinar su sentido y acceder a conocimiento de la realidad social</w:t>
      </w:r>
      <w:r w:rsidR="0067506B" w:rsidRPr="008E6F42">
        <w:rPr>
          <w:rFonts w:ascii="Times New Roman" w:hAnsi="Times New Roman"/>
          <w:szCs w:val="24"/>
        </w:rPr>
        <w:t xml:space="preserve"> (Ruiz, 2014)</w:t>
      </w:r>
      <w:r w:rsidR="00D079D9" w:rsidRPr="008E6F42">
        <w:rPr>
          <w:rFonts w:ascii="Times New Roman" w:hAnsi="Times New Roman"/>
          <w:szCs w:val="24"/>
        </w:rPr>
        <w:t>.</w:t>
      </w:r>
    </w:p>
    <w:p w14:paraId="08EBC7B5" w14:textId="3FD05A8E" w:rsidR="00BA2588" w:rsidRPr="008E6F42" w:rsidRDefault="00110CE0" w:rsidP="00AF5175">
      <w:pPr>
        <w:ind w:firstLine="708"/>
        <w:jc w:val="both"/>
        <w:rPr>
          <w:rFonts w:ascii="Times New Roman" w:eastAsiaTheme="minorEastAsia" w:hAnsi="Times New Roman"/>
          <w:color w:val="221E1F"/>
          <w:szCs w:val="24"/>
        </w:rPr>
      </w:pPr>
      <w:r w:rsidRPr="008E6F42">
        <w:rPr>
          <w:rFonts w:ascii="Times New Roman" w:hAnsi="Times New Roman"/>
          <w:color w:val="000000" w:themeColor="text1"/>
          <w:szCs w:val="24"/>
        </w:rPr>
        <w:t xml:space="preserve">En </w:t>
      </w:r>
      <w:r w:rsidR="00E03613" w:rsidRPr="008E6F42">
        <w:rPr>
          <w:rFonts w:ascii="Times New Roman" w:hAnsi="Times New Roman"/>
          <w:color w:val="000000" w:themeColor="text1"/>
          <w:szCs w:val="24"/>
        </w:rPr>
        <w:t>el plano</w:t>
      </w:r>
      <w:r w:rsidRPr="008E6F42">
        <w:rPr>
          <w:rFonts w:ascii="Times New Roman" w:hAnsi="Times New Roman"/>
          <w:color w:val="000000" w:themeColor="text1"/>
          <w:szCs w:val="24"/>
        </w:rPr>
        <w:t xml:space="preserve"> operativo, el diseño y composición de los grupos </w:t>
      </w:r>
      <w:r w:rsidR="005A0974" w:rsidRPr="008E6F42">
        <w:rPr>
          <w:rFonts w:ascii="Times New Roman" w:hAnsi="Times New Roman"/>
          <w:color w:val="000000" w:themeColor="text1"/>
          <w:szCs w:val="24"/>
        </w:rPr>
        <w:t>implic</w:t>
      </w:r>
      <w:r w:rsidR="00E03613" w:rsidRPr="008E6F42">
        <w:rPr>
          <w:rFonts w:ascii="Times New Roman" w:hAnsi="Times New Roman"/>
          <w:color w:val="000000" w:themeColor="text1"/>
          <w:szCs w:val="24"/>
        </w:rPr>
        <w:t>ó</w:t>
      </w:r>
      <w:r w:rsidR="005A0974" w:rsidRPr="008E6F42">
        <w:rPr>
          <w:rFonts w:ascii="Times New Roman" w:hAnsi="Times New Roman"/>
          <w:color w:val="000000" w:themeColor="text1"/>
          <w:szCs w:val="24"/>
        </w:rPr>
        <w:t xml:space="preserve"> clasificar a los sujetos en un marco científico de análisis</w:t>
      </w:r>
      <w:r w:rsidR="00E03613" w:rsidRPr="008E6F42">
        <w:rPr>
          <w:rFonts w:ascii="Times New Roman" w:hAnsi="Times New Roman"/>
          <w:color w:val="000000" w:themeColor="text1"/>
          <w:szCs w:val="24"/>
        </w:rPr>
        <w:t xml:space="preserve">, </w:t>
      </w:r>
      <w:r w:rsidR="00455F51" w:rsidRPr="008E6F42">
        <w:rPr>
          <w:rFonts w:ascii="Times New Roman" w:hAnsi="Times New Roman"/>
          <w:color w:val="000000" w:themeColor="text1"/>
          <w:szCs w:val="24"/>
        </w:rPr>
        <w:t xml:space="preserve">es decir, </w:t>
      </w:r>
      <w:r w:rsidR="00E03613" w:rsidRPr="008E6F42">
        <w:rPr>
          <w:rFonts w:ascii="Times New Roman" w:hAnsi="Times New Roman"/>
          <w:color w:val="000000" w:themeColor="text1"/>
          <w:szCs w:val="24"/>
        </w:rPr>
        <w:t xml:space="preserve">mediante </w:t>
      </w:r>
      <w:r w:rsidR="00E14A3B" w:rsidRPr="008E6F42">
        <w:rPr>
          <w:rFonts w:ascii="Times New Roman" w:hAnsi="Times New Roman"/>
          <w:color w:val="000000" w:themeColor="text1"/>
          <w:szCs w:val="24"/>
        </w:rPr>
        <w:t>un ejercicio reflexivo que construy</w:t>
      </w:r>
      <w:r w:rsidR="00E03613" w:rsidRPr="008E6F42">
        <w:rPr>
          <w:rFonts w:ascii="Times New Roman" w:hAnsi="Times New Roman"/>
          <w:color w:val="000000" w:themeColor="text1"/>
          <w:szCs w:val="24"/>
        </w:rPr>
        <w:t>ó</w:t>
      </w:r>
      <w:r w:rsidR="00E14A3B" w:rsidRPr="008E6F42">
        <w:rPr>
          <w:rFonts w:ascii="Times New Roman" w:hAnsi="Times New Roman"/>
          <w:color w:val="000000" w:themeColor="text1"/>
          <w:szCs w:val="24"/>
        </w:rPr>
        <w:t xml:space="preserve"> criterios de inclusión </w:t>
      </w:r>
      <w:r w:rsidR="00C211CA" w:rsidRPr="008E6F42">
        <w:rPr>
          <w:rFonts w:ascii="Times New Roman" w:hAnsi="Times New Roman"/>
          <w:color w:val="000000" w:themeColor="text1"/>
          <w:szCs w:val="24"/>
        </w:rPr>
        <w:t xml:space="preserve">de acuerdo a </w:t>
      </w:r>
      <w:r w:rsidR="00E03613" w:rsidRPr="008E6F42">
        <w:rPr>
          <w:rFonts w:ascii="Times New Roman" w:hAnsi="Times New Roman"/>
          <w:color w:val="000000" w:themeColor="text1"/>
          <w:szCs w:val="24"/>
        </w:rPr>
        <w:t xml:space="preserve">parámetros y </w:t>
      </w:r>
      <w:r w:rsidR="00B75C0C" w:rsidRPr="008E6F42">
        <w:rPr>
          <w:rFonts w:ascii="Times New Roman" w:hAnsi="Times New Roman"/>
          <w:color w:val="000000" w:themeColor="text1"/>
          <w:szCs w:val="24"/>
        </w:rPr>
        <w:t>características</w:t>
      </w:r>
      <w:r w:rsidR="00E03613" w:rsidRPr="008E6F42">
        <w:rPr>
          <w:rFonts w:ascii="Times New Roman" w:hAnsi="Times New Roman"/>
          <w:color w:val="000000" w:themeColor="text1"/>
          <w:szCs w:val="24"/>
        </w:rPr>
        <w:t xml:space="preserve"> sociales relevantes </w:t>
      </w:r>
      <w:r w:rsidR="005A0974" w:rsidRPr="008E6F42">
        <w:rPr>
          <w:rFonts w:ascii="Times New Roman" w:hAnsi="Times New Roman"/>
          <w:color w:val="000000" w:themeColor="text1"/>
          <w:szCs w:val="24"/>
        </w:rPr>
        <w:t>para la investigación</w:t>
      </w:r>
      <w:r w:rsidR="00455F51" w:rsidRPr="008E6F42">
        <w:rPr>
          <w:rFonts w:ascii="Times New Roman" w:hAnsi="Times New Roman"/>
          <w:color w:val="000000" w:themeColor="text1"/>
          <w:szCs w:val="24"/>
        </w:rPr>
        <w:t xml:space="preserve"> y poder llegar</w:t>
      </w:r>
      <w:r w:rsidR="00C211CA" w:rsidRPr="008E6F42">
        <w:rPr>
          <w:rFonts w:ascii="Times New Roman" w:hAnsi="Times New Roman"/>
          <w:color w:val="000000" w:themeColor="text1"/>
          <w:szCs w:val="24"/>
        </w:rPr>
        <w:t xml:space="preserve"> a los</w:t>
      </w:r>
      <w:r w:rsidR="00E14A3B" w:rsidRPr="008E6F42">
        <w:rPr>
          <w:rFonts w:ascii="Times New Roman" w:hAnsi="Times New Roman"/>
          <w:color w:val="000000" w:themeColor="text1"/>
          <w:szCs w:val="24"/>
        </w:rPr>
        <w:t xml:space="preserve"> </w:t>
      </w:r>
      <w:r w:rsidR="00E14A3B" w:rsidRPr="008E6F42">
        <w:rPr>
          <w:rFonts w:ascii="Times New Roman" w:hAnsi="Times New Roman"/>
          <w:i/>
          <w:color w:val="000000" w:themeColor="text1"/>
          <w:szCs w:val="24"/>
        </w:rPr>
        <w:t>individuos epistémicos</w:t>
      </w:r>
      <w:r w:rsidR="00C211CA" w:rsidRPr="008E6F42">
        <w:rPr>
          <w:rFonts w:ascii="Times New Roman" w:hAnsi="Times New Roman"/>
          <w:i/>
          <w:color w:val="000000" w:themeColor="text1"/>
          <w:szCs w:val="24"/>
        </w:rPr>
        <w:t>,</w:t>
      </w:r>
      <w:r w:rsidR="00E14A3B" w:rsidRPr="008E6F42">
        <w:rPr>
          <w:rFonts w:ascii="Times New Roman" w:hAnsi="Times New Roman"/>
          <w:color w:val="000000" w:themeColor="text1"/>
          <w:szCs w:val="24"/>
        </w:rPr>
        <w:t xml:space="preserve"> </w:t>
      </w:r>
      <w:r w:rsidR="005A0974" w:rsidRPr="008E6F42">
        <w:rPr>
          <w:rFonts w:ascii="Times New Roman" w:hAnsi="Times New Roman"/>
          <w:color w:val="000000" w:themeColor="text1"/>
          <w:szCs w:val="24"/>
        </w:rPr>
        <w:t>en el sentido</w:t>
      </w:r>
      <w:r w:rsidR="00E14A3B" w:rsidRPr="008E6F42">
        <w:rPr>
          <w:rFonts w:ascii="Times New Roman" w:hAnsi="Times New Roman"/>
          <w:color w:val="000000" w:themeColor="text1"/>
          <w:szCs w:val="24"/>
        </w:rPr>
        <w:t xml:space="preserve"> de Bourdieu </w:t>
      </w:r>
      <w:r w:rsidR="00E14A3B" w:rsidRPr="008E6F42">
        <w:rPr>
          <w:rFonts w:ascii="Times New Roman" w:hAnsi="Times New Roman"/>
          <w:szCs w:val="24"/>
        </w:rPr>
        <w:t>(Moreno, 2012)</w:t>
      </w:r>
      <w:r w:rsidR="005A0974" w:rsidRPr="008E6F42">
        <w:rPr>
          <w:rFonts w:ascii="Times New Roman" w:hAnsi="Times New Roman"/>
          <w:szCs w:val="24"/>
        </w:rPr>
        <w:t>,</w:t>
      </w:r>
      <w:r w:rsidR="005A0974" w:rsidRPr="008E6F42">
        <w:rPr>
          <w:rFonts w:ascii="Times New Roman" w:hAnsi="Times New Roman"/>
          <w:color w:val="000000" w:themeColor="text1"/>
          <w:szCs w:val="24"/>
        </w:rPr>
        <w:t xml:space="preserve"> </w:t>
      </w:r>
      <w:r w:rsidR="00455F51" w:rsidRPr="008E6F42">
        <w:rPr>
          <w:rFonts w:ascii="Times New Roman" w:hAnsi="Times New Roman"/>
          <w:color w:val="000000" w:themeColor="text1"/>
          <w:szCs w:val="24"/>
        </w:rPr>
        <w:t xml:space="preserve">los cuales </w:t>
      </w:r>
      <w:r w:rsidR="00C211CA" w:rsidRPr="008E6F42">
        <w:rPr>
          <w:rFonts w:ascii="Times New Roman" w:hAnsi="Times New Roman"/>
          <w:color w:val="000000" w:themeColor="text1"/>
          <w:szCs w:val="24"/>
        </w:rPr>
        <w:t xml:space="preserve">comparten una </w:t>
      </w:r>
      <w:r w:rsidR="005A0974" w:rsidRPr="008E6F42">
        <w:rPr>
          <w:rFonts w:ascii="Times New Roman" w:hAnsi="Times New Roman"/>
          <w:color w:val="000000" w:themeColor="text1"/>
          <w:szCs w:val="24"/>
        </w:rPr>
        <w:t xml:space="preserve">serie de condicionantes contextuales </w:t>
      </w:r>
      <w:r w:rsidR="00455F51" w:rsidRPr="008E6F42">
        <w:rPr>
          <w:rFonts w:ascii="Times New Roman" w:hAnsi="Times New Roman"/>
          <w:color w:val="000000" w:themeColor="text1"/>
          <w:szCs w:val="24"/>
        </w:rPr>
        <w:t xml:space="preserve"> </w:t>
      </w:r>
      <w:r w:rsidR="00C211CA" w:rsidRPr="008E6F42">
        <w:rPr>
          <w:rFonts w:ascii="Times New Roman" w:hAnsi="Times New Roman"/>
          <w:color w:val="000000" w:themeColor="text1"/>
          <w:szCs w:val="24"/>
        </w:rPr>
        <w:t>que</w:t>
      </w:r>
      <w:r w:rsidR="005A0974" w:rsidRPr="008E6F42">
        <w:rPr>
          <w:rFonts w:ascii="Times New Roman" w:hAnsi="Times New Roman"/>
          <w:color w:val="000000" w:themeColor="text1"/>
          <w:szCs w:val="24"/>
        </w:rPr>
        <w:t xml:space="preserve"> l</w:t>
      </w:r>
      <w:r w:rsidR="00C211CA" w:rsidRPr="008E6F42">
        <w:rPr>
          <w:rFonts w:ascii="Times New Roman" w:hAnsi="Times New Roman"/>
          <w:color w:val="000000" w:themeColor="text1"/>
          <w:szCs w:val="24"/>
        </w:rPr>
        <w:t xml:space="preserve">ogran </w:t>
      </w:r>
      <w:r w:rsidR="005A0974" w:rsidRPr="008E6F42">
        <w:rPr>
          <w:rFonts w:ascii="Times New Roman" w:hAnsi="Times New Roman"/>
          <w:color w:val="000000" w:themeColor="text1"/>
          <w:szCs w:val="24"/>
        </w:rPr>
        <w:t>agrupar</w:t>
      </w:r>
      <w:r w:rsidR="00455F51" w:rsidRPr="008E6F42">
        <w:rPr>
          <w:rFonts w:ascii="Times New Roman" w:hAnsi="Times New Roman"/>
          <w:color w:val="000000" w:themeColor="text1"/>
          <w:szCs w:val="24"/>
        </w:rPr>
        <w:t xml:space="preserve"> a</w:t>
      </w:r>
      <w:r w:rsidR="005A0974" w:rsidRPr="008E6F42">
        <w:rPr>
          <w:rFonts w:ascii="Times New Roman" w:hAnsi="Times New Roman"/>
          <w:color w:val="000000" w:themeColor="text1"/>
          <w:szCs w:val="24"/>
        </w:rPr>
        <w:t xml:space="preserve"> </w:t>
      </w:r>
      <w:r w:rsidR="00455F51" w:rsidRPr="008E6F42">
        <w:rPr>
          <w:rFonts w:ascii="Times New Roman" w:hAnsi="Times New Roman"/>
          <w:color w:val="000000" w:themeColor="text1"/>
          <w:szCs w:val="24"/>
        </w:rPr>
        <w:t>personas</w:t>
      </w:r>
      <w:r w:rsidR="005A0974" w:rsidRPr="008E6F42">
        <w:rPr>
          <w:rFonts w:ascii="Times New Roman" w:hAnsi="Times New Roman"/>
          <w:color w:val="000000" w:themeColor="text1"/>
          <w:szCs w:val="24"/>
        </w:rPr>
        <w:t xml:space="preserve"> divers</w:t>
      </w:r>
      <w:r w:rsidR="00455F51" w:rsidRPr="008E6F42">
        <w:rPr>
          <w:rFonts w:ascii="Times New Roman" w:hAnsi="Times New Roman"/>
          <w:color w:val="000000" w:themeColor="text1"/>
          <w:szCs w:val="24"/>
        </w:rPr>
        <w:t>a</w:t>
      </w:r>
      <w:r w:rsidR="005A0974" w:rsidRPr="008E6F42">
        <w:rPr>
          <w:rFonts w:ascii="Times New Roman" w:hAnsi="Times New Roman"/>
          <w:color w:val="000000" w:themeColor="text1"/>
          <w:szCs w:val="24"/>
        </w:rPr>
        <w:t>s</w:t>
      </w:r>
      <w:r w:rsidR="00C211CA" w:rsidRPr="008E6F42">
        <w:rPr>
          <w:rFonts w:ascii="Times New Roman" w:hAnsi="Times New Roman"/>
          <w:color w:val="000000" w:themeColor="text1"/>
          <w:szCs w:val="24"/>
        </w:rPr>
        <w:t xml:space="preserve">, más allá </w:t>
      </w:r>
      <w:r w:rsidR="00455F51" w:rsidRPr="008E6F42">
        <w:rPr>
          <w:rFonts w:ascii="Times New Roman" w:hAnsi="Times New Roman"/>
          <w:color w:val="000000" w:themeColor="text1"/>
          <w:szCs w:val="24"/>
        </w:rPr>
        <w:t>d</w:t>
      </w:r>
      <w:r w:rsidR="00C211CA" w:rsidRPr="008E6F42">
        <w:rPr>
          <w:rFonts w:ascii="Times New Roman" w:hAnsi="Times New Roman"/>
          <w:color w:val="000000" w:themeColor="text1"/>
          <w:szCs w:val="24"/>
        </w:rPr>
        <w:t>e su representatividad,</w:t>
      </w:r>
      <w:r w:rsidR="005A0974" w:rsidRPr="008E6F42">
        <w:rPr>
          <w:rFonts w:ascii="Times New Roman" w:hAnsi="Times New Roman"/>
          <w:color w:val="000000" w:themeColor="text1"/>
          <w:szCs w:val="24"/>
        </w:rPr>
        <w:t xml:space="preserve"> que comparten un conjunto de rasgos. </w:t>
      </w:r>
    </w:p>
    <w:p w14:paraId="496C8F4F" w14:textId="372EDF44" w:rsidR="003B3BBB" w:rsidRPr="008E6F42" w:rsidRDefault="00BA2588" w:rsidP="00AF5175">
      <w:pPr>
        <w:ind w:firstLine="708"/>
        <w:jc w:val="both"/>
        <w:rPr>
          <w:rFonts w:ascii="Times New Roman" w:hAnsi="Times New Roman"/>
          <w:color w:val="000000" w:themeColor="text1"/>
          <w:szCs w:val="24"/>
        </w:rPr>
      </w:pPr>
      <w:r w:rsidRPr="008E6F42">
        <w:rPr>
          <w:rFonts w:ascii="Times New Roman" w:eastAsiaTheme="minorEastAsia" w:hAnsi="Times New Roman"/>
          <w:color w:val="221E1F"/>
          <w:szCs w:val="24"/>
        </w:rPr>
        <w:t xml:space="preserve">Previo a </w:t>
      </w:r>
      <w:r w:rsidR="004641BF" w:rsidRPr="008E6F42">
        <w:rPr>
          <w:rFonts w:ascii="Times New Roman" w:eastAsiaTheme="minorEastAsia" w:hAnsi="Times New Roman"/>
          <w:color w:val="221E1F"/>
          <w:szCs w:val="24"/>
        </w:rPr>
        <w:t xml:space="preserve">lo anterior, </w:t>
      </w:r>
      <w:r w:rsidRPr="008E6F42">
        <w:rPr>
          <w:rFonts w:ascii="Times New Roman" w:eastAsiaTheme="minorEastAsia" w:hAnsi="Times New Roman"/>
          <w:color w:val="221E1F"/>
          <w:szCs w:val="24"/>
        </w:rPr>
        <w:t xml:space="preserve">las </w:t>
      </w:r>
      <w:r w:rsidR="003B3BBB" w:rsidRPr="008E6F42">
        <w:rPr>
          <w:rFonts w:ascii="Times New Roman" w:eastAsiaTheme="minorEastAsia" w:hAnsi="Times New Roman"/>
          <w:color w:val="221E1F"/>
          <w:szCs w:val="24"/>
        </w:rPr>
        <w:t>decisiones</w:t>
      </w:r>
      <w:r w:rsidRPr="008E6F42">
        <w:rPr>
          <w:rFonts w:ascii="Times New Roman" w:eastAsiaTheme="minorEastAsia" w:hAnsi="Times New Roman"/>
          <w:color w:val="221E1F"/>
          <w:szCs w:val="24"/>
        </w:rPr>
        <w:t xml:space="preserve"> relevantes que se tomaron guardan relación con los espacios urbanos seleccionados</w:t>
      </w:r>
      <w:r w:rsidR="00705EAE" w:rsidRPr="008E6F42">
        <w:rPr>
          <w:rFonts w:ascii="Times New Roman" w:eastAsiaTheme="minorEastAsia" w:hAnsi="Times New Roman"/>
          <w:color w:val="221E1F"/>
          <w:szCs w:val="24"/>
        </w:rPr>
        <w:t xml:space="preserve"> en la muestr</w:t>
      </w:r>
      <w:r w:rsidR="000C06DB" w:rsidRPr="008E6F42">
        <w:rPr>
          <w:rFonts w:ascii="Times New Roman" w:eastAsiaTheme="minorEastAsia" w:hAnsi="Times New Roman"/>
          <w:color w:val="221E1F"/>
          <w:szCs w:val="24"/>
        </w:rPr>
        <w:t>a</w:t>
      </w:r>
      <w:r w:rsidR="003B3BBB" w:rsidRPr="008E6F42">
        <w:rPr>
          <w:rFonts w:ascii="Times New Roman" w:eastAsiaTheme="minorEastAsia" w:hAnsi="Times New Roman"/>
          <w:color w:val="221E1F"/>
          <w:szCs w:val="24"/>
        </w:rPr>
        <w:t>,</w:t>
      </w:r>
      <w:r w:rsidR="003B3BBB" w:rsidRPr="008E6F42">
        <w:rPr>
          <w:rFonts w:ascii="Times New Roman" w:hAnsi="Times New Roman"/>
          <w:color w:val="000000" w:themeColor="text1"/>
          <w:szCs w:val="24"/>
        </w:rPr>
        <w:t xml:space="preserve"> para lo cual se explicitaron un conjunto de criterios de inclusión definidos por un orden jerárquico, entre los que se cuentan</w:t>
      </w:r>
      <w:r w:rsidR="00705EAE" w:rsidRPr="008E6F42">
        <w:rPr>
          <w:rFonts w:ascii="Times New Roman" w:hAnsi="Times New Roman"/>
          <w:color w:val="000000" w:themeColor="text1"/>
          <w:szCs w:val="24"/>
        </w:rPr>
        <w:t xml:space="preserve"> los</w:t>
      </w:r>
      <w:r w:rsidR="003B3BBB" w:rsidRPr="008E6F42">
        <w:rPr>
          <w:rFonts w:ascii="Times New Roman" w:hAnsi="Times New Roman"/>
          <w:color w:val="000000" w:themeColor="text1"/>
          <w:szCs w:val="24"/>
        </w:rPr>
        <w:t xml:space="preserve"> administrativos, demográficos, geográficos, productivo</w:t>
      </w:r>
      <w:r w:rsidR="000C06DB" w:rsidRPr="008E6F42">
        <w:rPr>
          <w:rFonts w:ascii="Times New Roman" w:hAnsi="Times New Roman"/>
          <w:color w:val="000000" w:themeColor="text1"/>
          <w:szCs w:val="24"/>
        </w:rPr>
        <w:t>s</w:t>
      </w:r>
      <w:r w:rsidR="003B3BBB" w:rsidRPr="008E6F42">
        <w:rPr>
          <w:rFonts w:ascii="Times New Roman" w:hAnsi="Times New Roman"/>
          <w:color w:val="000000" w:themeColor="text1"/>
          <w:szCs w:val="24"/>
        </w:rPr>
        <w:t xml:space="preserve"> y experiencia frente al riesgo. Así, los dos primeros criterios nos remiten a la división político administrativa del país, que</w:t>
      </w:r>
      <w:r w:rsidR="004641BF" w:rsidRPr="008E6F42">
        <w:rPr>
          <w:rFonts w:ascii="Times New Roman" w:hAnsi="Times New Roman"/>
          <w:color w:val="000000" w:themeColor="text1"/>
          <w:szCs w:val="24"/>
        </w:rPr>
        <w:t xml:space="preserve"> lo divide en 15 regiones, y a la estructuración del </w:t>
      </w:r>
      <w:r w:rsidR="003B3BBB" w:rsidRPr="008E6F42">
        <w:rPr>
          <w:rFonts w:ascii="Times New Roman" w:hAnsi="Times New Roman"/>
          <w:color w:val="000000" w:themeColor="text1"/>
          <w:szCs w:val="24"/>
        </w:rPr>
        <w:t>sistema urbano nacional (MINVU, 2013), el cual reconoce la existencia de áreas metropolitanas, ciudades intermedias mayores, ciudades intermedias menores, ciudades pequeñas. El criterio geográfico nos llevó a considerar zonas costeras</w:t>
      </w:r>
      <w:r w:rsidR="00705EAE" w:rsidRPr="008E6F42">
        <w:rPr>
          <w:rFonts w:ascii="Times New Roman" w:hAnsi="Times New Roman"/>
          <w:color w:val="000000" w:themeColor="text1"/>
          <w:szCs w:val="24"/>
        </w:rPr>
        <w:t xml:space="preserve">, interiores, </w:t>
      </w:r>
      <w:r w:rsidR="003B3BBB" w:rsidRPr="008E6F42">
        <w:rPr>
          <w:rFonts w:ascii="Times New Roman" w:hAnsi="Times New Roman"/>
          <w:color w:val="000000" w:themeColor="text1"/>
          <w:szCs w:val="24"/>
        </w:rPr>
        <w:t>cordilleranas</w:t>
      </w:r>
      <w:r w:rsidR="00705EAE" w:rsidRPr="008E6F42">
        <w:rPr>
          <w:rFonts w:ascii="Times New Roman" w:hAnsi="Times New Roman"/>
          <w:color w:val="000000" w:themeColor="text1"/>
          <w:szCs w:val="24"/>
        </w:rPr>
        <w:t xml:space="preserve"> y pre-cordilleranas</w:t>
      </w:r>
      <w:r w:rsidR="003B3BBB" w:rsidRPr="008E6F42">
        <w:rPr>
          <w:rFonts w:ascii="Times New Roman" w:hAnsi="Times New Roman"/>
          <w:color w:val="000000" w:themeColor="text1"/>
          <w:szCs w:val="24"/>
        </w:rPr>
        <w:t xml:space="preserve"> en cada una de las regiones, vinculando este criterio con la vocación productiva presente en cada territorio. </w:t>
      </w:r>
    </w:p>
    <w:p w14:paraId="1BEE80F3" w14:textId="1C37F9D7" w:rsidR="003B3BBB" w:rsidRPr="008E6F42" w:rsidRDefault="003B3BBB" w:rsidP="00AF5175">
      <w:pPr>
        <w:ind w:firstLine="708"/>
        <w:jc w:val="both"/>
        <w:rPr>
          <w:rFonts w:ascii="Times New Roman" w:hAnsi="Times New Roman"/>
          <w:color w:val="000000" w:themeColor="text1"/>
          <w:szCs w:val="24"/>
        </w:rPr>
      </w:pPr>
      <w:r w:rsidRPr="008E6F42">
        <w:rPr>
          <w:rFonts w:ascii="Times New Roman" w:hAnsi="Times New Roman"/>
          <w:szCs w:val="24"/>
        </w:rPr>
        <w:t xml:space="preserve">Por su lado, </w:t>
      </w:r>
      <w:r w:rsidRPr="008E6F42">
        <w:rPr>
          <w:rFonts w:ascii="Times New Roman" w:hAnsi="Times New Roman"/>
          <w:color w:val="000000" w:themeColor="text1"/>
          <w:szCs w:val="24"/>
        </w:rPr>
        <w:t xml:space="preserve">los criterios para la conformación de los grupos de discusión fueron la variable sexo (Hombres y Mujeres), Edad (18-29, 30-45, 46- 60 y 60 y más), </w:t>
      </w:r>
      <w:r w:rsidR="00705EAE" w:rsidRPr="008E6F42">
        <w:rPr>
          <w:rFonts w:ascii="Times New Roman" w:hAnsi="Times New Roman"/>
          <w:color w:val="000000" w:themeColor="text1"/>
          <w:szCs w:val="24"/>
        </w:rPr>
        <w:t>d</w:t>
      </w:r>
      <w:r w:rsidRPr="008E6F42">
        <w:rPr>
          <w:rFonts w:ascii="Times New Roman" w:hAnsi="Times New Roman"/>
          <w:color w:val="000000" w:themeColor="text1"/>
          <w:szCs w:val="24"/>
        </w:rPr>
        <w:t xml:space="preserve">iferentes perfiles laborales, </w:t>
      </w:r>
      <w:r w:rsidR="00705EAE" w:rsidRPr="008E6F42">
        <w:rPr>
          <w:rFonts w:ascii="Times New Roman" w:hAnsi="Times New Roman"/>
          <w:color w:val="000000" w:themeColor="text1"/>
          <w:szCs w:val="24"/>
        </w:rPr>
        <w:t>d</w:t>
      </w:r>
      <w:r w:rsidRPr="008E6F42">
        <w:rPr>
          <w:rFonts w:ascii="Times New Roman" w:hAnsi="Times New Roman"/>
          <w:color w:val="000000" w:themeColor="text1"/>
          <w:szCs w:val="24"/>
        </w:rPr>
        <w:t xml:space="preserve">iferentes niveles educacionales y </w:t>
      </w:r>
      <w:r w:rsidR="00705EAE" w:rsidRPr="008E6F42">
        <w:rPr>
          <w:rFonts w:ascii="Times New Roman" w:hAnsi="Times New Roman"/>
          <w:color w:val="000000" w:themeColor="text1"/>
          <w:szCs w:val="24"/>
        </w:rPr>
        <w:t>d</w:t>
      </w:r>
      <w:r w:rsidRPr="008E6F42">
        <w:rPr>
          <w:rFonts w:ascii="Times New Roman" w:hAnsi="Times New Roman"/>
          <w:color w:val="000000" w:themeColor="text1"/>
          <w:szCs w:val="24"/>
        </w:rPr>
        <w:t>iferentes Estratos Sociales (Económicos), observados de acuerdo a pertinencias territoriales. En ese esquema se trabajó con 3 grupos en la ciudad de Punta Arenas, 1 en Puerto Natales, 2 en Coyhaique, 1 en Chile Chico y 1 en Puerto Cisnes.</w:t>
      </w:r>
    </w:p>
    <w:p w14:paraId="27D5BDC0" w14:textId="6C593C2C" w:rsidR="003B3BBB" w:rsidRPr="008E6F42" w:rsidRDefault="003B3BBB" w:rsidP="00AF5175">
      <w:pPr>
        <w:ind w:firstLine="708"/>
        <w:jc w:val="both"/>
        <w:rPr>
          <w:rFonts w:ascii="Times New Roman" w:hAnsi="Times New Roman"/>
          <w:color w:val="000000" w:themeColor="text1"/>
          <w:szCs w:val="24"/>
        </w:rPr>
      </w:pPr>
      <w:r w:rsidRPr="008E6F42">
        <w:rPr>
          <w:rFonts w:ascii="Times New Roman" w:hAnsi="Times New Roman"/>
          <w:color w:val="000000" w:themeColor="text1"/>
          <w:szCs w:val="24"/>
        </w:rPr>
        <w:t>Los temas centrales que activaron el diálogo, la confrontación y el debate en los Grupos de Discusión, correspond</w:t>
      </w:r>
      <w:r w:rsidR="00705EAE" w:rsidRPr="008E6F42">
        <w:rPr>
          <w:rFonts w:ascii="Times New Roman" w:hAnsi="Times New Roman"/>
          <w:color w:val="000000" w:themeColor="text1"/>
          <w:szCs w:val="24"/>
        </w:rPr>
        <w:t>ieron</w:t>
      </w:r>
      <w:r w:rsidRPr="008E6F42">
        <w:rPr>
          <w:rFonts w:ascii="Times New Roman" w:hAnsi="Times New Roman"/>
          <w:color w:val="000000" w:themeColor="text1"/>
          <w:szCs w:val="24"/>
        </w:rPr>
        <w:t xml:space="preserve"> a las conjeturas interpretativas sobre las cuales se sustentan parte de los objetivos del proyecto</w:t>
      </w:r>
      <w:r w:rsidR="00705EAE" w:rsidRPr="008E6F42">
        <w:rPr>
          <w:rFonts w:ascii="Times New Roman" w:hAnsi="Times New Roman"/>
          <w:color w:val="000000" w:themeColor="text1"/>
          <w:szCs w:val="24"/>
        </w:rPr>
        <w:t xml:space="preserve">, donde los </w:t>
      </w:r>
      <w:r w:rsidRPr="008E6F42">
        <w:rPr>
          <w:rFonts w:ascii="Times New Roman" w:hAnsi="Times New Roman"/>
          <w:color w:val="000000" w:themeColor="text1"/>
          <w:szCs w:val="24"/>
        </w:rPr>
        <w:t xml:space="preserve"> contenidos discursivos fueron</w:t>
      </w:r>
      <w:r w:rsidR="00705EAE" w:rsidRPr="008E6F42">
        <w:rPr>
          <w:rFonts w:ascii="Times New Roman" w:hAnsi="Times New Roman"/>
          <w:color w:val="000000" w:themeColor="text1"/>
          <w:szCs w:val="24"/>
        </w:rPr>
        <w:t xml:space="preserve"> las</w:t>
      </w:r>
      <w:r w:rsidRPr="008E6F42">
        <w:rPr>
          <w:rFonts w:ascii="Times New Roman" w:hAnsi="Times New Roman"/>
          <w:color w:val="000000" w:themeColor="text1"/>
          <w:szCs w:val="24"/>
        </w:rPr>
        <w:t xml:space="preserve"> 1) preocupaciones, miedos o amenazas que perciben; 2) c</w:t>
      </w:r>
      <w:r w:rsidR="00705EAE" w:rsidRPr="008E6F42">
        <w:rPr>
          <w:rFonts w:ascii="Times New Roman" w:hAnsi="Times New Roman"/>
          <w:color w:val="000000" w:themeColor="text1"/>
          <w:szCs w:val="24"/>
        </w:rPr>
        <w:t>ó</w:t>
      </w:r>
      <w:r w:rsidRPr="008E6F42">
        <w:rPr>
          <w:rFonts w:ascii="Times New Roman" w:hAnsi="Times New Roman"/>
          <w:color w:val="000000" w:themeColor="text1"/>
          <w:szCs w:val="24"/>
        </w:rPr>
        <w:t>mo piensan el futuro y 3) los mecanismos formales e informales que usan para asegurarse de sus problemas actuales y los que futurizan.</w:t>
      </w:r>
    </w:p>
    <w:p w14:paraId="4DDD2F90" w14:textId="77777777" w:rsidR="003B3BBB" w:rsidRDefault="003B3BBB" w:rsidP="00AF5175">
      <w:pPr>
        <w:jc w:val="both"/>
        <w:rPr>
          <w:rFonts w:ascii="Times New Roman" w:hAnsi="Times New Roman"/>
          <w:color w:val="000000" w:themeColor="text1"/>
          <w:szCs w:val="24"/>
        </w:rPr>
      </w:pPr>
    </w:p>
    <w:p w14:paraId="7BA9EFFF" w14:textId="77777777" w:rsidR="00AF5175" w:rsidRDefault="00AF5175" w:rsidP="00AF5175">
      <w:pPr>
        <w:jc w:val="both"/>
        <w:rPr>
          <w:rFonts w:ascii="Times New Roman" w:hAnsi="Times New Roman"/>
          <w:color w:val="000000" w:themeColor="text1"/>
          <w:szCs w:val="24"/>
        </w:rPr>
      </w:pPr>
    </w:p>
    <w:p w14:paraId="1DF931F9" w14:textId="0EF8AF16" w:rsidR="0067506B" w:rsidRPr="008E6F42" w:rsidRDefault="0067506B" w:rsidP="00AF5175">
      <w:pPr>
        <w:jc w:val="both"/>
        <w:rPr>
          <w:rFonts w:ascii="Times New Roman" w:hAnsi="Times New Roman"/>
          <w:b/>
          <w:color w:val="000000" w:themeColor="text1"/>
          <w:szCs w:val="24"/>
        </w:rPr>
      </w:pPr>
      <w:r w:rsidRPr="008E6F42">
        <w:rPr>
          <w:rFonts w:ascii="Times New Roman" w:hAnsi="Times New Roman"/>
          <w:b/>
          <w:color w:val="000000" w:themeColor="text1"/>
          <w:szCs w:val="24"/>
        </w:rPr>
        <w:t>La Patagonia Chilena</w:t>
      </w:r>
    </w:p>
    <w:p w14:paraId="558A9E54" w14:textId="683C6BCB" w:rsidR="00523FAC" w:rsidRPr="008E6F42" w:rsidRDefault="004E6BEC" w:rsidP="00AF5175">
      <w:pPr>
        <w:jc w:val="both"/>
        <w:rPr>
          <w:rFonts w:ascii="Times New Roman" w:eastAsiaTheme="minorEastAsia" w:hAnsi="Times New Roman"/>
          <w:szCs w:val="24"/>
        </w:rPr>
      </w:pPr>
      <w:r w:rsidRPr="008E6F42">
        <w:rPr>
          <w:rFonts w:ascii="Times New Roman" w:hAnsi="Times New Roman"/>
          <w:color w:val="000000" w:themeColor="text1"/>
          <w:szCs w:val="24"/>
        </w:rPr>
        <w:t>Por una parte, para c</w:t>
      </w:r>
      <w:r w:rsidR="0067506B" w:rsidRPr="008E6F42">
        <w:rPr>
          <w:rFonts w:ascii="Times New Roman" w:hAnsi="Times New Roman"/>
          <w:color w:val="000000" w:themeColor="text1"/>
          <w:szCs w:val="24"/>
        </w:rPr>
        <w:t>ualquier investigación empírica,</w:t>
      </w:r>
      <w:r w:rsidRPr="008E6F42">
        <w:rPr>
          <w:rFonts w:ascii="Times New Roman" w:hAnsi="Times New Roman"/>
          <w:color w:val="000000" w:themeColor="text1"/>
          <w:szCs w:val="24"/>
        </w:rPr>
        <w:t xml:space="preserve"> </w:t>
      </w:r>
      <w:r w:rsidR="0067506B" w:rsidRPr="008E6F42">
        <w:rPr>
          <w:rFonts w:ascii="Times New Roman" w:hAnsi="Times New Roman"/>
          <w:color w:val="000000" w:themeColor="text1"/>
          <w:szCs w:val="24"/>
        </w:rPr>
        <w:t>especial</w:t>
      </w:r>
      <w:r w:rsidRPr="008E6F42">
        <w:rPr>
          <w:rFonts w:ascii="Times New Roman" w:hAnsi="Times New Roman"/>
          <w:color w:val="000000" w:themeColor="text1"/>
          <w:szCs w:val="24"/>
        </w:rPr>
        <w:t>mente</w:t>
      </w:r>
      <w:r w:rsidR="0067506B" w:rsidRPr="008E6F42">
        <w:rPr>
          <w:rFonts w:ascii="Times New Roman" w:hAnsi="Times New Roman"/>
          <w:color w:val="000000" w:themeColor="text1"/>
          <w:szCs w:val="24"/>
        </w:rPr>
        <w:t xml:space="preserve"> aquellas de corte cualitativo, el contexto social en el cual se genera la información </w:t>
      </w:r>
      <w:r w:rsidRPr="008E6F42">
        <w:rPr>
          <w:rFonts w:ascii="Times New Roman" w:hAnsi="Times New Roman"/>
          <w:color w:val="000000" w:themeColor="text1"/>
          <w:szCs w:val="24"/>
        </w:rPr>
        <w:t>es de gran importancia,</w:t>
      </w:r>
      <w:r w:rsidR="0067506B" w:rsidRPr="008E6F42">
        <w:rPr>
          <w:rFonts w:ascii="Times New Roman" w:hAnsi="Times New Roman"/>
          <w:color w:val="000000" w:themeColor="text1"/>
          <w:szCs w:val="24"/>
        </w:rPr>
        <w:t>, más aún cuando las estrategias de análisis se basan en aproximaciones constructivistas que fundamentan sus procedimientos interpretativos en la comprensión de los espacios socio temporales de producción del discurso, tal como se ha expuesto en párrafos anteriores. En ese sentido, entendemos el contexto como el espacio social en el cual los sujetos desarrollan su cotidianidad, definen sus relaciones e interacciones, se producen los intercambios sociales, adquieren sentido y orientación las prácticas sociales, y se constituyen en los referentes desde donde se precisan los horizontes de actuación y los procesos subjetivos se resignifican.  Dicha distinción se retroalimenta con una definición sociológica que entiende el discurso “</w:t>
      </w:r>
      <w:r w:rsidR="0067506B" w:rsidRPr="008E6F42">
        <w:rPr>
          <w:rFonts w:ascii="Times New Roman" w:eastAsiaTheme="minorEastAsia" w:hAnsi="Times New Roman"/>
          <w:szCs w:val="24"/>
        </w:rPr>
        <w:t>como cualquier práctica por la que los sujetos dotan de sentido a la realidad” (Ruiz, 2009:</w:t>
      </w:r>
      <w:r w:rsidR="00F32639">
        <w:rPr>
          <w:rFonts w:ascii="Times New Roman" w:eastAsiaTheme="minorEastAsia" w:hAnsi="Times New Roman"/>
          <w:szCs w:val="24"/>
        </w:rPr>
        <w:t xml:space="preserve"> p. </w:t>
      </w:r>
      <w:r w:rsidR="0067506B" w:rsidRPr="008E6F42">
        <w:rPr>
          <w:rFonts w:ascii="Times New Roman" w:eastAsiaTheme="minorEastAsia" w:hAnsi="Times New Roman"/>
          <w:szCs w:val="24"/>
        </w:rPr>
        <w:t xml:space="preserve">02), convirtiéndose en líneas de enunciación simbólica que expresan posiciones sociales </w:t>
      </w:r>
      <w:r w:rsidR="009029DC">
        <w:rPr>
          <w:rFonts w:ascii="Times New Roman" w:eastAsiaTheme="minorEastAsia" w:hAnsi="Times New Roman"/>
          <w:color w:val="221E1F"/>
          <w:szCs w:val="24"/>
        </w:rPr>
        <w:t>(Pereda</w:t>
      </w:r>
      <w:r w:rsidR="0067506B" w:rsidRPr="008E6F42">
        <w:rPr>
          <w:rFonts w:ascii="Times New Roman" w:eastAsiaTheme="minorEastAsia" w:hAnsi="Times New Roman"/>
          <w:color w:val="221E1F"/>
          <w:szCs w:val="24"/>
        </w:rPr>
        <w:t xml:space="preserve"> </w:t>
      </w:r>
      <w:r w:rsidR="0067506B" w:rsidRPr="009029DC">
        <w:rPr>
          <w:rFonts w:ascii="Times New Roman" w:eastAsiaTheme="minorEastAsia" w:hAnsi="Times New Roman"/>
          <w:i/>
          <w:color w:val="221E1F"/>
          <w:szCs w:val="24"/>
        </w:rPr>
        <w:t>et al</w:t>
      </w:r>
      <w:r w:rsidR="0067506B" w:rsidRPr="008E6F42">
        <w:rPr>
          <w:rFonts w:ascii="Times New Roman" w:eastAsiaTheme="minorEastAsia" w:hAnsi="Times New Roman"/>
          <w:color w:val="221E1F"/>
          <w:szCs w:val="24"/>
        </w:rPr>
        <w:t>., 2010:</w:t>
      </w:r>
      <w:r w:rsidR="00F32639">
        <w:rPr>
          <w:rFonts w:ascii="Times New Roman" w:eastAsiaTheme="minorEastAsia" w:hAnsi="Times New Roman"/>
          <w:color w:val="221E1F"/>
          <w:szCs w:val="24"/>
        </w:rPr>
        <w:t xml:space="preserve"> p.</w:t>
      </w:r>
      <w:r w:rsidR="0067506B" w:rsidRPr="008E6F42">
        <w:rPr>
          <w:rFonts w:ascii="Times New Roman" w:eastAsiaTheme="minorEastAsia" w:hAnsi="Times New Roman"/>
          <w:color w:val="221E1F"/>
          <w:szCs w:val="24"/>
        </w:rPr>
        <w:t>15).</w:t>
      </w:r>
    </w:p>
    <w:p w14:paraId="331CAE84" w14:textId="62BAFC8E" w:rsidR="0067506B" w:rsidRDefault="004E6BEC" w:rsidP="00AF5175">
      <w:pPr>
        <w:ind w:firstLine="708"/>
        <w:jc w:val="both"/>
        <w:rPr>
          <w:rFonts w:ascii="Times New Roman" w:hAnsi="Times New Roman"/>
          <w:color w:val="000000" w:themeColor="text1"/>
          <w:szCs w:val="24"/>
        </w:rPr>
      </w:pPr>
      <w:r w:rsidRPr="008E6F42">
        <w:rPr>
          <w:rFonts w:ascii="Times New Roman" w:hAnsi="Times New Roman"/>
          <w:color w:val="000000" w:themeColor="text1"/>
          <w:szCs w:val="24"/>
        </w:rPr>
        <w:t>Por otra parte, l</w:t>
      </w:r>
      <w:r w:rsidR="0067506B" w:rsidRPr="008E6F42">
        <w:rPr>
          <w:rFonts w:ascii="Times New Roman" w:hAnsi="Times New Roman"/>
          <w:color w:val="000000" w:themeColor="text1"/>
          <w:szCs w:val="24"/>
        </w:rPr>
        <w:t>a observación geográfica y la división administrativa del país ubica la Patagonia chilena en las regiones de Aysén y Magallanes</w:t>
      </w:r>
      <w:r w:rsidRPr="008E6F42">
        <w:rPr>
          <w:rFonts w:ascii="Times New Roman" w:hAnsi="Times New Roman"/>
          <w:color w:val="000000" w:themeColor="text1"/>
          <w:szCs w:val="24"/>
        </w:rPr>
        <w:t xml:space="preserve"> localizadas </w:t>
      </w:r>
      <w:r w:rsidR="0067506B" w:rsidRPr="008E6F42">
        <w:rPr>
          <w:rFonts w:ascii="Times New Roman" w:hAnsi="Times New Roman"/>
          <w:color w:val="000000" w:themeColor="text1"/>
          <w:szCs w:val="24"/>
        </w:rPr>
        <w:t>en la zona sur austral del país</w:t>
      </w:r>
      <w:r w:rsidR="00523FAC" w:rsidRPr="008E6F42">
        <w:rPr>
          <w:rFonts w:ascii="Times New Roman" w:hAnsi="Times New Roman"/>
          <w:color w:val="000000" w:themeColor="text1"/>
          <w:szCs w:val="24"/>
        </w:rPr>
        <w:t xml:space="preserve"> (Mapa 1)</w:t>
      </w:r>
      <w:r w:rsidRPr="008E6F42">
        <w:rPr>
          <w:rFonts w:ascii="Times New Roman" w:hAnsi="Times New Roman"/>
          <w:color w:val="000000" w:themeColor="text1"/>
          <w:szCs w:val="24"/>
        </w:rPr>
        <w:t>. Ambas regiones</w:t>
      </w:r>
      <w:r w:rsidR="0067506B" w:rsidRPr="008E6F42">
        <w:rPr>
          <w:rFonts w:ascii="Times New Roman" w:hAnsi="Times New Roman"/>
          <w:color w:val="000000" w:themeColor="text1"/>
          <w:szCs w:val="24"/>
        </w:rPr>
        <w:t xml:space="preserve"> cuentan con</w:t>
      </w:r>
      <w:r w:rsidRPr="008E6F42">
        <w:rPr>
          <w:rFonts w:ascii="Times New Roman" w:hAnsi="Times New Roman"/>
          <w:color w:val="000000" w:themeColor="text1"/>
          <w:szCs w:val="24"/>
        </w:rPr>
        <w:t xml:space="preserve"> </w:t>
      </w:r>
      <w:r w:rsidR="000C06DB" w:rsidRPr="008E6F42">
        <w:rPr>
          <w:rFonts w:ascii="Times New Roman" w:hAnsi="Times New Roman"/>
          <w:color w:val="000000" w:themeColor="text1"/>
          <w:szCs w:val="24"/>
        </w:rPr>
        <w:t>grandes</w:t>
      </w:r>
      <w:r w:rsidR="0067506B" w:rsidRPr="008E6F42">
        <w:rPr>
          <w:rFonts w:ascii="Times New Roman" w:hAnsi="Times New Roman"/>
          <w:color w:val="000000" w:themeColor="text1"/>
          <w:szCs w:val="24"/>
        </w:rPr>
        <w:t xml:space="preserve"> lagos y parques nacionales, poseen una </w:t>
      </w:r>
      <w:r w:rsidR="0067506B" w:rsidRPr="008E6F42">
        <w:rPr>
          <w:rFonts w:ascii="Times New Roman" w:hAnsi="Times New Roman"/>
          <w:color w:val="000000" w:themeColor="text1"/>
          <w:szCs w:val="24"/>
        </w:rPr>
        <w:lastRenderedPageBreak/>
        <w:t>diversidad de paisajes prístinos y relieves de gran atractivo. Considerando la superficie de ambas regiones se alcanza una cifra aproximada de 140.000 km</w:t>
      </w:r>
      <w:r w:rsidR="0067506B" w:rsidRPr="008E6F42">
        <w:rPr>
          <w:rFonts w:ascii="Times New Roman" w:hAnsi="Times New Roman"/>
          <w:color w:val="000000" w:themeColor="text1"/>
          <w:szCs w:val="24"/>
          <w:vertAlign w:val="superscript"/>
        </w:rPr>
        <w:t>2</w:t>
      </w:r>
      <w:r w:rsidR="0067506B" w:rsidRPr="008E6F42">
        <w:rPr>
          <w:rFonts w:ascii="Times New Roman" w:hAnsi="Times New Roman"/>
          <w:color w:val="000000" w:themeColor="text1"/>
          <w:szCs w:val="24"/>
        </w:rPr>
        <w:t>, lo que representa un tercio del territorio nacional. Cabe</w:t>
      </w:r>
      <w:r w:rsidR="00994E1E" w:rsidRPr="008E6F42">
        <w:rPr>
          <w:rFonts w:ascii="Times New Roman" w:hAnsi="Times New Roman"/>
          <w:color w:val="000000" w:themeColor="text1"/>
          <w:szCs w:val="24"/>
        </w:rPr>
        <w:t xml:space="preserve"> </w:t>
      </w:r>
      <w:r w:rsidR="0067506B" w:rsidRPr="008E6F42">
        <w:rPr>
          <w:rFonts w:ascii="Times New Roman" w:hAnsi="Times New Roman"/>
          <w:color w:val="000000" w:themeColor="text1"/>
          <w:szCs w:val="24"/>
        </w:rPr>
        <w:t>señalar que Chile posee 15 regiones</w:t>
      </w:r>
      <w:r w:rsidR="00994E1E" w:rsidRPr="008E6F42">
        <w:rPr>
          <w:rFonts w:ascii="Times New Roman" w:hAnsi="Times New Roman"/>
          <w:color w:val="000000" w:themeColor="text1"/>
          <w:szCs w:val="24"/>
        </w:rPr>
        <w:t>, siendo la</w:t>
      </w:r>
      <w:r w:rsidR="000C06DB" w:rsidRPr="008E6F42">
        <w:rPr>
          <w:rFonts w:ascii="Times New Roman" w:hAnsi="Times New Roman"/>
          <w:color w:val="000000" w:themeColor="text1"/>
          <w:szCs w:val="24"/>
        </w:rPr>
        <w:t>s que comprenden la</w:t>
      </w:r>
      <w:r w:rsidR="00994E1E" w:rsidRPr="008E6F42">
        <w:rPr>
          <w:rFonts w:ascii="Times New Roman" w:hAnsi="Times New Roman"/>
          <w:color w:val="000000" w:themeColor="text1"/>
          <w:szCs w:val="24"/>
        </w:rPr>
        <w:t xml:space="preserve"> </w:t>
      </w:r>
      <w:r w:rsidR="000C06DB" w:rsidRPr="008E6F42">
        <w:rPr>
          <w:rFonts w:ascii="Times New Roman" w:hAnsi="Times New Roman"/>
          <w:color w:val="000000" w:themeColor="text1"/>
          <w:szCs w:val="24"/>
        </w:rPr>
        <w:t xml:space="preserve">zona de la </w:t>
      </w:r>
      <w:r w:rsidR="00994E1E" w:rsidRPr="008E6F42">
        <w:rPr>
          <w:rFonts w:ascii="Times New Roman" w:hAnsi="Times New Roman"/>
          <w:color w:val="000000" w:themeColor="text1"/>
          <w:szCs w:val="24"/>
        </w:rPr>
        <w:t>Patagonia la</w:t>
      </w:r>
      <w:r w:rsidR="000C06DB" w:rsidRPr="008E6F42">
        <w:rPr>
          <w:rFonts w:ascii="Times New Roman" w:hAnsi="Times New Roman"/>
          <w:color w:val="000000" w:themeColor="text1"/>
          <w:szCs w:val="24"/>
        </w:rPr>
        <w:t>s</w:t>
      </w:r>
      <w:r w:rsidR="00994E1E" w:rsidRPr="008E6F42">
        <w:rPr>
          <w:rFonts w:ascii="Times New Roman" w:hAnsi="Times New Roman"/>
          <w:color w:val="000000" w:themeColor="text1"/>
          <w:szCs w:val="24"/>
        </w:rPr>
        <w:t xml:space="preserve"> </w:t>
      </w:r>
      <w:r w:rsidR="000C06DB" w:rsidRPr="008E6F42">
        <w:rPr>
          <w:rFonts w:ascii="Times New Roman" w:hAnsi="Times New Roman"/>
          <w:color w:val="000000" w:themeColor="text1"/>
          <w:szCs w:val="24"/>
        </w:rPr>
        <w:t>de</w:t>
      </w:r>
      <w:r w:rsidR="00994E1E" w:rsidRPr="008E6F42">
        <w:rPr>
          <w:rFonts w:ascii="Times New Roman" w:hAnsi="Times New Roman"/>
          <w:color w:val="000000" w:themeColor="text1"/>
          <w:szCs w:val="24"/>
        </w:rPr>
        <w:t xml:space="preserve"> menor densidad poblacional. De </w:t>
      </w:r>
      <w:r w:rsidR="0067506B" w:rsidRPr="008E6F42">
        <w:rPr>
          <w:rFonts w:ascii="Times New Roman" w:hAnsi="Times New Roman"/>
          <w:color w:val="000000" w:themeColor="text1"/>
          <w:szCs w:val="24"/>
        </w:rPr>
        <w:t xml:space="preserve"> acuerdo a cifras del Censo del año 2017</w:t>
      </w:r>
      <w:r w:rsidR="00994E1E" w:rsidRPr="008E6F42">
        <w:rPr>
          <w:rFonts w:ascii="Times New Roman" w:hAnsi="Times New Roman"/>
          <w:color w:val="000000" w:themeColor="text1"/>
          <w:szCs w:val="24"/>
        </w:rPr>
        <w:t xml:space="preserve">, su </w:t>
      </w:r>
      <w:r w:rsidR="0067506B" w:rsidRPr="008E6F42">
        <w:rPr>
          <w:rFonts w:ascii="Times New Roman" w:hAnsi="Times New Roman"/>
          <w:color w:val="000000" w:themeColor="text1"/>
          <w:szCs w:val="24"/>
        </w:rPr>
        <w:t>población asciende a 269.691 habitantes, lo que equivalente a 1,5% de la población nacional. Ambos son territorios cuya vinculación al resto del país se produce recién a finales del siglo XIX</w:t>
      </w:r>
      <w:r w:rsidR="00994E1E" w:rsidRPr="008E6F42">
        <w:rPr>
          <w:rFonts w:ascii="Times New Roman" w:hAnsi="Times New Roman"/>
          <w:color w:val="000000" w:themeColor="text1"/>
          <w:szCs w:val="24"/>
        </w:rPr>
        <w:t>. E</w:t>
      </w:r>
      <w:r w:rsidR="0067506B" w:rsidRPr="008E6F42">
        <w:rPr>
          <w:rFonts w:ascii="Times New Roman" w:hAnsi="Times New Roman"/>
          <w:color w:val="000000" w:themeColor="text1"/>
          <w:szCs w:val="24"/>
        </w:rPr>
        <w:t>n el caso de Aysén</w:t>
      </w:r>
      <w:r w:rsidR="00994E1E" w:rsidRPr="008E6F42">
        <w:rPr>
          <w:rFonts w:ascii="Times New Roman" w:hAnsi="Times New Roman"/>
          <w:color w:val="000000" w:themeColor="text1"/>
          <w:szCs w:val="24"/>
        </w:rPr>
        <w:t>,</w:t>
      </w:r>
      <w:r w:rsidR="0067506B" w:rsidRPr="008E6F42">
        <w:rPr>
          <w:rFonts w:ascii="Times New Roman" w:hAnsi="Times New Roman"/>
          <w:color w:val="000000" w:themeColor="text1"/>
          <w:szCs w:val="24"/>
        </w:rPr>
        <w:t xml:space="preserve"> el asentamiento masivo recién se genera en la primera mitad del siglo XX, de allí que se comprendan como espacios construidos con el impulso de inmigrantes y colonizadores, que han debido asumir la distancia, las condiciones climáticas y los recursos como una dificultad constante. Por todo ello, el Estado ha sido siempre el principal agente económico e impulsor del desarrollo en el territorio, con todas las limitaciones y déficit que esto ha traído. En la actualidad, las actividades silvoagropecuarias y el turismo juegan un papel fundamental en su progreso económico.</w:t>
      </w:r>
    </w:p>
    <w:p w14:paraId="18254DAC" w14:textId="77777777" w:rsidR="00CA4879" w:rsidRPr="008E6F42" w:rsidRDefault="00CA4879" w:rsidP="00AF5175">
      <w:pPr>
        <w:jc w:val="both"/>
        <w:rPr>
          <w:rFonts w:ascii="Times New Roman" w:hAnsi="Times New Roman"/>
          <w:color w:val="000000" w:themeColor="text1"/>
          <w:szCs w:val="24"/>
        </w:rPr>
      </w:pPr>
    </w:p>
    <w:p w14:paraId="016124C7" w14:textId="007D06A4" w:rsidR="00523FAC" w:rsidRDefault="00523FAC" w:rsidP="00AF5175">
      <w:pPr>
        <w:jc w:val="center"/>
        <w:rPr>
          <w:rFonts w:ascii="Times New Roman" w:hAnsi="Times New Roman"/>
          <w:b/>
          <w:color w:val="000000" w:themeColor="text1"/>
          <w:szCs w:val="24"/>
        </w:rPr>
      </w:pPr>
      <w:r w:rsidRPr="008E6F42">
        <w:rPr>
          <w:rFonts w:ascii="Times New Roman" w:hAnsi="Times New Roman"/>
          <w:b/>
          <w:color w:val="000000" w:themeColor="text1"/>
          <w:szCs w:val="24"/>
        </w:rPr>
        <w:t>Mapa 1: Las regiones de Aysén y Magallanes</w:t>
      </w:r>
    </w:p>
    <w:p w14:paraId="4168FD2D" w14:textId="77777777" w:rsidR="00AF5175" w:rsidRPr="008E6F42" w:rsidRDefault="00AF5175" w:rsidP="00AF5175">
      <w:pPr>
        <w:jc w:val="center"/>
        <w:rPr>
          <w:rFonts w:ascii="Times New Roman" w:hAnsi="Times New Roman"/>
          <w:b/>
          <w:color w:val="000000" w:themeColor="text1"/>
          <w:szCs w:val="24"/>
          <w:lang w:val="es-MX"/>
        </w:rPr>
      </w:pPr>
    </w:p>
    <w:p w14:paraId="1CD799AD" w14:textId="3353DE26" w:rsidR="00523FAC" w:rsidRPr="008E6F42" w:rsidRDefault="007F73F5" w:rsidP="00AF5175">
      <w:pPr>
        <w:jc w:val="both"/>
        <w:rPr>
          <w:rFonts w:ascii="Times New Roman" w:hAnsi="Times New Roman"/>
          <w:color w:val="000000" w:themeColor="text1"/>
          <w:szCs w:val="24"/>
        </w:rPr>
      </w:pPr>
      <w:r>
        <w:rPr>
          <w:noProof/>
          <w:lang w:val="es-ES"/>
        </w:rPr>
        <w:drawing>
          <wp:inline distT="0" distB="0" distL="0" distR="0" wp14:anchorId="337E13D3" wp14:editId="06CB4C17">
            <wp:extent cx="5612130" cy="4296410"/>
            <wp:effectExtent l="0" t="0" r="127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9"/>
                    <a:stretch>
                      <a:fillRect/>
                    </a:stretch>
                  </pic:blipFill>
                  <pic:spPr>
                    <a:xfrm>
                      <a:off x="0" y="0"/>
                      <a:ext cx="5612130" cy="4296410"/>
                    </a:xfrm>
                    <a:prstGeom prst="rect">
                      <a:avLst/>
                    </a:prstGeom>
                  </pic:spPr>
                </pic:pic>
              </a:graphicData>
            </a:graphic>
          </wp:inline>
        </w:drawing>
      </w:r>
    </w:p>
    <w:p w14:paraId="2F0BC112" w14:textId="27F513C2" w:rsidR="00523FAC" w:rsidRDefault="007F73F5" w:rsidP="00AF5175">
      <w:pPr>
        <w:ind w:left="2124" w:firstLine="708"/>
        <w:jc w:val="both"/>
        <w:rPr>
          <w:rFonts w:ascii="Times New Roman" w:hAnsi="Times New Roman"/>
          <w:color w:val="000000" w:themeColor="text1"/>
          <w:szCs w:val="24"/>
        </w:rPr>
      </w:pPr>
      <w:r>
        <w:rPr>
          <w:rFonts w:ascii="Times New Roman" w:hAnsi="Times New Roman"/>
          <w:color w:val="000000" w:themeColor="text1"/>
          <w:szCs w:val="24"/>
        </w:rPr>
        <w:t>Fuente: Elaboración propia</w:t>
      </w:r>
    </w:p>
    <w:p w14:paraId="79C49C44" w14:textId="77777777" w:rsidR="007F73F5" w:rsidRPr="008E6F42" w:rsidRDefault="007F73F5" w:rsidP="00AF5175">
      <w:pPr>
        <w:jc w:val="both"/>
        <w:rPr>
          <w:rFonts w:ascii="Times New Roman" w:hAnsi="Times New Roman"/>
          <w:color w:val="000000" w:themeColor="text1"/>
          <w:szCs w:val="24"/>
        </w:rPr>
      </w:pPr>
    </w:p>
    <w:p w14:paraId="73C584C8" w14:textId="77777777" w:rsidR="00AF5175" w:rsidRDefault="00AF5175" w:rsidP="00AF5175">
      <w:pPr>
        <w:jc w:val="both"/>
        <w:rPr>
          <w:rFonts w:ascii="Times New Roman" w:hAnsi="Times New Roman"/>
          <w:b/>
          <w:szCs w:val="24"/>
        </w:rPr>
      </w:pPr>
    </w:p>
    <w:p w14:paraId="7B83D9E6" w14:textId="77777777" w:rsidR="00AF5175" w:rsidRDefault="00AF5175" w:rsidP="00AF5175">
      <w:pPr>
        <w:jc w:val="both"/>
        <w:rPr>
          <w:rFonts w:ascii="Times New Roman" w:hAnsi="Times New Roman"/>
          <w:b/>
          <w:szCs w:val="24"/>
        </w:rPr>
      </w:pPr>
    </w:p>
    <w:p w14:paraId="0C4B4677" w14:textId="77777777" w:rsidR="00AF5175" w:rsidRDefault="00AF5175" w:rsidP="00AF5175">
      <w:pPr>
        <w:jc w:val="both"/>
        <w:rPr>
          <w:rFonts w:ascii="Times New Roman" w:hAnsi="Times New Roman"/>
          <w:b/>
          <w:szCs w:val="24"/>
        </w:rPr>
      </w:pPr>
    </w:p>
    <w:p w14:paraId="301B0236" w14:textId="39A06934" w:rsidR="001B003E" w:rsidRPr="008E6F42" w:rsidRDefault="00037BD5" w:rsidP="00AF5175">
      <w:pPr>
        <w:jc w:val="both"/>
        <w:rPr>
          <w:rFonts w:ascii="Times New Roman" w:hAnsi="Times New Roman"/>
          <w:b/>
          <w:szCs w:val="24"/>
        </w:rPr>
      </w:pPr>
      <w:r w:rsidRPr="008E6F42">
        <w:rPr>
          <w:rFonts w:ascii="Times New Roman" w:hAnsi="Times New Roman"/>
          <w:b/>
          <w:szCs w:val="24"/>
        </w:rPr>
        <w:t xml:space="preserve">Análisis </w:t>
      </w:r>
    </w:p>
    <w:p w14:paraId="7F14F62F" w14:textId="11954541" w:rsidR="00294C02" w:rsidRPr="008E6F42" w:rsidRDefault="009B72E1" w:rsidP="00AF5175">
      <w:pPr>
        <w:jc w:val="both"/>
        <w:rPr>
          <w:rFonts w:ascii="Times New Roman" w:hAnsi="Times New Roman"/>
          <w:szCs w:val="24"/>
        </w:rPr>
      </w:pPr>
      <w:r w:rsidRPr="008E6F42">
        <w:rPr>
          <w:rFonts w:ascii="Times New Roman" w:hAnsi="Times New Roman"/>
          <w:szCs w:val="24"/>
        </w:rPr>
        <w:lastRenderedPageBreak/>
        <w:t xml:space="preserve">El procedimiento para avanzar en la identificación de las categorías y estrategias discursivas que posibilitan la configuración narrativa de los repertorios simbólicos disponibles, se fundamenta en la búsqueda de </w:t>
      </w:r>
      <w:r w:rsidR="0086722E" w:rsidRPr="008E6F42">
        <w:rPr>
          <w:rFonts w:ascii="Times New Roman" w:hAnsi="Times New Roman"/>
          <w:szCs w:val="24"/>
        </w:rPr>
        <w:t>tensiones, conflictos, diferencias de posiciones y opiniones que se evidencia</w:t>
      </w:r>
      <w:r w:rsidR="00CA1653" w:rsidRPr="008E6F42">
        <w:rPr>
          <w:rFonts w:ascii="Times New Roman" w:hAnsi="Times New Roman"/>
          <w:szCs w:val="24"/>
        </w:rPr>
        <w:t>n</w:t>
      </w:r>
      <w:r w:rsidR="0086722E" w:rsidRPr="008E6F42">
        <w:rPr>
          <w:rFonts w:ascii="Times New Roman" w:hAnsi="Times New Roman"/>
          <w:szCs w:val="24"/>
        </w:rPr>
        <w:t xml:space="preserve"> explicita e implícitamente en las sesiones de debate de los grupos</w:t>
      </w:r>
      <w:r w:rsidR="00294C02" w:rsidRPr="008E6F42">
        <w:rPr>
          <w:rFonts w:ascii="Times New Roman" w:hAnsi="Times New Roman"/>
          <w:szCs w:val="24"/>
        </w:rPr>
        <w:t xml:space="preserve">, </w:t>
      </w:r>
      <w:r w:rsidR="00C21B37" w:rsidRPr="008E6F42">
        <w:rPr>
          <w:rFonts w:ascii="Times New Roman" w:hAnsi="Times New Roman"/>
          <w:szCs w:val="24"/>
        </w:rPr>
        <w:t xml:space="preserve">entendidas como </w:t>
      </w:r>
      <w:r w:rsidR="00294C02" w:rsidRPr="008E6F42">
        <w:rPr>
          <w:rFonts w:ascii="Times New Roman" w:hAnsi="Times New Roman"/>
          <w:szCs w:val="24"/>
        </w:rPr>
        <w:t>las oscilaciones, contradicciones e incoherencias del discurs</w:t>
      </w:r>
      <w:r w:rsidR="00C21B37" w:rsidRPr="008E6F42">
        <w:rPr>
          <w:rFonts w:ascii="Times New Roman" w:hAnsi="Times New Roman"/>
          <w:szCs w:val="24"/>
        </w:rPr>
        <w:t xml:space="preserve">o, </w:t>
      </w:r>
      <w:r w:rsidR="00294C02" w:rsidRPr="008E6F42">
        <w:rPr>
          <w:rFonts w:ascii="Times New Roman" w:hAnsi="Times New Roman"/>
          <w:szCs w:val="24"/>
        </w:rPr>
        <w:t>que constituye</w:t>
      </w:r>
      <w:r w:rsidR="00CA1653" w:rsidRPr="008E6F42">
        <w:rPr>
          <w:rFonts w:ascii="Times New Roman" w:hAnsi="Times New Roman"/>
          <w:szCs w:val="24"/>
        </w:rPr>
        <w:t>n</w:t>
      </w:r>
      <w:r w:rsidR="00294C02" w:rsidRPr="008E6F42">
        <w:rPr>
          <w:rFonts w:ascii="Times New Roman" w:hAnsi="Times New Roman"/>
          <w:szCs w:val="24"/>
        </w:rPr>
        <w:t xml:space="preserve"> </w:t>
      </w:r>
      <w:r w:rsidR="00CA1653" w:rsidRPr="008E6F42">
        <w:rPr>
          <w:rFonts w:ascii="Times New Roman" w:hAnsi="Times New Roman"/>
          <w:szCs w:val="24"/>
        </w:rPr>
        <w:t>los</w:t>
      </w:r>
      <w:r w:rsidR="00294C02" w:rsidRPr="008E6F42">
        <w:rPr>
          <w:rFonts w:ascii="Times New Roman" w:hAnsi="Times New Roman"/>
          <w:szCs w:val="24"/>
        </w:rPr>
        <w:t xml:space="preserve"> elemento</w:t>
      </w:r>
      <w:r w:rsidR="00CA1653" w:rsidRPr="008E6F42">
        <w:rPr>
          <w:rFonts w:ascii="Times New Roman" w:hAnsi="Times New Roman"/>
          <w:szCs w:val="24"/>
        </w:rPr>
        <w:t>s</w:t>
      </w:r>
      <w:r w:rsidR="00294C02" w:rsidRPr="008E6F42">
        <w:rPr>
          <w:rFonts w:ascii="Times New Roman" w:hAnsi="Times New Roman"/>
          <w:szCs w:val="24"/>
        </w:rPr>
        <w:t xml:space="preserve"> esencial</w:t>
      </w:r>
      <w:r w:rsidR="00CA1653" w:rsidRPr="008E6F42">
        <w:rPr>
          <w:rFonts w:ascii="Times New Roman" w:hAnsi="Times New Roman"/>
          <w:szCs w:val="24"/>
        </w:rPr>
        <w:t>es</w:t>
      </w:r>
      <w:r w:rsidR="00294C02" w:rsidRPr="008E6F42">
        <w:rPr>
          <w:rFonts w:ascii="Times New Roman" w:hAnsi="Times New Roman"/>
          <w:szCs w:val="24"/>
        </w:rPr>
        <w:t xml:space="preserve"> para el análisis</w:t>
      </w:r>
      <w:r w:rsidR="00C21B37" w:rsidRPr="008E6F42">
        <w:rPr>
          <w:rFonts w:ascii="Times New Roman" w:hAnsi="Times New Roman"/>
          <w:szCs w:val="24"/>
        </w:rPr>
        <w:t>. Criado (2014)</w:t>
      </w:r>
    </w:p>
    <w:p w14:paraId="3DEB362A" w14:textId="2FF8241A" w:rsidR="00294C02" w:rsidRPr="008E6F42" w:rsidRDefault="00294C02" w:rsidP="00AF5175">
      <w:pPr>
        <w:ind w:firstLine="708"/>
        <w:jc w:val="both"/>
        <w:rPr>
          <w:rFonts w:ascii="Times New Roman" w:hAnsi="Times New Roman"/>
          <w:szCs w:val="24"/>
        </w:rPr>
      </w:pPr>
      <w:r w:rsidRPr="008E6F42">
        <w:rPr>
          <w:rFonts w:ascii="Times New Roman" w:hAnsi="Times New Roman"/>
          <w:szCs w:val="24"/>
        </w:rPr>
        <w:t>En esto subyace la concepción de rastrear la estructura pendular del discurso, que en palabras de Conde</w:t>
      </w:r>
      <w:r w:rsidR="00C21B37" w:rsidRPr="008E6F42">
        <w:rPr>
          <w:rFonts w:ascii="Times New Roman" w:hAnsi="Times New Roman"/>
          <w:szCs w:val="24"/>
        </w:rPr>
        <w:t xml:space="preserve"> </w:t>
      </w:r>
      <w:r w:rsidRPr="008E6F42">
        <w:rPr>
          <w:rFonts w:ascii="Times New Roman" w:hAnsi="Times New Roman"/>
          <w:szCs w:val="24"/>
        </w:rPr>
        <w:t>implica relevar las “</w:t>
      </w:r>
      <w:r w:rsidRPr="008E6F42">
        <w:rPr>
          <w:rFonts w:ascii="Times New Roman" w:hAnsi="Times New Roman"/>
          <w:i/>
          <w:szCs w:val="24"/>
        </w:rPr>
        <w:t>posiciones que operan a modo de polos de un campo de fuerzas</w:t>
      </w:r>
      <w:r w:rsidRPr="008E6F42">
        <w:rPr>
          <w:rFonts w:ascii="Times New Roman" w:hAnsi="Times New Roman"/>
          <w:szCs w:val="24"/>
        </w:rPr>
        <w:t>”</w:t>
      </w:r>
      <w:r w:rsidR="00C21B37" w:rsidRPr="008E6F42">
        <w:rPr>
          <w:rFonts w:ascii="Times New Roman" w:hAnsi="Times New Roman"/>
          <w:szCs w:val="24"/>
        </w:rPr>
        <w:t xml:space="preserve"> </w:t>
      </w:r>
      <w:r w:rsidR="007F6186" w:rsidRPr="008E6F42">
        <w:rPr>
          <w:rFonts w:ascii="Times New Roman" w:hAnsi="Times New Roman"/>
          <w:szCs w:val="24"/>
        </w:rPr>
        <w:t>(Conde, 2010:</w:t>
      </w:r>
      <w:r w:rsidR="00F32639">
        <w:rPr>
          <w:rFonts w:ascii="Times New Roman" w:hAnsi="Times New Roman"/>
          <w:szCs w:val="24"/>
        </w:rPr>
        <w:t xml:space="preserve"> p.</w:t>
      </w:r>
      <w:r w:rsidR="0071199D" w:rsidRPr="008E6F42">
        <w:rPr>
          <w:rFonts w:ascii="Times New Roman" w:hAnsi="Times New Roman"/>
          <w:szCs w:val="24"/>
        </w:rPr>
        <w:t>169</w:t>
      </w:r>
      <w:r w:rsidR="007F6186" w:rsidRPr="008E6F42">
        <w:rPr>
          <w:rFonts w:ascii="Times New Roman" w:hAnsi="Times New Roman"/>
          <w:szCs w:val="24"/>
        </w:rPr>
        <w:t xml:space="preserve">) </w:t>
      </w:r>
      <w:r w:rsidR="00C21B37" w:rsidRPr="008E6F42">
        <w:rPr>
          <w:rFonts w:ascii="Times New Roman" w:hAnsi="Times New Roman"/>
          <w:szCs w:val="24"/>
        </w:rPr>
        <w:t xml:space="preserve">o </w:t>
      </w:r>
      <w:r w:rsidR="007F6186" w:rsidRPr="008E6F42">
        <w:rPr>
          <w:rFonts w:ascii="Times New Roman" w:hAnsi="Times New Roman"/>
          <w:szCs w:val="24"/>
        </w:rPr>
        <w:t>“parejas contrapuestas de términos que al mismo tiempo que se excluyen y niegan, se definen recíprocamente</w:t>
      </w:r>
      <w:r w:rsidRPr="008E6F42">
        <w:rPr>
          <w:rFonts w:ascii="Times New Roman" w:hAnsi="Times New Roman"/>
          <w:szCs w:val="24"/>
        </w:rPr>
        <w:t xml:space="preserve"> </w:t>
      </w:r>
      <w:r w:rsidR="007F6186" w:rsidRPr="008E6F42">
        <w:rPr>
          <w:rFonts w:ascii="Times New Roman" w:hAnsi="Times New Roman"/>
          <w:szCs w:val="24"/>
        </w:rPr>
        <w:t>(</w:t>
      </w:r>
      <w:r w:rsidRPr="008E6F42">
        <w:rPr>
          <w:rFonts w:ascii="Times New Roman" w:hAnsi="Times New Roman"/>
          <w:szCs w:val="24"/>
        </w:rPr>
        <w:t>Alonso</w:t>
      </w:r>
      <w:r w:rsidR="007F6186" w:rsidRPr="008E6F42">
        <w:rPr>
          <w:rFonts w:ascii="Times New Roman" w:hAnsi="Times New Roman"/>
          <w:szCs w:val="24"/>
        </w:rPr>
        <w:t xml:space="preserve">, </w:t>
      </w:r>
      <w:r w:rsidRPr="008E6F42">
        <w:rPr>
          <w:rFonts w:ascii="Times New Roman" w:hAnsi="Times New Roman"/>
          <w:szCs w:val="24"/>
        </w:rPr>
        <w:t>199</w:t>
      </w:r>
      <w:r w:rsidR="007F6186" w:rsidRPr="008E6F42">
        <w:rPr>
          <w:rFonts w:ascii="Times New Roman" w:hAnsi="Times New Roman"/>
          <w:szCs w:val="24"/>
        </w:rPr>
        <w:t>8</w:t>
      </w:r>
      <w:r w:rsidR="001C73AB">
        <w:rPr>
          <w:rFonts w:ascii="Times New Roman" w:hAnsi="Times New Roman"/>
          <w:szCs w:val="24"/>
        </w:rPr>
        <w:t>, c</w:t>
      </w:r>
      <w:r w:rsidR="0071199D" w:rsidRPr="008E6F42">
        <w:rPr>
          <w:rFonts w:ascii="Times New Roman" w:hAnsi="Times New Roman"/>
          <w:szCs w:val="24"/>
        </w:rPr>
        <w:t>itado en Conde, 2010:169</w:t>
      </w:r>
      <w:r w:rsidRPr="008E6F42">
        <w:rPr>
          <w:rFonts w:ascii="Times New Roman" w:hAnsi="Times New Roman"/>
          <w:szCs w:val="24"/>
        </w:rPr>
        <w:t>)</w:t>
      </w:r>
      <w:r w:rsidR="007F6186" w:rsidRPr="008E6F42">
        <w:rPr>
          <w:rFonts w:ascii="Times New Roman" w:hAnsi="Times New Roman"/>
          <w:szCs w:val="24"/>
        </w:rPr>
        <w:t xml:space="preserve">, siendo la </w:t>
      </w:r>
      <w:r w:rsidRPr="008E6F42">
        <w:rPr>
          <w:rFonts w:ascii="Times New Roman" w:hAnsi="Times New Roman"/>
          <w:szCs w:val="24"/>
        </w:rPr>
        <w:t xml:space="preserve"> misma idea en la que se fundamenta el trabajo de Ramos (2016) </w:t>
      </w:r>
      <w:r w:rsidR="007F6186" w:rsidRPr="008E6F42">
        <w:rPr>
          <w:rFonts w:ascii="Times New Roman" w:hAnsi="Times New Roman"/>
          <w:szCs w:val="24"/>
        </w:rPr>
        <w:t>para la caracterización de</w:t>
      </w:r>
      <w:r w:rsidR="00162B0D" w:rsidRPr="008E6F42">
        <w:rPr>
          <w:rFonts w:ascii="Times New Roman" w:hAnsi="Times New Roman"/>
          <w:szCs w:val="24"/>
        </w:rPr>
        <w:t xml:space="preserve"> </w:t>
      </w:r>
      <w:r w:rsidR="007F6186" w:rsidRPr="008E6F42">
        <w:rPr>
          <w:rFonts w:ascii="Times New Roman" w:hAnsi="Times New Roman"/>
          <w:szCs w:val="24"/>
        </w:rPr>
        <w:t>“</w:t>
      </w:r>
      <w:r w:rsidR="00162B0D" w:rsidRPr="008E6F42">
        <w:rPr>
          <w:rFonts w:ascii="Times New Roman" w:eastAsiaTheme="minorEastAsia" w:hAnsi="Times New Roman"/>
          <w:szCs w:val="24"/>
        </w:rPr>
        <w:t xml:space="preserve">tópicos y contra-tópicos </w:t>
      </w:r>
      <w:r w:rsidR="008B30D1" w:rsidRPr="008E6F42">
        <w:rPr>
          <w:rFonts w:ascii="Times New Roman" w:eastAsiaTheme="minorEastAsia" w:hAnsi="Times New Roman"/>
          <w:szCs w:val="24"/>
        </w:rPr>
        <w:t xml:space="preserve">que </w:t>
      </w:r>
      <w:r w:rsidR="00162B0D" w:rsidRPr="008E6F42">
        <w:rPr>
          <w:rFonts w:ascii="Times New Roman" w:eastAsiaTheme="minorEastAsia" w:hAnsi="Times New Roman"/>
          <w:szCs w:val="24"/>
        </w:rPr>
        <w:t>surgen al hilo de</w:t>
      </w:r>
      <w:r w:rsidR="008B30D1" w:rsidRPr="008E6F42">
        <w:rPr>
          <w:rFonts w:ascii="Times New Roman" w:eastAsiaTheme="minorEastAsia" w:hAnsi="Times New Roman"/>
          <w:szCs w:val="24"/>
        </w:rPr>
        <w:t xml:space="preserve"> </w:t>
      </w:r>
      <w:r w:rsidR="00162B0D" w:rsidRPr="008E6F42">
        <w:rPr>
          <w:rFonts w:ascii="Times New Roman" w:eastAsiaTheme="minorEastAsia" w:hAnsi="Times New Roman"/>
          <w:szCs w:val="24"/>
        </w:rPr>
        <w:t>las discusiones entre hablantes</w:t>
      </w:r>
      <w:r w:rsidR="007F6186" w:rsidRPr="008E6F42">
        <w:rPr>
          <w:rFonts w:ascii="Times New Roman" w:eastAsiaTheme="minorEastAsia" w:hAnsi="Times New Roman"/>
          <w:szCs w:val="24"/>
        </w:rPr>
        <w:t>” (</w:t>
      </w:r>
      <w:r w:rsidR="00F74EB4" w:rsidRPr="008E6F42">
        <w:rPr>
          <w:rFonts w:ascii="Times New Roman" w:eastAsiaTheme="minorEastAsia" w:hAnsi="Times New Roman"/>
          <w:szCs w:val="24"/>
        </w:rPr>
        <w:t xml:space="preserve">Ramos, 2016: </w:t>
      </w:r>
      <w:r w:rsidR="00F32639">
        <w:rPr>
          <w:rFonts w:ascii="Times New Roman" w:eastAsiaTheme="minorEastAsia" w:hAnsi="Times New Roman"/>
          <w:szCs w:val="24"/>
        </w:rPr>
        <w:t xml:space="preserve">p. </w:t>
      </w:r>
      <w:r w:rsidR="00F74EB4" w:rsidRPr="008E6F42">
        <w:rPr>
          <w:rFonts w:ascii="Times New Roman" w:eastAsiaTheme="minorEastAsia" w:hAnsi="Times New Roman"/>
          <w:szCs w:val="24"/>
        </w:rPr>
        <w:t>337</w:t>
      </w:r>
      <w:r w:rsidR="007F6186" w:rsidRPr="008E6F42">
        <w:rPr>
          <w:rFonts w:ascii="Times New Roman" w:eastAsiaTheme="minorEastAsia" w:hAnsi="Times New Roman"/>
          <w:szCs w:val="24"/>
        </w:rPr>
        <w:t>)</w:t>
      </w:r>
      <w:r w:rsidR="00162B0D" w:rsidRPr="008E6F42">
        <w:rPr>
          <w:rFonts w:ascii="Times New Roman" w:eastAsiaTheme="minorEastAsia" w:hAnsi="Times New Roman"/>
          <w:szCs w:val="24"/>
        </w:rPr>
        <w:t>.</w:t>
      </w:r>
    </w:p>
    <w:p w14:paraId="16F7668C" w14:textId="42FF2B17" w:rsidR="00314A8D" w:rsidRPr="008E6F42" w:rsidRDefault="001B36CA" w:rsidP="00AF5175">
      <w:pPr>
        <w:ind w:firstLine="708"/>
        <w:jc w:val="both"/>
        <w:rPr>
          <w:rFonts w:ascii="Times New Roman" w:hAnsi="Times New Roman"/>
          <w:color w:val="000000"/>
          <w:szCs w:val="24"/>
        </w:rPr>
      </w:pPr>
      <w:r w:rsidRPr="008E6F42">
        <w:rPr>
          <w:rFonts w:ascii="Times New Roman" w:hAnsi="Times New Roman"/>
          <w:szCs w:val="24"/>
        </w:rPr>
        <w:t>Por lo t</w:t>
      </w:r>
      <w:r w:rsidR="007F6186" w:rsidRPr="008E6F42">
        <w:rPr>
          <w:rFonts w:ascii="Times New Roman" w:hAnsi="Times New Roman"/>
          <w:szCs w:val="24"/>
        </w:rPr>
        <w:t>a</w:t>
      </w:r>
      <w:r w:rsidRPr="008E6F42">
        <w:rPr>
          <w:rFonts w:ascii="Times New Roman" w:hAnsi="Times New Roman"/>
          <w:szCs w:val="24"/>
        </w:rPr>
        <w:t>n</w:t>
      </w:r>
      <w:r w:rsidR="007F6186" w:rsidRPr="008E6F42">
        <w:rPr>
          <w:rFonts w:ascii="Times New Roman" w:hAnsi="Times New Roman"/>
          <w:szCs w:val="24"/>
        </w:rPr>
        <w:t xml:space="preserve">to, </w:t>
      </w:r>
      <w:r w:rsidR="00EA6373" w:rsidRPr="008E6F42">
        <w:rPr>
          <w:rFonts w:ascii="Times New Roman" w:hAnsi="Times New Roman"/>
          <w:szCs w:val="24"/>
        </w:rPr>
        <w:t xml:space="preserve">nuestro análisis pone en perspectiva la estructura de oposiciones </w:t>
      </w:r>
      <w:r w:rsidR="00CA1653" w:rsidRPr="008E6F42">
        <w:rPr>
          <w:rFonts w:ascii="Times New Roman" w:hAnsi="Times New Roman"/>
          <w:szCs w:val="24"/>
        </w:rPr>
        <w:t xml:space="preserve">que nos permite evidenciar una </w:t>
      </w:r>
      <w:r w:rsidR="00CA1653" w:rsidRPr="008E6F42">
        <w:rPr>
          <w:rFonts w:ascii="Times New Roman" w:hAnsi="Times New Roman"/>
          <w:color w:val="000000"/>
          <w:szCs w:val="24"/>
        </w:rPr>
        <w:t xml:space="preserve">configuración interpretativa relacional. En ese plan, nuestra primera tarea </w:t>
      </w:r>
      <w:r w:rsidR="007F6186" w:rsidRPr="008E6F42">
        <w:rPr>
          <w:rFonts w:ascii="Times New Roman" w:hAnsi="Times New Roman"/>
          <w:color w:val="000000"/>
          <w:szCs w:val="24"/>
        </w:rPr>
        <w:t xml:space="preserve">fue </w:t>
      </w:r>
      <w:r w:rsidR="00CA1653" w:rsidRPr="008E6F42">
        <w:rPr>
          <w:rFonts w:ascii="Times New Roman" w:hAnsi="Times New Roman"/>
          <w:color w:val="000000"/>
          <w:szCs w:val="24"/>
        </w:rPr>
        <w:t xml:space="preserve"> desplegar una práctica analítica </w:t>
      </w:r>
      <w:r w:rsidR="007F6186" w:rsidRPr="008E6F42">
        <w:rPr>
          <w:rFonts w:ascii="Times New Roman" w:hAnsi="Times New Roman"/>
          <w:color w:val="000000"/>
          <w:szCs w:val="24"/>
        </w:rPr>
        <w:t xml:space="preserve">inferencial que descompuso el </w:t>
      </w:r>
      <w:r w:rsidR="00CA1653" w:rsidRPr="008E6F42">
        <w:rPr>
          <w:rFonts w:ascii="Times New Roman" w:hAnsi="Times New Roman"/>
          <w:color w:val="000000"/>
          <w:szCs w:val="24"/>
        </w:rPr>
        <w:t xml:space="preserve">texto en unidades elementales, aproximándonos al modelo cásico de </w:t>
      </w:r>
      <w:r w:rsidR="008117BE" w:rsidRPr="008E6F42">
        <w:rPr>
          <w:rFonts w:ascii="Times New Roman" w:hAnsi="Times New Roman"/>
          <w:color w:val="000000"/>
          <w:szCs w:val="24"/>
        </w:rPr>
        <w:t>análisis</w:t>
      </w:r>
      <w:r w:rsidR="007F6186" w:rsidRPr="008E6F42">
        <w:rPr>
          <w:rFonts w:ascii="Times New Roman" w:hAnsi="Times New Roman"/>
          <w:color w:val="000000"/>
          <w:szCs w:val="24"/>
        </w:rPr>
        <w:t>. En</w:t>
      </w:r>
      <w:r w:rsidR="00CA1653" w:rsidRPr="008E6F42">
        <w:rPr>
          <w:rFonts w:ascii="Times New Roman" w:hAnsi="Times New Roman"/>
          <w:color w:val="000000"/>
          <w:szCs w:val="24"/>
        </w:rPr>
        <w:t xml:space="preserve"> esta labor nos hemos auxilia</w:t>
      </w:r>
      <w:r w:rsidR="00D854E4" w:rsidRPr="008E6F42">
        <w:rPr>
          <w:rFonts w:ascii="Times New Roman" w:hAnsi="Times New Roman"/>
          <w:color w:val="000000"/>
          <w:szCs w:val="24"/>
        </w:rPr>
        <w:t>do</w:t>
      </w:r>
      <w:r w:rsidR="00CA1653" w:rsidRPr="008E6F42">
        <w:rPr>
          <w:rFonts w:ascii="Times New Roman" w:hAnsi="Times New Roman"/>
          <w:color w:val="000000"/>
          <w:szCs w:val="24"/>
        </w:rPr>
        <w:t xml:space="preserve"> con el software Nvivo.11</w:t>
      </w:r>
      <w:r w:rsidR="00314A8D" w:rsidRPr="008E6F42">
        <w:rPr>
          <w:rFonts w:ascii="Times New Roman" w:hAnsi="Times New Roman"/>
          <w:color w:val="000000"/>
          <w:szCs w:val="24"/>
        </w:rPr>
        <w:t>.</w:t>
      </w:r>
      <w:r w:rsidR="008117BE" w:rsidRPr="008E6F42">
        <w:rPr>
          <w:rFonts w:ascii="Times New Roman" w:hAnsi="Times New Roman"/>
          <w:color w:val="000000"/>
          <w:szCs w:val="24"/>
        </w:rPr>
        <w:t xml:space="preserve"> </w:t>
      </w:r>
    </w:p>
    <w:p w14:paraId="02588A65" w14:textId="7ABEB544" w:rsidR="00D854E4" w:rsidRPr="008E6F42" w:rsidRDefault="00D854E4" w:rsidP="00AF5175">
      <w:pPr>
        <w:ind w:firstLine="708"/>
        <w:jc w:val="both"/>
        <w:rPr>
          <w:rFonts w:ascii="Times New Roman" w:hAnsi="Times New Roman"/>
          <w:color w:val="000000"/>
          <w:szCs w:val="24"/>
        </w:rPr>
      </w:pPr>
      <w:r w:rsidRPr="008E6F42">
        <w:rPr>
          <w:rFonts w:ascii="Times New Roman" w:hAnsi="Times New Roman"/>
          <w:color w:val="000000"/>
          <w:szCs w:val="24"/>
        </w:rPr>
        <w:t>En</w:t>
      </w:r>
      <w:r w:rsidR="001B36CA" w:rsidRPr="008E6F42">
        <w:rPr>
          <w:rFonts w:ascii="Times New Roman" w:hAnsi="Times New Roman"/>
          <w:color w:val="000000"/>
          <w:szCs w:val="24"/>
        </w:rPr>
        <w:t xml:space="preserve"> el</w:t>
      </w:r>
      <w:r w:rsidRPr="008E6F42">
        <w:rPr>
          <w:rFonts w:ascii="Times New Roman" w:hAnsi="Times New Roman"/>
          <w:color w:val="000000"/>
          <w:szCs w:val="24"/>
        </w:rPr>
        <w:t xml:space="preserve"> esquema</w:t>
      </w:r>
      <w:r w:rsidR="001B36CA" w:rsidRPr="008E6F42">
        <w:rPr>
          <w:rFonts w:ascii="Times New Roman" w:hAnsi="Times New Roman"/>
          <w:color w:val="000000"/>
          <w:szCs w:val="24"/>
        </w:rPr>
        <w:t xml:space="preserve"> planteado</w:t>
      </w:r>
      <w:r w:rsidRPr="008E6F42">
        <w:rPr>
          <w:rFonts w:ascii="Times New Roman" w:hAnsi="Times New Roman"/>
          <w:color w:val="000000"/>
          <w:szCs w:val="24"/>
        </w:rPr>
        <w:t xml:space="preserve">, el primer resultado </w:t>
      </w:r>
      <w:r w:rsidR="001B36CA" w:rsidRPr="008E6F42">
        <w:rPr>
          <w:rFonts w:ascii="Times New Roman" w:hAnsi="Times New Roman"/>
          <w:color w:val="000000"/>
          <w:szCs w:val="24"/>
        </w:rPr>
        <w:t>fue</w:t>
      </w:r>
      <w:r w:rsidRPr="008E6F42">
        <w:rPr>
          <w:rFonts w:ascii="Times New Roman" w:hAnsi="Times New Roman"/>
          <w:color w:val="000000"/>
          <w:szCs w:val="24"/>
        </w:rPr>
        <w:t xml:space="preserve"> la codificación de </w:t>
      </w:r>
      <w:r w:rsidR="00B41DCE" w:rsidRPr="008E6F42">
        <w:rPr>
          <w:rFonts w:ascii="Times New Roman" w:hAnsi="Times New Roman"/>
          <w:color w:val="000000"/>
          <w:szCs w:val="24"/>
        </w:rPr>
        <w:t xml:space="preserve">Fracciones Discursivas </w:t>
      </w:r>
      <w:r w:rsidRPr="008E6F42">
        <w:rPr>
          <w:rFonts w:ascii="Times New Roman" w:hAnsi="Times New Roman"/>
          <w:color w:val="000000"/>
          <w:szCs w:val="24"/>
        </w:rPr>
        <w:t xml:space="preserve">o </w:t>
      </w:r>
      <w:r w:rsidR="00B41DCE" w:rsidRPr="008E6F42">
        <w:rPr>
          <w:rFonts w:ascii="Times New Roman" w:hAnsi="Times New Roman"/>
          <w:color w:val="000000"/>
          <w:szCs w:val="24"/>
        </w:rPr>
        <w:t>N</w:t>
      </w:r>
      <w:r w:rsidRPr="008E6F42">
        <w:rPr>
          <w:rFonts w:ascii="Times New Roman" w:hAnsi="Times New Roman"/>
          <w:color w:val="000000"/>
          <w:szCs w:val="24"/>
        </w:rPr>
        <w:t>odos</w:t>
      </w:r>
      <w:r w:rsidR="006C5B94" w:rsidRPr="008E6F42">
        <w:rPr>
          <w:rFonts w:ascii="Times New Roman" w:hAnsi="Times New Roman"/>
          <w:color w:val="000000"/>
          <w:szCs w:val="24"/>
        </w:rPr>
        <w:t xml:space="preserve"> de acuerdo a la revisión del material expresivo de cada grupo</w:t>
      </w:r>
      <w:r w:rsidR="00B41DCE" w:rsidRPr="008E6F42">
        <w:rPr>
          <w:rFonts w:ascii="Times New Roman" w:hAnsi="Times New Roman"/>
          <w:color w:val="000000"/>
          <w:szCs w:val="24"/>
        </w:rPr>
        <w:t>, reconoci</w:t>
      </w:r>
      <w:r w:rsidR="001B36CA" w:rsidRPr="008E6F42">
        <w:rPr>
          <w:rFonts w:ascii="Times New Roman" w:hAnsi="Times New Roman"/>
          <w:color w:val="000000"/>
          <w:szCs w:val="24"/>
        </w:rPr>
        <w:t>éndose</w:t>
      </w:r>
      <w:r w:rsidR="00B41DCE" w:rsidRPr="008E6F42">
        <w:rPr>
          <w:rFonts w:ascii="Times New Roman" w:hAnsi="Times New Roman"/>
          <w:color w:val="000000"/>
          <w:szCs w:val="24"/>
        </w:rPr>
        <w:t xml:space="preserve"> 251 </w:t>
      </w:r>
      <w:r w:rsidR="00B41DCE" w:rsidRPr="008E6F42">
        <w:rPr>
          <w:rFonts w:ascii="Times New Roman" w:hAnsi="Times New Roman"/>
          <w:i/>
          <w:color w:val="000000"/>
          <w:szCs w:val="24"/>
        </w:rPr>
        <w:t>Referencias</w:t>
      </w:r>
      <w:r w:rsidR="00B41DCE" w:rsidRPr="008E6F42">
        <w:rPr>
          <w:rFonts w:ascii="Times New Roman" w:hAnsi="Times New Roman"/>
          <w:color w:val="000000"/>
          <w:szCs w:val="24"/>
        </w:rPr>
        <w:t xml:space="preserve"> contenidas en 134 </w:t>
      </w:r>
      <w:r w:rsidR="00B41DCE" w:rsidRPr="008E6F42">
        <w:rPr>
          <w:rFonts w:ascii="Times New Roman" w:hAnsi="Times New Roman"/>
          <w:i/>
          <w:color w:val="000000"/>
          <w:szCs w:val="24"/>
        </w:rPr>
        <w:t>Nodos</w:t>
      </w:r>
      <w:r w:rsidR="001B36CA" w:rsidRPr="008E6F42">
        <w:rPr>
          <w:rFonts w:ascii="Times New Roman" w:hAnsi="Times New Roman"/>
          <w:i/>
          <w:color w:val="000000"/>
          <w:szCs w:val="24"/>
        </w:rPr>
        <w:t>.</w:t>
      </w:r>
      <w:r w:rsidR="00B41DCE" w:rsidRPr="008E6F42">
        <w:rPr>
          <w:rFonts w:ascii="Times New Roman" w:hAnsi="Times New Roman"/>
          <w:i/>
          <w:color w:val="000000"/>
          <w:szCs w:val="24"/>
        </w:rPr>
        <w:t xml:space="preserve"> </w:t>
      </w:r>
      <w:r w:rsidR="001B36CA" w:rsidRPr="008E6F42">
        <w:rPr>
          <w:rFonts w:ascii="Times New Roman" w:hAnsi="Times New Roman"/>
          <w:color w:val="000000"/>
          <w:szCs w:val="24"/>
        </w:rPr>
        <w:t>A</w:t>
      </w:r>
      <w:r w:rsidR="00B41DCE" w:rsidRPr="008E6F42">
        <w:rPr>
          <w:rFonts w:ascii="Times New Roman" w:hAnsi="Times New Roman"/>
          <w:color w:val="000000"/>
          <w:szCs w:val="24"/>
        </w:rPr>
        <w:t xml:space="preserve"> partir de una reducción analítica relacional se realizó un reagrupamiento que </w:t>
      </w:r>
      <w:r w:rsidR="00323FE7" w:rsidRPr="008E6F42">
        <w:rPr>
          <w:rFonts w:ascii="Times New Roman" w:hAnsi="Times New Roman"/>
          <w:color w:val="000000"/>
          <w:szCs w:val="24"/>
        </w:rPr>
        <w:t>result</w:t>
      </w:r>
      <w:r w:rsidR="001B36CA" w:rsidRPr="008E6F42">
        <w:rPr>
          <w:rFonts w:ascii="Times New Roman" w:hAnsi="Times New Roman"/>
          <w:color w:val="000000"/>
          <w:szCs w:val="24"/>
        </w:rPr>
        <w:t>ó</w:t>
      </w:r>
      <w:r w:rsidR="00323FE7" w:rsidRPr="008E6F42">
        <w:rPr>
          <w:rFonts w:ascii="Times New Roman" w:hAnsi="Times New Roman"/>
          <w:color w:val="000000"/>
          <w:szCs w:val="24"/>
        </w:rPr>
        <w:t xml:space="preserve"> en</w:t>
      </w:r>
      <w:r w:rsidR="00B41DCE" w:rsidRPr="008E6F42">
        <w:rPr>
          <w:rFonts w:ascii="Times New Roman" w:hAnsi="Times New Roman"/>
          <w:color w:val="000000"/>
          <w:szCs w:val="24"/>
        </w:rPr>
        <w:t xml:space="preserve"> un mapa discursivo </w:t>
      </w:r>
      <w:r w:rsidR="00B01514" w:rsidRPr="008E6F42">
        <w:rPr>
          <w:rFonts w:ascii="Times New Roman" w:hAnsi="Times New Roman"/>
          <w:color w:val="000000"/>
          <w:szCs w:val="24"/>
        </w:rPr>
        <w:t>dispuesto</w:t>
      </w:r>
      <w:r w:rsidR="00B41DCE" w:rsidRPr="008E6F42">
        <w:rPr>
          <w:rFonts w:ascii="Times New Roman" w:hAnsi="Times New Roman"/>
          <w:color w:val="000000"/>
          <w:szCs w:val="24"/>
        </w:rPr>
        <w:t xml:space="preserve"> en función de</w:t>
      </w:r>
      <w:r w:rsidR="00314A8D" w:rsidRPr="008E6F42">
        <w:rPr>
          <w:rFonts w:ascii="Times New Roman" w:hAnsi="Times New Roman"/>
          <w:color w:val="000000"/>
          <w:szCs w:val="24"/>
        </w:rPr>
        <w:t xml:space="preserve"> 31 </w:t>
      </w:r>
      <w:r w:rsidR="008D50C3" w:rsidRPr="008E6F42">
        <w:rPr>
          <w:rFonts w:ascii="Times New Roman" w:hAnsi="Times New Roman"/>
          <w:color w:val="000000"/>
          <w:szCs w:val="24"/>
        </w:rPr>
        <w:t>f</w:t>
      </w:r>
      <w:r w:rsidR="00314A8D" w:rsidRPr="008E6F42">
        <w:rPr>
          <w:rFonts w:ascii="Times New Roman" w:hAnsi="Times New Roman"/>
          <w:color w:val="000000"/>
          <w:szCs w:val="24"/>
        </w:rPr>
        <w:t xml:space="preserve">racciones. En términos de tener un primer acercamiento al </w:t>
      </w:r>
      <w:r w:rsidR="006C5B94" w:rsidRPr="008E6F42">
        <w:rPr>
          <w:rFonts w:ascii="Times New Roman" w:hAnsi="Times New Roman"/>
          <w:color w:val="000000"/>
          <w:szCs w:val="24"/>
        </w:rPr>
        <w:t xml:space="preserve">sistema </w:t>
      </w:r>
      <w:r w:rsidR="00314A8D" w:rsidRPr="008E6F42">
        <w:rPr>
          <w:rFonts w:ascii="Times New Roman" w:hAnsi="Times New Roman"/>
          <w:color w:val="000000"/>
          <w:szCs w:val="24"/>
        </w:rPr>
        <w:t>discursivo se procedió a un ejercicio estadístico y gráfico</w:t>
      </w:r>
      <w:r w:rsidR="00267ACA" w:rsidRPr="008E6F42">
        <w:rPr>
          <w:rFonts w:ascii="Times New Roman" w:hAnsi="Times New Roman"/>
          <w:color w:val="000000"/>
          <w:szCs w:val="24"/>
        </w:rPr>
        <w:t>,</w:t>
      </w:r>
      <w:r w:rsidR="00314A8D" w:rsidRPr="008E6F42">
        <w:rPr>
          <w:rFonts w:ascii="Times New Roman" w:hAnsi="Times New Roman"/>
          <w:color w:val="000000"/>
          <w:szCs w:val="24"/>
        </w:rPr>
        <w:t xml:space="preserve"> que ayud</w:t>
      </w:r>
      <w:r w:rsidR="001B36CA" w:rsidRPr="008E6F42">
        <w:rPr>
          <w:rFonts w:ascii="Times New Roman" w:hAnsi="Times New Roman"/>
          <w:color w:val="000000"/>
          <w:szCs w:val="24"/>
        </w:rPr>
        <w:t>ó</w:t>
      </w:r>
      <w:r w:rsidR="00314A8D" w:rsidRPr="008E6F42">
        <w:rPr>
          <w:rFonts w:ascii="Times New Roman" w:hAnsi="Times New Roman"/>
          <w:color w:val="000000"/>
          <w:szCs w:val="24"/>
        </w:rPr>
        <w:t xml:space="preserve"> a </w:t>
      </w:r>
      <w:r w:rsidR="00323FE7" w:rsidRPr="008E6F42">
        <w:rPr>
          <w:rFonts w:ascii="Times New Roman" w:hAnsi="Times New Roman"/>
          <w:color w:val="000000"/>
          <w:szCs w:val="24"/>
        </w:rPr>
        <w:t>percibir</w:t>
      </w:r>
      <w:r w:rsidR="00314A8D" w:rsidRPr="008E6F42">
        <w:rPr>
          <w:rFonts w:ascii="Times New Roman" w:hAnsi="Times New Roman"/>
          <w:color w:val="000000"/>
          <w:szCs w:val="24"/>
        </w:rPr>
        <w:t xml:space="preserve"> las referencias de sentido del debate mediante la observación de los nudos de relaciones identificados.</w:t>
      </w:r>
    </w:p>
    <w:p w14:paraId="14395CA3" w14:textId="77777777" w:rsidR="007B6FF9" w:rsidRDefault="007B6FF9" w:rsidP="00AF5175">
      <w:pPr>
        <w:ind w:firstLine="708"/>
        <w:jc w:val="both"/>
        <w:rPr>
          <w:rFonts w:ascii="Times New Roman" w:hAnsi="Times New Roman"/>
          <w:color w:val="000000"/>
          <w:szCs w:val="24"/>
        </w:rPr>
      </w:pPr>
    </w:p>
    <w:p w14:paraId="3EDB0B16" w14:textId="77777777" w:rsidR="00AF5175" w:rsidRDefault="00AF5175" w:rsidP="00AF5175">
      <w:pPr>
        <w:ind w:firstLine="708"/>
        <w:jc w:val="both"/>
        <w:rPr>
          <w:rFonts w:ascii="Times New Roman" w:hAnsi="Times New Roman"/>
          <w:color w:val="000000"/>
          <w:szCs w:val="24"/>
        </w:rPr>
      </w:pPr>
    </w:p>
    <w:p w14:paraId="74452C3F" w14:textId="77777777" w:rsidR="00AF5175" w:rsidRDefault="00AF5175" w:rsidP="00AF5175">
      <w:pPr>
        <w:ind w:firstLine="708"/>
        <w:jc w:val="both"/>
        <w:rPr>
          <w:rFonts w:ascii="Times New Roman" w:hAnsi="Times New Roman"/>
          <w:color w:val="000000"/>
          <w:szCs w:val="24"/>
        </w:rPr>
      </w:pPr>
    </w:p>
    <w:p w14:paraId="1CBF6440" w14:textId="77777777" w:rsidR="00AF5175" w:rsidRDefault="00AF5175" w:rsidP="00AF5175">
      <w:pPr>
        <w:ind w:firstLine="708"/>
        <w:jc w:val="both"/>
        <w:rPr>
          <w:rFonts w:ascii="Times New Roman" w:hAnsi="Times New Roman"/>
          <w:color w:val="000000"/>
          <w:szCs w:val="24"/>
        </w:rPr>
      </w:pPr>
    </w:p>
    <w:p w14:paraId="7575AC5C" w14:textId="77777777" w:rsidR="00AF5175" w:rsidRDefault="00AF5175" w:rsidP="00AF5175">
      <w:pPr>
        <w:ind w:firstLine="708"/>
        <w:jc w:val="both"/>
        <w:rPr>
          <w:rFonts w:ascii="Times New Roman" w:hAnsi="Times New Roman"/>
          <w:color w:val="000000"/>
          <w:szCs w:val="24"/>
        </w:rPr>
      </w:pPr>
    </w:p>
    <w:p w14:paraId="3E623FB5" w14:textId="77777777" w:rsidR="00AF5175" w:rsidRDefault="00AF5175" w:rsidP="00AF5175">
      <w:pPr>
        <w:ind w:firstLine="708"/>
        <w:jc w:val="both"/>
        <w:rPr>
          <w:rFonts w:ascii="Times New Roman" w:hAnsi="Times New Roman"/>
          <w:color w:val="000000"/>
          <w:szCs w:val="24"/>
        </w:rPr>
      </w:pPr>
    </w:p>
    <w:p w14:paraId="5A32C703" w14:textId="77777777" w:rsidR="00AF5175" w:rsidRDefault="00AF5175" w:rsidP="00AF5175">
      <w:pPr>
        <w:ind w:firstLine="708"/>
        <w:jc w:val="both"/>
        <w:rPr>
          <w:rFonts w:ascii="Times New Roman" w:hAnsi="Times New Roman"/>
          <w:color w:val="000000"/>
          <w:szCs w:val="24"/>
        </w:rPr>
      </w:pPr>
    </w:p>
    <w:p w14:paraId="6909AA22" w14:textId="77777777" w:rsidR="00AF5175" w:rsidRDefault="00AF5175" w:rsidP="00AF5175">
      <w:pPr>
        <w:ind w:firstLine="708"/>
        <w:jc w:val="both"/>
        <w:rPr>
          <w:rFonts w:ascii="Times New Roman" w:hAnsi="Times New Roman"/>
          <w:color w:val="000000"/>
          <w:szCs w:val="24"/>
        </w:rPr>
      </w:pPr>
    </w:p>
    <w:p w14:paraId="32D0D7B5" w14:textId="77777777" w:rsidR="00AF5175" w:rsidRDefault="00AF5175" w:rsidP="00AF5175">
      <w:pPr>
        <w:ind w:firstLine="708"/>
        <w:jc w:val="both"/>
        <w:rPr>
          <w:rFonts w:ascii="Times New Roman" w:hAnsi="Times New Roman"/>
          <w:color w:val="000000"/>
          <w:szCs w:val="24"/>
        </w:rPr>
      </w:pPr>
    </w:p>
    <w:p w14:paraId="10F0102D" w14:textId="77777777" w:rsidR="00AF5175" w:rsidRDefault="00AF5175" w:rsidP="00AF5175">
      <w:pPr>
        <w:ind w:firstLine="708"/>
        <w:jc w:val="both"/>
        <w:rPr>
          <w:rFonts w:ascii="Times New Roman" w:hAnsi="Times New Roman"/>
          <w:color w:val="000000"/>
          <w:szCs w:val="24"/>
        </w:rPr>
      </w:pPr>
    </w:p>
    <w:p w14:paraId="64A94485" w14:textId="77777777" w:rsidR="00AF5175" w:rsidRDefault="00AF5175" w:rsidP="00AF5175">
      <w:pPr>
        <w:ind w:firstLine="708"/>
        <w:jc w:val="both"/>
        <w:rPr>
          <w:rFonts w:ascii="Times New Roman" w:hAnsi="Times New Roman"/>
          <w:color w:val="000000"/>
          <w:szCs w:val="24"/>
        </w:rPr>
      </w:pPr>
    </w:p>
    <w:p w14:paraId="4CB688AB" w14:textId="77777777" w:rsidR="00AF5175" w:rsidRDefault="00AF5175" w:rsidP="00AF5175">
      <w:pPr>
        <w:ind w:firstLine="708"/>
        <w:jc w:val="both"/>
        <w:rPr>
          <w:rFonts w:ascii="Times New Roman" w:hAnsi="Times New Roman"/>
          <w:color w:val="000000"/>
          <w:szCs w:val="24"/>
        </w:rPr>
      </w:pPr>
    </w:p>
    <w:p w14:paraId="11A5E69C" w14:textId="77777777" w:rsidR="00AF5175" w:rsidRDefault="00AF5175" w:rsidP="00AF5175">
      <w:pPr>
        <w:ind w:firstLine="708"/>
        <w:jc w:val="both"/>
        <w:rPr>
          <w:rFonts w:ascii="Times New Roman" w:hAnsi="Times New Roman"/>
          <w:color w:val="000000"/>
          <w:szCs w:val="24"/>
        </w:rPr>
      </w:pPr>
    </w:p>
    <w:p w14:paraId="248CA406" w14:textId="77777777" w:rsidR="00AF5175" w:rsidRDefault="00AF5175" w:rsidP="00AF5175">
      <w:pPr>
        <w:ind w:firstLine="708"/>
        <w:jc w:val="both"/>
        <w:rPr>
          <w:rFonts w:ascii="Times New Roman" w:hAnsi="Times New Roman"/>
          <w:color w:val="000000"/>
          <w:szCs w:val="24"/>
        </w:rPr>
      </w:pPr>
    </w:p>
    <w:p w14:paraId="427D3A3E" w14:textId="77777777" w:rsidR="00AF5175" w:rsidRDefault="00AF5175" w:rsidP="00AF5175">
      <w:pPr>
        <w:ind w:firstLine="708"/>
        <w:jc w:val="both"/>
        <w:rPr>
          <w:rFonts w:ascii="Times New Roman" w:hAnsi="Times New Roman"/>
          <w:color w:val="000000"/>
          <w:szCs w:val="24"/>
        </w:rPr>
      </w:pPr>
    </w:p>
    <w:p w14:paraId="593041FA" w14:textId="77777777" w:rsidR="00AF5175" w:rsidRDefault="00AF5175" w:rsidP="00AF5175">
      <w:pPr>
        <w:ind w:firstLine="708"/>
        <w:jc w:val="both"/>
        <w:rPr>
          <w:rFonts w:ascii="Times New Roman" w:hAnsi="Times New Roman"/>
          <w:color w:val="000000"/>
          <w:szCs w:val="24"/>
        </w:rPr>
      </w:pPr>
    </w:p>
    <w:p w14:paraId="2B5FEB6A" w14:textId="77777777" w:rsidR="00AF5175" w:rsidRDefault="00AF5175" w:rsidP="00AF5175">
      <w:pPr>
        <w:ind w:firstLine="708"/>
        <w:jc w:val="both"/>
        <w:rPr>
          <w:rFonts w:ascii="Times New Roman" w:hAnsi="Times New Roman"/>
          <w:color w:val="000000"/>
          <w:szCs w:val="24"/>
        </w:rPr>
      </w:pPr>
    </w:p>
    <w:p w14:paraId="19D701F3" w14:textId="77777777" w:rsidR="00AF5175" w:rsidRDefault="00AF5175" w:rsidP="00AF5175">
      <w:pPr>
        <w:ind w:firstLine="708"/>
        <w:jc w:val="both"/>
        <w:rPr>
          <w:rFonts w:ascii="Times New Roman" w:hAnsi="Times New Roman"/>
          <w:color w:val="000000"/>
          <w:szCs w:val="24"/>
        </w:rPr>
      </w:pPr>
    </w:p>
    <w:p w14:paraId="687282D8" w14:textId="77777777" w:rsidR="00AF5175" w:rsidRDefault="00AF5175" w:rsidP="00AF5175">
      <w:pPr>
        <w:ind w:firstLine="708"/>
        <w:jc w:val="both"/>
        <w:rPr>
          <w:rFonts w:ascii="Times New Roman" w:hAnsi="Times New Roman"/>
          <w:color w:val="000000"/>
          <w:szCs w:val="24"/>
        </w:rPr>
      </w:pPr>
    </w:p>
    <w:p w14:paraId="0C1281D2" w14:textId="77777777" w:rsidR="00AF5175" w:rsidRDefault="00AF5175" w:rsidP="00AF5175">
      <w:pPr>
        <w:ind w:firstLine="708"/>
        <w:jc w:val="both"/>
        <w:rPr>
          <w:rFonts w:ascii="Times New Roman" w:hAnsi="Times New Roman"/>
          <w:color w:val="000000"/>
          <w:szCs w:val="24"/>
        </w:rPr>
      </w:pPr>
    </w:p>
    <w:p w14:paraId="3D0B179A" w14:textId="77777777" w:rsidR="00AF5175" w:rsidRPr="008E6F42" w:rsidRDefault="00AF5175" w:rsidP="00AF5175">
      <w:pPr>
        <w:ind w:firstLine="708"/>
        <w:jc w:val="both"/>
        <w:rPr>
          <w:rFonts w:ascii="Times New Roman" w:hAnsi="Times New Roman"/>
          <w:color w:val="000000"/>
          <w:szCs w:val="24"/>
        </w:rPr>
      </w:pPr>
    </w:p>
    <w:p w14:paraId="3A2DA6A4" w14:textId="691CE2E5" w:rsidR="001B36CA" w:rsidRPr="008E6F42" w:rsidRDefault="007B6FF9" w:rsidP="00AF5175">
      <w:pPr>
        <w:jc w:val="center"/>
        <w:rPr>
          <w:rFonts w:ascii="Times New Roman" w:hAnsi="Times New Roman"/>
          <w:b/>
          <w:color w:val="000000"/>
          <w:szCs w:val="24"/>
        </w:rPr>
      </w:pPr>
      <w:r w:rsidRPr="008E6F42">
        <w:rPr>
          <w:rFonts w:ascii="Times New Roman" w:hAnsi="Times New Roman"/>
          <w:b/>
          <w:color w:val="000000"/>
          <w:szCs w:val="24"/>
        </w:rPr>
        <w:t>Figura 1. Categorías principales por porcentaje de cobertura</w:t>
      </w:r>
    </w:p>
    <w:p w14:paraId="5578A99A" w14:textId="77777777" w:rsidR="000B2BF0" w:rsidRDefault="000B2BF0" w:rsidP="00AF5175">
      <w:pPr>
        <w:jc w:val="both"/>
        <w:rPr>
          <w:rFonts w:ascii="Times New Roman" w:hAnsi="Times New Roman"/>
          <w:color w:val="000000"/>
          <w:szCs w:val="24"/>
        </w:rPr>
      </w:pPr>
    </w:p>
    <w:p w14:paraId="0003BD71" w14:textId="046DE044" w:rsidR="007F73F5" w:rsidRDefault="007F73F5" w:rsidP="00AF5175">
      <w:pPr>
        <w:jc w:val="both"/>
        <w:rPr>
          <w:rFonts w:ascii="Times New Roman" w:hAnsi="Times New Roman"/>
          <w:color w:val="000000"/>
          <w:szCs w:val="24"/>
        </w:rPr>
      </w:pPr>
      <w:r>
        <w:rPr>
          <w:noProof/>
          <w:lang w:val="es-ES"/>
        </w:rPr>
        <w:drawing>
          <wp:inline distT="0" distB="0" distL="0" distR="0" wp14:anchorId="06414F92" wp14:editId="129656BA">
            <wp:extent cx="5612130" cy="3177540"/>
            <wp:effectExtent l="0" t="0" r="127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a:stretch>
                      <a:fillRect/>
                    </a:stretch>
                  </pic:blipFill>
                  <pic:spPr>
                    <a:xfrm>
                      <a:off x="0" y="0"/>
                      <a:ext cx="5612130" cy="3177540"/>
                    </a:xfrm>
                    <a:prstGeom prst="rect">
                      <a:avLst/>
                    </a:prstGeom>
                  </pic:spPr>
                </pic:pic>
              </a:graphicData>
            </a:graphic>
          </wp:inline>
        </w:drawing>
      </w:r>
    </w:p>
    <w:p w14:paraId="2A8741DD" w14:textId="17D5955F" w:rsidR="007F73F5" w:rsidRDefault="007F73F5" w:rsidP="00AF5175">
      <w:pPr>
        <w:ind w:left="2124" w:firstLine="708"/>
        <w:jc w:val="both"/>
        <w:rPr>
          <w:rFonts w:ascii="Times New Roman" w:hAnsi="Times New Roman"/>
          <w:color w:val="000000"/>
          <w:szCs w:val="24"/>
        </w:rPr>
      </w:pPr>
      <w:r>
        <w:rPr>
          <w:rFonts w:ascii="Times New Roman" w:hAnsi="Times New Roman"/>
          <w:color w:val="000000"/>
          <w:szCs w:val="24"/>
        </w:rPr>
        <w:t>Fuente: Elaboración propia</w:t>
      </w:r>
    </w:p>
    <w:p w14:paraId="21F67C67" w14:textId="77777777" w:rsidR="007F73F5" w:rsidRPr="008E6F42" w:rsidRDefault="007F73F5" w:rsidP="00AF5175">
      <w:pPr>
        <w:jc w:val="both"/>
        <w:rPr>
          <w:rFonts w:ascii="Times New Roman" w:hAnsi="Times New Roman"/>
          <w:color w:val="000000"/>
          <w:szCs w:val="24"/>
        </w:rPr>
      </w:pPr>
    </w:p>
    <w:p w14:paraId="6D953F44" w14:textId="77777777" w:rsidR="00AF5175" w:rsidRDefault="00AF5175" w:rsidP="00AF5175">
      <w:pPr>
        <w:jc w:val="both"/>
        <w:rPr>
          <w:rFonts w:ascii="Times New Roman" w:hAnsi="Times New Roman"/>
          <w:color w:val="000000"/>
          <w:szCs w:val="24"/>
        </w:rPr>
      </w:pPr>
    </w:p>
    <w:p w14:paraId="27416AFB" w14:textId="3AC4E377" w:rsidR="00EA6373" w:rsidRPr="008E6F42" w:rsidRDefault="00B00F44" w:rsidP="00AF5175">
      <w:pPr>
        <w:ind w:firstLine="708"/>
        <w:jc w:val="both"/>
        <w:rPr>
          <w:rFonts w:ascii="Times New Roman" w:hAnsi="Times New Roman"/>
          <w:color w:val="000000"/>
          <w:szCs w:val="24"/>
        </w:rPr>
      </w:pPr>
      <w:r w:rsidRPr="008E6F42">
        <w:rPr>
          <w:rFonts w:ascii="Times New Roman" w:hAnsi="Times New Roman"/>
          <w:color w:val="000000"/>
          <w:szCs w:val="24"/>
        </w:rPr>
        <w:t>En la figura</w:t>
      </w:r>
      <w:r w:rsidR="006C5B94" w:rsidRPr="008E6F42">
        <w:rPr>
          <w:rFonts w:ascii="Times New Roman" w:hAnsi="Times New Roman"/>
          <w:color w:val="000000"/>
          <w:szCs w:val="24"/>
        </w:rPr>
        <w:t xml:space="preserve"> 1</w:t>
      </w:r>
      <w:r w:rsidRPr="008E6F42">
        <w:rPr>
          <w:rFonts w:ascii="Times New Roman" w:hAnsi="Times New Roman"/>
          <w:color w:val="000000"/>
          <w:szCs w:val="24"/>
        </w:rPr>
        <w:t xml:space="preserve"> se observa comprensivamente la presencia de Cadenas Discursivas que presentan una densidad simb</w:t>
      </w:r>
      <w:r w:rsidR="00323FE7" w:rsidRPr="008E6F42">
        <w:rPr>
          <w:rFonts w:ascii="Times New Roman" w:hAnsi="Times New Roman"/>
          <w:color w:val="000000"/>
          <w:szCs w:val="24"/>
        </w:rPr>
        <w:t>ólica y de sentido</w:t>
      </w:r>
      <w:r w:rsidR="001B36CA" w:rsidRPr="008E6F42">
        <w:rPr>
          <w:rFonts w:ascii="Times New Roman" w:hAnsi="Times New Roman"/>
          <w:color w:val="000000"/>
          <w:szCs w:val="24"/>
        </w:rPr>
        <w:t>. No</w:t>
      </w:r>
      <w:r w:rsidR="00323FE7" w:rsidRPr="008E6F42">
        <w:rPr>
          <w:rFonts w:ascii="Times New Roman" w:hAnsi="Times New Roman"/>
          <w:color w:val="000000"/>
          <w:szCs w:val="24"/>
        </w:rPr>
        <w:t xml:space="preserve"> </w:t>
      </w:r>
      <w:r w:rsidR="001B36CA" w:rsidRPr="008E6F42">
        <w:rPr>
          <w:rFonts w:ascii="Times New Roman" w:hAnsi="Times New Roman"/>
          <w:color w:val="000000"/>
          <w:szCs w:val="24"/>
        </w:rPr>
        <w:t>fue</w:t>
      </w:r>
      <w:r w:rsidR="00323FE7" w:rsidRPr="008E6F42">
        <w:rPr>
          <w:rFonts w:ascii="Times New Roman" w:hAnsi="Times New Roman"/>
          <w:color w:val="000000"/>
          <w:szCs w:val="24"/>
        </w:rPr>
        <w:t xml:space="preserve"> nuestra intención reducir la interpretación a “parcelas semánticas”, e</w:t>
      </w:r>
      <w:r w:rsidR="001B36CA" w:rsidRPr="008E6F42">
        <w:rPr>
          <w:rFonts w:ascii="Times New Roman" w:hAnsi="Times New Roman"/>
          <w:color w:val="000000"/>
          <w:szCs w:val="24"/>
        </w:rPr>
        <w:t>n el entendido qu</w:t>
      </w:r>
      <w:r w:rsidR="00323FE7" w:rsidRPr="008E6F42">
        <w:rPr>
          <w:rFonts w:ascii="Times New Roman" w:hAnsi="Times New Roman"/>
          <w:color w:val="000000"/>
          <w:szCs w:val="24"/>
        </w:rPr>
        <w:t>e lo ilustrado corresponde a una etapa muy básica y convencional del análisis de discurso</w:t>
      </w:r>
      <w:r w:rsidR="001B36CA" w:rsidRPr="008E6F42">
        <w:rPr>
          <w:rFonts w:ascii="Times New Roman" w:hAnsi="Times New Roman"/>
          <w:color w:val="000000"/>
          <w:szCs w:val="24"/>
        </w:rPr>
        <w:t xml:space="preserve"> que </w:t>
      </w:r>
      <w:r w:rsidR="000B2BF0" w:rsidRPr="008E6F42">
        <w:rPr>
          <w:rFonts w:ascii="Times New Roman" w:hAnsi="Times New Roman"/>
          <w:color w:val="000000"/>
          <w:szCs w:val="24"/>
        </w:rPr>
        <w:t xml:space="preserve">ignora las tensiones que se </w:t>
      </w:r>
      <w:r w:rsidR="006C5B94" w:rsidRPr="008E6F42">
        <w:rPr>
          <w:rFonts w:ascii="Times New Roman" w:hAnsi="Times New Roman"/>
          <w:color w:val="000000"/>
          <w:szCs w:val="24"/>
        </w:rPr>
        <w:t>despliegan</w:t>
      </w:r>
      <w:r w:rsidR="000B2BF0" w:rsidRPr="008E6F42">
        <w:rPr>
          <w:rFonts w:ascii="Times New Roman" w:hAnsi="Times New Roman"/>
          <w:color w:val="000000"/>
          <w:szCs w:val="24"/>
        </w:rPr>
        <w:t xml:space="preserve"> en el relato, </w:t>
      </w:r>
      <w:r w:rsidR="00673178" w:rsidRPr="008E6F42">
        <w:rPr>
          <w:rFonts w:ascii="Times New Roman" w:hAnsi="Times New Roman"/>
          <w:color w:val="000000"/>
          <w:szCs w:val="24"/>
        </w:rPr>
        <w:t xml:space="preserve">sino que lo </w:t>
      </w:r>
      <w:r w:rsidR="000B2BF0" w:rsidRPr="008E6F42">
        <w:rPr>
          <w:rFonts w:ascii="Times New Roman" w:hAnsi="Times New Roman"/>
          <w:color w:val="000000"/>
          <w:szCs w:val="24"/>
        </w:rPr>
        <w:t xml:space="preserve">importante </w:t>
      </w:r>
      <w:r w:rsidR="00673178" w:rsidRPr="008E6F42">
        <w:rPr>
          <w:rFonts w:ascii="Times New Roman" w:hAnsi="Times New Roman"/>
          <w:color w:val="000000"/>
          <w:szCs w:val="24"/>
        </w:rPr>
        <w:t xml:space="preserve">fue </w:t>
      </w:r>
      <w:r w:rsidR="000B2BF0" w:rsidRPr="008E6F42">
        <w:rPr>
          <w:rFonts w:ascii="Times New Roman" w:hAnsi="Times New Roman"/>
          <w:color w:val="000000"/>
          <w:szCs w:val="24"/>
        </w:rPr>
        <w:t xml:space="preserve">desplazar </w:t>
      </w:r>
      <w:r w:rsidR="006C5B94" w:rsidRPr="008E6F42">
        <w:rPr>
          <w:rFonts w:ascii="Times New Roman" w:hAnsi="Times New Roman"/>
          <w:color w:val="000000"/>
          <w:szCs w:val="24"/>
        </w:rPr>
        <w:t>las categorías</w:t>
      </w:r>
      <w:r w:rsidR="000B2BF0" w:rsidRPr="008E6F42">
        <w:rPr>
          <w:rFonts w:ascii="Times New Roman" w:hAnsi="Times New Roman"/>
          <w:color w:val="000000"/>
          <w:szCs w:val="24"/>
        </w:rPr>
        <w:t xml:space="preserve"> y relacionarl</w:t>
      </w:r>
      <w:r w:rsidR="006C5B94" w:rsidRPr="008E6F42">
        <w:rPr>
          <w:rFonts w:ascii="Times New Roman" w:hAnsi="Times New Roman"/>
          <w:color w:val="000000"/>
          <w:szCs w:val="24"/>
        </w:rPr>
        <w:t>a</w:t>
      </w:r>
      <w:r w:rsidR="000B2BF0" w:rsidRPr="008E6F42">
        <w:rPr>
          <w:rFonts w:ascii="Times New Roman" w:hAnsi="Times New Roman"/>
          <w:color w:val="000000"/>
          <w:szCs w:val="24"/>
        </w:rPr>
        <w:t>s con los contextos y el sentido amplio en el que se des</w:t>
      </w:r>
      <w:r w:rsidR="00673178" w:rsidRPr="008E6F42">
        <w:rPr>
          <w:rFonts w:ascii="Times New Roman" w:hAnsi="Times New Roman"/>
          <w:color w:val="000000"/>
          <w:szCs w:val="24"/>
        </w:rPr>
        <w:t>arrolaron</w:t>
      </w:r>
      <w:r w:rsidR="000B2BF0" w:rsidRPr="008E6F42">
        <w:rPr>
          <w:rFonts w:ascii="Times New Roman" w:hAnsi="Times New Roman"/>
          <w:color w:val="000000"/>
          <w:szCs w:val="24"/>
        </w:rPr>
        <w:t xml:space="preserve"> los relatos con el fin de develar la condición de ambivalencia (</w:t>
      </w:r>
      <w:r w:rsidR="0016010C" w:rsidRPr="008E6F42">
        <w:rPr>
          <w:rFonts w:ascii="Times New Roman" w:hAnsi="Times New Roman"/>
          <w:color w:val="000000"/>
          <w:szCs w:val="24"/>
        </w:rPr>
        <w:t>C</w:t>
      </w:r>
      <w:r w:rsidR="000B2BF0" w:rsidRPr="008E6F42">
        <w:rPr>
          <w:rFonts w:ascii="Times New Roman" w:hAnsi="Times New Roman"/>
          <w:color w:val="000000"/>
          <w:szCs w:val="24"/>
        </w:rPr>
        <w:t>riado, 2014) en que estos se expresa</w:t>
      </w:r>
      <w:r w:rsidR="00673178" w:rsidRPr="008E6F42">
        <w:rPr>
          <w:rFonts w:ascii="Times New Roman" w:hAnsi="Times New Roman"/>
          <w:color w:val="000000"/>
          <w:szCs w:val="24"/>
        </w:rPr>
        <w:t>ro</w:t>
      </w:r>
      <w:r w:rsidR="000B2BF0" w:rsidRPr="008E6F42">
        <w:rPr>
          <w:rFonts w:ascii="Times New Roman" w:hAnsi="Times New Roman"/>
          <w:color w:val="000000"/>
          <w:szCs w:val="24"/>
        </w:rPr>
        <w:t>n.</w:t>
      </w:r>
    </w:p>
    <w:p w14:paraId="3EC08EC9" w14:textId="7FCD2A15" w:rsidR="005D6520" w:rsidRPr="008E6F42" w:rsidRDefault="000E14B5" w:rsidP="00AF5175">
      <w:pPr>
        <w:ind w:firstLine="708"/>
        <w:jc w:val="both"/>
        <w:rPr>
          <w:rFonts w:ascii="Times New Roman" w:hAnsi="Times New Roman"/>
          <w:color w:val="000000"/>
          <w:szCs w:val="24"/>
        </w:rPr>
      </w:pPr>
      <w:r w:rsidRPr="008E6F42">
        <w:rPr>
          <w:rFonts w:ascii="Times New Roman" w:hAnsi="Times New Roman"/>
          <w:color w:val="000000"/>
          <w:szCs w:val="24"/>
        </w:rPr>
        <w:t>Sobre la base de lo anterior, se pas</w:t>
      </w:r>
      <w:r w:rsidR="00C32888" w:rsidRPr="008E6F42">
        <w:rPr>
          <w:rFonts w:ascii="Times New Roman" w:hAnsi="Times New Roman"/>
          <w:color w:val="000000"/>
          <w:szCs w:val="24"/>
        </w:rPr>
        <w:t>ó</w:t>
      </w:r>
      <w:r w:rsidRPr="008E6F42">
        <w:rPr>
          <w:rFonts w:ascii="Times New Roman" w:hAnsi="Times New Roman"/>
          <w:color w:val="000000"/>
          <w:szCs w:val="24"/>
        </w:rPr>
        <w:t xml:space="preserve"> a una configuración interpretativa relacional</w:t>
      </w:r>
      <w:r w:rsidR="00C32888" w:rsidRPr="008E6F42">
        <w:rPr>
          <w:rFonts w:ascii="Times New Roman" w:hAnsi="Times New Roman"/>
          <w:color w:val="000000"/>
          <w:szCs w:val="24"/>
        </w:rPr>
        <w:t>-</w:t>
      </w:r>
      <w:r w:rsidRPr="008E6F42">
        <w:rPr>
          <w:rFonts w:ascii="Times New Roman" w:hAnsi="Times New Roman"/>
          <w:color w:val="000000"/>
          <w:szCs w:val="24"/>
        </w:rPr>
        <w:t xml:space="preserve">reflexiva, procedimiento de análisis contextual </w:t>
      </w:r>
      <w:r w:rsidR="006C5B94" w:rsidRPr="008E6F42">
        <w:rPr>
          <w:rFonts w:ascii="Times New Roman" w:hAnsi="Times New Roman"/>
          <w:color w:val="000000"/>
          <w:szCs w:val="24"/>
        </w:rPr>
        <w:t>y de referencias de sentido</w:t>
      </w:r>
      <w:r w:rsidRPr="008E6F42">
        <w:rPr>
          <w:rFonts w:ascii="Times New Roman" w:hAnsi="Times New Roman"/>
          <w:color w:val="000000"/>
          <w:szCs w:val="24"/>
        </w:rPr>
        <w:t>, a través del cual se identifica</w:t>
      </w:r>
      <w:r w:rsidR="00C32888" w:rsidRPr="008E6F42">
        <w:rPr>
          <w:rFonts w:ascii="Times New Roman" w:hAnsi="Times New Roman"/>
          <w:color w:val="000000"/>
          <w:szCs w:val="24"/>
        </w:rPr>
        <w:t>ro</w:t>
      </w:r>
      <w:r w:rsidRPr="008E6F42">
        <w:rPr>
          <w:rFonts w:ascii="Times New Roman" w:hAnsi="Times New Roman"/>
          <w:color w:val="000000"/>
          <w:szCs w:val="24"/>
        </w:rPr>
        <w:t xml:space="preserve">n las </w:t>
      </w:r>
      <w:r w:rsidRPr="008E6F42">
        <w:rPr>
          <w:rFonts w:ascii="Times New Roman" w:hAnsi="Times New Roman"/>
          <w:b/>
          <w:color w:val="000000"/>
          <w:szCs w:val="24"/>
        </w:rPr>
        <w:t>Posiciones Discursivas</w:t>
      </w:r>
      <w:r w:rsidRPr="008E6F42">
        <w:rPr>
          <w:rFonts w:ascii="Times New Roman" w:hAnsi="Times New Roman"/>
          <w:color w:val="000000"/>
          <w:szCs w:val="24"/>
        </w:rPr>
        <w:t>, entendid</w:t>
      </w:r>
      <w:r w:rsidR="008479EE" w:rsidRPr="008E6F42">
        <w:rPr>
          <w:rFonts w:ascii="Times New Roman" w:hAnsi="Times New Roman"/>
          <w:color w:val="000000"/>
          <w:szCs w:val="24"/>
        </w:rPr>
        <w:t>a</w:t>
      </w:r>
      <w:r w:rsidRPr="008E6F42">
        <w:rPr>
          <w:rFonts w:ascii="Times New Roman" w:hAnsi="Times New Roman"/>
          <w:color w:val="000000"/>
          <w:szCs w:val="24"/>
        </w:rPr>
        <w:t>s en un sentido amplio</w:t>
      </w:r>
      <w:r w:rsidR="008479EE" w:rsidRPr="008E6F42">
        <w:rPr>
          <w:rFonts w:ascii="Times New Roman" w:hAnsi="Times New Roman"/>
          <w:color w:val="000000"/>
          <w:szCs w:val="24"/>
        </w:rPr>
        <w:t xml:space="preserve"> y de acuerdo al interés de</w:t>
      </w:r>
      <w:r w:rsidR="00C32888" w:rsidRPr="008E6F42">
        <w:rPr>
          <w:rFonts w:ascii="Times New Roman" w:hAnsi="Times New Roman"/>
          <w:color w:val="000000"/>
          <w:szCs w:val="24"/>
        </w:rPr>
        <w:t xml:space="preserve"> la investigación</w:t>
      </w:r>
      <w:r w:rsidR="008479EE" w:rsidRPr="008E6F42">
        <w:rPr>
          <w:rFonts w:ascii="Times New Roman" w:hAnsi="Times New Roman"/>
          <w:color w:val="000000"/>
          <w:szCs w:val="24"/>
        </w:rPr>
        <w:t>, c</w:t>
      </w:r>
      <w:r w:rsidR="00C32888" w:rsidRPr="008E6F42">
        <w:rPr>
          <w:rFonts w:ascii="Times New Roman" w:hAnsi="Times New Roman"/>
          <w:color w:val="000000"/>
          <w:szCs w:val="24"/>
        </w:rPr>
        <w:t>o</w:t>
      </w:r>
      <w:r w:rsidR="008479EE" w:rsidRPr="008E6F42">
        <w:rPr>
          <w:rFonts w:ascii="Times New Roman" w:hAnsi="Times New Roman"/>
          <w:color w:val="000000"/>
          <w:szCs w:val="24"/>
        </w:rPr>
        <w:t>mo el</w:t>
      </w:r>
      <w:r w:rsidRPr="008E6F42">
        <w:rPr>
          <w:rFonts w:ascii="Times New Roman" w:hAnsi="Times New Roman"/>
          <w:color w:val="000000"/>
          <w:szCs w:val="24"/>
        </w:rPr>
        <w:t xml:space="preserve"> lugar social </w:t>
      </w:r>
      <w:r w:rsidR="008479EE" w:rsidRPr="008E6F42">
        <w:rPr>
          <w:rFonts w:ascii="Times New Roman" w:hAnsi="Times New Roman"/>
          <w:color w:val="000000"/>
          <w:szCs w:val="24"/>
        </w:rPr>
        <w:t xml:space="preserve">desde </w:t>
      </w:r>
      <w:r w:rsidR="00C32888" w:rsidRPr="008E6F42">
        <w:rPr>
          <w:rFonts w:ascii="Times New Roman" w:hAnsi="Times New Roman"/>
          <w:color w:val="000000"/>
          <w:szCs w:val="24"/>
        </w:rPr>
        <w:t xml:space="preserve">el </w:t>
      </w:r>
      <w:r w:rsidR="008479EE" w:rsidRPr="008E6F42">
        <w:rPr>
          <w:rFonts w:ascii="Times New Roman" w:hAnsi="Times New Roman"/>
          <w:color w:val="000000"/>
          <w:szCs w:val="24"/>
        </w:rPr>
        <w:t xml:space="preserve">cual </w:t>
      </w:r>
      <w:r w:rsidRPr="008E6F42">
        <w:rPr>
          <w:rFonts w:ascii="Times New Roman" w:hAnsi="Times New Roman"/>
          <w:color w:val="000000"/>
          <w:szCs w:val="24"/>
        </w:rPr>
        <w:t>habl</w:t>
      </w:r>
      <w:r w:rsidR="00C32888" w:rsidRPr="008E6F42">
        <w:rPr>
          <w:rFonts w:ascii="Times New Roman" w:hAnsi="Times New Roman"/>
          <w:color w:val="000000"/>
          <w:szCs w:val="24"/>
        </w:rPr>
        <w:t>aro</w:t>
      </w:r>
      <w:r w:rsidRPr="008E6F42">
        <w:rPr>
          <w:rFonts w:ascii="Times New Roman" w:hAnsi="Times New Roman"/>
          <w:color w:val="000000"/>
          <w:szCs w:val="24"/>
        </w:rPr>
        <w:t>n los grupos</w:t>
      </w:r>
      <w:r w:rsidR="008479EE" w:rsidRPr="008E6F42">
        <w:rPr>
          <w:rFonts w:ascii="Times New Roman" w:hAnsi="Times New Roman"/>
          <w:color w:val="000000"/>
          <w:szCs w:val="24"/>
        </w:rPr>
        <w:t xml:space="preserve">, </w:t>
      </w:r>
      <w:r w:rsidR="00C32888" w:rsidRPr="008E6F42">
        <w:rPr>
          <w:rFonts w:ascii="Times New Roman" w:hAnsi="Times New Roman"/>
          <w:color w:val="000000"/>
          <w:szCs w:val="24"/>
        </w:rPr>
        <w:t xml:space="preserve">que se transforman en </w:t>
      </w:r>
      <w:r w:rsidR="008479EE" w:rsidRPr="008E6F42">
        <w:rPr>
          <w:rFonts w:ascii="Times New Roman" w:hAnsi="Times New Roman"/>
          <w:color w:val="000000"/>
          <w:szCs w:val="24"/>
        </w:rPr>
        <w:t>perspectivas singulares que otorgan un sentido de generalización</w:t>
      </w:r>
      <w:r w:rsidR="00C32888" w:rsidRPr="008E6F42">
        <w:rPr>
          <w:rFonts w:ascii="Times New Roman" w:hAnsi="Times New Roman"/>
          <w:color w:val="000000"/>
          <w:szCs w:val="24"/>
        </w:rPr>
        <w:t>,</w:t>
      </w:r>
      <w:r w:rsidR="008479EE" w:rsidRPr="008E6F42">
        <w:rPr>
          <w:rFonts w:ascii="Times New Roman" w:hAnsi="Times New Roman"/>
          <w:color w:val="000000"/>
          <w:szCs w:val="24"/>
        </w:rPr>
        <w:t xml:space="preserve"> representación al discurso</w:t>
      </w:r>
      <w:r w:rsidR="00C32888" w:rsidRPr="008E6F42">
        <w:rPr>
          <w:rFonts w:ascii="Times New Roman" w:hAnsi="Times New Roman"/>
          <w:color w:val="000000"/>
          <w:szCs w:val="24"/>
        </w:rPr>
        <w:t xml:space="preserve"> y una </w:t>
      </w:r>
      <w:r w:rsidR="00FD6A43" w:rsidRPr="008E6F42">
        <w:rPr>
          <w:rFonts w:ascii="Times New Roman" w:hAnsi="Times New Roman"/>
          <w:color w:val="000000"/>
          <w:szCs w:val="24"/>
        </w:rPr>
        <w:t>toma de posición ante otros posicionamientos</w:t>
      </w:r>
      <w:r w:rsidR="008479EE" w:rsidRPr="008E6F42">
        <w:rPr>
          <w:rFonts w:ascii="Times New Roman" w:hAnsi="Times New Roman"/>
          <w:color w:val="000000"/>
          <w:szCs w:val="24"/>
        </w:rPr>
        <w:t xml:space="preserve">. </w:t>
      </w:r>
      <w:r w:rsidR="006C5B94" w:rsidRPr="008E6F42">
        <w:rPr>
          <w:rFonts w:ascii="Times New Roman" w:hAnsi="Times New Roman"/>
          <w:color w:val="000000"/>
          <w:szCs w:val="24"/>
        </w:rPr>
        <w:t>Por lo tanto</w:t>
      </w:r>
      <w:r w:rsidR="008479EE" w:rsidRPr="008E6F42">
        <w:rPr>
          <w:rFonts w:ascii="Times New Roman" w:hAnsi="Times New Roman"/>
          <w:color w:val="000000"/>
          <w:szCs w:val="24"/>
        </w:rPr>
        <w:t>, tomando en c</w:t>
      </w:r>
      <w:r w:rsidRPr="008E6F42">
        <w:rPr>
          <w:rFonts w:ascii="Times New Roman" w:hAnsi="Times New Roman"/>
          <w:color w:val="000000"/>
          <w:szCs w:val="24"/>
        </w:rPr>
        <w:t>onsidera</w:t>
      </w:r>
      <w:r w:rsidR="008479EE" w:rsidRPr="008E6F42">
        <w:rPr>
          <w:rFonts w:ascii="Times New Roman" w:hAnsi="Times New Roman"/>
          <w:color w:val="000000"/>
          <w:szCs w:val="24"/>
        </w:rPr>
        <w:t xml:space="preserve">ción </w:t>
      </w:r>
      <w:r w:rsidRPr="008E6F42">
        <w:rPr>
          <w:rFonts w:ascii="Times New Roman" w:hAnsi="Times New Roman"/>
          <w:color w:val="000000"/>
          <w:szCs w:val="24"/>
        </w:rPr>
        <w:t xml:space="preserve">condiciones sociales </w:t>
      </w:r>
      <w:r w:rsidR="008479EE" w:rsidRPr="008E6F42">
        <w:rPr>
          <w:rFonts w:ascii="Times New Roman" w:hAnsi="Times New Roman"/>
          <w:color w:val="000000"/>
          <w:szCs w:val="24"/>
        </w:rPr>
        <w:t>históricas</w:t>
      </w:r>
      <w:r w:rsidRPr="008E6F42">
        <w:rPr>
          <w:rFonts w:ascii="Times New Roman" w:hAnsi="Times New Roman"/>
          <w:color w:val="000000"/>
          <w:szCs w:val="24"/>
        </w:rPr>
        <w:t xml:space="preserve">, climáticas </w:t>
      </w:r>
      <w:r w:rsidR="008479EE" w:rsidRPr="008E6F42">
        <w:rPr>
          <w:rFonts w:ascii="Times New Roman" w:hAnsi="Times New Roman"/>
          <w:color w:val="000000"/>
          <w:szCs w:val="24"/>
        </w:rPr>
        <w:t xml:space="preserve">y geográficas, la Posición Discursiva para la Patagonia Chilena se </w:t>
      </w:r>
      <w:r w:rsidR="006C5B94" w:rsidRPr="008E6F42">
        <w:rPr>
          <w:rFonts w:ascii="Times New Roman" w:hAnsi="Times New Roman"/>
          <w:color w:val="000000"/>
          <w:szCs w:val="24"/>
        </w:rPr>
        <w:t>caracteriza en las sigui</w:t>
      </w:r>
      <w:r w:rsidR="0041364A" w:rsidRPr="008E6F42">
        <w:rPr>
          <w:rFonts w:ascii="Times New Roman" w:hAnsi="Times New Roman"/>
          <w:color w:val="000000"/>
          <w:szCs w:val="24"/>
        </w:rPr>
        <w:t>entes dimensiones referenciales:</w:t>
      </w:r>
    </w:p>
    <w:p w14:paraId="64F142B0" w14:textId="77777777" w:rsidR="007B6FF9" w:rsidRPr="008E6F42" w:rsidRDefault="007B6FF9" w:rsidP="00AF5175">
      <w:pPr>
        <w:jc w:val="both"/>
        <w:rPr>
          <w:rFonts w:ascii="Times New Roman" w:hAnsi="Times New Roman"/>
          <w:i/>
          <w:color w:val="000000"/>
          <w:szCs w:val="24"/>
        </w:rPr>
      </w:pPr>
    </w:p>
    <w:p w14:paraId="3A0AB692" w14:textId="29C35B9F" w:rsidR="0041364A" w:rsidRPr="008E6F42" w:rsidRDefault="0041364A" w:rsidP="00AF5175">
      <w:pPr>
        <w:jc w:val="both"/>
        <w:rPr>
          <w:rFonts w:ascii="Times New Roman" w:hAnsi="Times New Roman"/>
          <w:color w:val="000000"/>
          <w:szCs w:val="24"/>
        </w:rPr>
      </w:pPr>
      <w:r w:rsidRPr="008E6F42">
        <w:rPr>
          <w:rFonts w:ascii="Times New Roman" w:hAnsi="Times New Roman"/>
          <w:i/>
          <w:color w:val="000000"/>
          <w:szCs w:val="24"/>
        </w:rPr>
        <w:t xml:space="preserve">Tensión </w:t>
      </w:r>
      <w:r w:rsidR="008421DB" w:rsidRPr="008E6F42">
        <w:rPr>
          <w:rFonts w:ascii="Times New Roman" w:hAnsi="Times New Roman"/>
          <w:i/>
          <w:color w:val="000000"/>
          <w:szCs w:val="24"/>
        </w:rPr>
        <w:t>ante la acción del</w:t>
      </w:r>
      <w:r w:rsidRPr="008E6F42">
        <w:rPr>
          <w:rFonts w:ascii="Times New Roman" w:hAnsi="Times New Roman"/>
          <w:i/>
          <w:color w:val="000000"/>
          <w:szCs w:val="24"/>
        </w:rPr>
        <w:t xml:space="preserve"> Estado: </w:t>
      </w:r>
      <w:r w:rsidR="000120CA" w:rsidRPr="00536314">
        <w:rPr>
          <w:rFonts w:ascii="Times New Roman" w:hAnsi="Times New Roman"/>
          <w:color w:val="000000"/>
          <w:szCs w:val="24"/>
        </w:rPr>
        <w:t>Esta dimensión hace</w:t>
      </w:r>
      <w:r w:rsidR="000120CA" w:rsidRPr="008E6F42">
        <w:rPr>
          <w:rFonts w:ascii="Times New Roman" w:hAnsi="Times New Roman"/>
          <w:color w:val="000000"/>
          <w:szCs w:val="24"/>
        </w:rPr>
        <w:t xml:space="preserve"> r</w:t>
      </w:r>
      <w:r w:rsidRPr="008E6F42">
        <w:rPr>
          <w:rFonts w:ascii="Times New Roman" w:hAnsi="Times New Roman"/>
          <w:color w:val="000000"/>
          <w:szCs w:val="24"/>
        </w:rPr>
        <w:t xml:space="preserve">eferencia y </w:t>
      </w:r>
      <w:r w:rsidR="000120CA" w:rsidRPr="008E6F42">
        <w:rPr>
          <w:rFonts w:ascii="Times New Roman" w:hAnsi="Times New Roman"/>
          <w:color w:val="000000"/>
          <w:szCs w:val="24"/>
        </w:rPr>
        <w:t xml:space="preserve">una </w:t>
      </w:r>
      <w:r w:rsidRPr="008E6F42">
        <w:rPr>
          <w:rFonts w:ascii="Times New Roman" w:hAnsi="Times New Roman"/>
          <w:color w:val="000000"/>
          <w:szCs w:val="24"/>
        </w:rPr>
        <w:t xml:space="preserve">evaluación constante </w:t>
      </w:r>
      <w:r w:rsidR="000120CA" w:rsidRPr="008E6F42">
        <w:rPr>
          <w:rFonts w:ascii="Times New Roman" w:hAnsi="Times New Roman"/>
          <w:color w:val="000000"/>
          <w:szCs w:val="24"/>
        </w:rPr>
        <w:t xml:space="preserve">sobre </w:t>
      </w:r>
      <w:r w:rsidRPr="008E6F42">
        <w:rPr>
          <w:rFonts w:ascii="Times New Roman" w:hAnsi="Times New Roman"/>
          <w:color w:val="000000"/>
          <w:szCs w:val="24"/>
        </w:rPr>
        <w:t xml:space="preserve"> la acción pública</w:t>
      </w:r>
      <w:r w:rsidR="000120CA" w:rsidRPr="008E6F42">
        <w:rPr>
          <w:rFonts w:ascii="Times New Roman" w:hAnsi="Times New Roman"/>
          <w:color w:val="000000"/>
          <w:szCs w:val="24"/>
        </w:rPr>
        <w:t xml:space="preserve">; </w:t>
      </w:r>
      <w:r w:rsidRPr="008E6F42">
        <w:rPr>
          <w:rFonts w:ascii="Times New Roman" w:hAnsi="Times New Roman"/>
          <w:color w:val="000000"/>
          <w:szCs w:val="24"/>
        </w:rPr>
        <w:t xml:space="preserve">“por hacer o no hacer”. </w:t>
      </w:r>
      <w:r w:rsidR="000120CA" w:rsidRPr="008E6F42">
        <w:rPr>
          <w:rFonts w:ascii="Times New Roman" w:hAnsi="Times New Roman"/>
          <w:color w:val="000000"/>
          <w:szCs w:val="24"/>
        </w:rPr>
        <w:t>En ella s</w:t>
      </w:r>
      <w:r w:rsidRPr="008E6F42">
        <w:rPr>
          <w:rFonts w:ascii="Times New Roman" w:hAnsi="Times New Roman"/>
          <w:color w:val="000000"/>
          <w:szCs w:val="24"/>
        </w:rPr>
        <w:t>e despliega un campo de fuerza implícito y explícito que se observa en las diferentes composiciones discursivas que se vinculan a necesidades sociales sentidas y de demandas concretas hacia el Estado.</w:t>
      </w:r>
      <w:r w:rsidR="00267ACA" w:rsidRPr="008E6F42">
        <w:rPr>
          <w:rFonts w:ascii="Times New Roman" w:hAnsi="Times New Roman"/>
          <w:color w:val="000000"/>
          <w:szCs w:val="24"/>
        </w:rPr>
        <w:t xml:space="preserve"> La Posición Discursiva se sustenta en las sub categorías de </w:t>
      </w:r>
      <w:r w:rsidR="000120CA" w:rsidRPr="008E6F42">
        <w:rPr>
          <w:rFonts w:ascii="Times New Roman" w:hAnsi="Times New Roman"/>
          <w:color w:val="000000"/>
          <w:szCs w:val="24"/>
        </w:rPr>
        <w:t xml:space="preserve">a) </w:t>
      </w:r>
      <w:r w:rsidR="00267ACA" w:rsidRPr="008E6F42">
        <w:rPr>
          <w:rFonts w:ascii="Times New Roman" w:hAnsi="Times New Roman"/>
          <w:color w:val="000000"/>
          <w:szCs w:val="24"/>
        </w:rPr>
        <w:t>Ausencia de un marco de derechos,</w:t>
      </w:r>
      <w:r w:rsidR="000120CA" w:rsidRPr="008E6F42">
        <w:rPr>
          <w:rFonts w:ascii="Times New Roman" w:hAnsi="Times New Roman"/>
          <w:color w:val="000000"/>
          <w:szCs w:val="24"/>
        </w:rPr>
        <w:t xml:space="preserve"> b) </w:t>
      </w:r>
      <w:r w:rsidR="00267ACA" w:rsidRPr="008E6F42">
        <w:rPr>
          <w:rFonts w:ascii="Times New Roman" w:hAnsi="Times New Roman"/>
          <w:color w:val="000000"/>
          <w:szCs w:val="24"/>
        </w:rPr>
        <w:t xml:space="preserve">No existe educación de calidad en la educación superior, </w:t>
      </w:r>
      <w:r w:rsidR="000120CA" w:rsidRPr="008E6F42">
        <w:rPr>
          <w:rFonts w:ascii="Times New Roman" w:hAnsi="Times New Roman"/>
          <w:color w:val="000000"/>
          <w:szCs w:val="24"/>
        </w:rPr>
        <w:t xml:space="preserve">c) </w:t>
      </w:r>
      <w:r w:rsidR="00267ACA" w:rsidRPr="008E6F42">
        <w:rPr>
          <w:rFonts w:ascii="Times New Roman" w:hAnsi="Times New Roman"/>
          <w:color w:val="000000"/>
          <w:szCs w:val="24"/>
        </w:rPr>
        <w:t xml:space="preserve">Intervenciones limitadas del </w:t>
      </w:r>
      <w:r w:rsidR="00045B12" w:rsidRPr="008E6F42">
        <w:rPr>
          <w:rFonts w:ascii="Times New Roman" w:hAnsi="Times New Roman"/>
          <w:color w:val="000000"/>
          <w:szCs w:val="24"/>
        </w:rPr>
        <w:t>E</w:t>
      </w:r>
      <w:r w:rsidR="00267ACA" w:rsidRPr="008E6F42">
        <w:rPr>
          <w:rFonts w:ascii="Times New Roman" w:hAnsi="Times New Roman"/>
          <w:color w:val="000000"/>
          <w:szCs w:val="24"/>
        </w:rPr>
        <w:t>stado</w:t>
      </w:r>
      <w:r w:rsidR="000120CA" w:rsidRPr="008E6F42">
        <w:rPr>
          <w:rFonts w:ascii="Times New Roman" w:hAnsi="Times New Roman"/>
          <w:color w:val="000000"/>
          <w:szCs w:val="24"/>
        </w:rPr>
        <w:t>, d)</w:t>
      </w:r>
      <w:r w:rsidR="00267ACA" w:rsidRPr="008E6F42">
        <w:rPr>
          <w:rFonts w:ascii="Times New Roman" w:hAnsi="Times New Roman"/>
          <w:szCs w:val="24"/>
        </w:rPr>
        <w:t xml:space="preserve"> </w:t>
      </w:r>
      <w:r w:rsidR="00267ACA" w:rsidRPr="008E6F42">
        <w:rPr>
          <w:rFonts w:ascii="Times New Roman" w:hAnsi="Times New Roman"/>
          <w:color w:val="000000"/>
          <w:szCs w:val="24"/>
        </w:rPr>
        <w:t xml:space="preserve">Migración forzada por educación, </w:t>
      </w:r>
      <w:r w:rsidR="000120CA" w:rsidRPr="008E6F42">
        <w:rPr>
          <w:rFonts w:ascii="Times New Roman" w:hAnsi="Times New Roman"/>
          <w:color w:val="000000"/>
          <w:szCs w:val="24"/>
        </w:rPr>
        <w:t xml:space="preserve">e) </w:t>
      </w:r>
      <w:r w:rsidR="00267ACA" w:rsidRPr="008E6F42">
        <w:rPr>
          <w:rFonts w:ascii="Times New Roman" w:hAnsi="Times New Roman"/>
          <w:color w:val="000000"/>
          <w:szCs w:val="24"/>
        </w:rPr>
        <w:t xml:space="preserve">Necesidad de un </w:t>
      </w:r>
      <w:r w:rsidR="000120CA" w:rsidRPr="008E6F42">
        <w:rPr>
          <w:rFonts w:ascii="Times New Roman" w:hAnsi="Times New Roman"/>
          <w:color w:val="000000"/>
          <w:szCs w:val="24"/>
        </w:rPr>
        <w:t>E</w:t>
      </w:r>
      <w:r w:rsidR="00267ACA" w:rsidRPr="008E6F42">
        <w:rPr>
          <w:rFonts w:ascii="Times New Roman" w:hAnsi="Times New Roman"/>
          <w:color w:val="000000"/>
          <w:szCs w:val="24"/>
        </w:rPr>
        <w:t xml:space="preserve">stado </w:t>
      </w:r>
      <w:r w:rsidR="00637BA0" w:rsidRPr="008E6F42">
        <w:rPr>
          <w:rFonts w:ascii="Times New Roman" w:hAnsi="Times New Roman"/>
          <w:color w:val="000000"/>
          <w:szCs w:val="24"/>
        </w:rPr>
        <w:t>d</w:t>
      </w:r>
      <w:r w:rsidR="00267ACA" w:rsidRPr="008E6F42">
        <w:rPr>
          <w:rFonts w:ascii="Times New Roman" w:hAnsi="Times New Roman"/>
          <w:color w:val="000000"/>
          <w:szCs w:val="24"/>
        </w:rPr>
        <w:t>esarrollista</w:t>
      </w:r>
      <w:r w:rsidR="000120CA" w:rsidRPr="008E6F42">
        <w:rPr>
          <w:rFonts w:ascii="Times New Roman" w:hAnsi="Times New Roman"/>
          <w:color w:val="000000"/>
          <w:szCs w:val="24"/>
        </w:rPr>
        <w:t xml:space="preserve"> y f)</w:t>
      </w:r>
      <w:r w:rsidR="00267ACA" w:rsidRPr="008E6F42">
        <w:rPr>
          <w:rFonts w:ascii="Times New Roman" w:hAnsi="Times New Roman"/>
          <w:color w:val="000000"/>
          <w:szCs w:val="24"/>
        </w:rPr>
        <w:t xml:space="preserve"> Falta de </w:t>
      </w:r>
      <w:r w:rsidR="00637BA0" w:rsidRPr="008E6F42">
        <w:rPr>
          <w:rFonts w:ascii="Times New Roman" w:hAnsi="Times New Roman"/>
          <w:color w:val="000000"/>
          <w:szCs w:val="24"/>
        </w:rPr>
        <w:t>e</w:t>
      </w:r>
      <w:r w:rsidR="00267ACA" w:rsidRPr="008E6F42">
        <w:rPr>
          <w:rFonts w:ascii="Times New Roman" w:hAnsi="Times New Roman"/>
          <w:color w:val="000000"/>
          <w:szCs w:val="24"/>
        </w:rPr>
        <w:t xml:space="preserve">specialistas </w:t>
      </w:r>
      <w:r w:rsidR="00637BA0" w:rsidRPr="008E6F42">
        <w:rPr>
          <w:rFonts w:ascii="Times New Roman" w:hAnsi="Times New Roman"/>
          <w:color w:val="000000"/>
          <w:szCs w:val="24"/>
        </w:rPr>
        <w:t>m</w:t>
      </w:r>
      <w:r w:rsidR="00267ACA" w:rsidRPr="008E6F42">
        <w:rPr>
          <w:rFonts w:ascii="Times New Roman" w:hAnsi="Times New Roman"/>
          <w:color w:val="000000"/>
          <w:szCs w:val="24"/>
        </w:rPr>
        <w:t>édic</w:t>
      </w:r>
      <w:r w:rsidR="00637BA0" w:rsidRPr="008E6F42">
        <w:rPr>
          <w:rFonts w:ascii="Times New Roman" w:hAnsi="Times New Roman"/>
          <w:color w:val="000000"/>
          <w:szCs w:val="24"/>
        </w:rPr>
        <w:t>a</w:t>
      </w:r>
      <w:r w:rsidR="00267ACA" w:rsidRPr="008E6F42">
        <w:rPr>
          <w:rFonts w:ascii="Times New Roman" w:hAnsi="Times New Roman"/>
          <w:color w:val="000000"/>
          <w:szCs w:val="24"/>
        </w:rPr>
        <w:t>s</w:t>
      </w:r>
      <w:r w:rsidR="00045B12" w:rsidRPr="008E6F42">
        <w:rPr>
          <w:rFonts w:ascii="Times New Roman" w:hAnsi="Times New Roman"/>
          <w:color w:val="000000"/>
          <w:szCs w:val="24"/>
        </w:rPr>
        <w:t xml:space="preserve">. En consecuencia, se posiciona la responsabilidad de las carencias en la inacción del Estado, como a </w:t>
      </w:r>
      <w:r w:rsidR="00045B12" w:rsidRPr="008E6F42">
        <w:rPr>
          <w:rFonts w:ascii="Times New Roman" w:hAnsi="Times New Roman"/>
          <w:color w:val="000000"/>
          <w:szCs w:val="24"/>
        </w:rPr>
        <w:lastRenderedPageBreak/>
        <w:t xml:space="preserve">su vez se idealiza y norma un rol que </w:t>
      </w:r>
      <w:r w:rsidR="00686839" w:rsidRPr="008E6F42">
        <w:rPr>
          <w:rFonts w:ascii="Times New Roman" w:hAnsi="Times New Roman"/>
          <w:color w:val="000000"/>
          <w:szCs w:val="24"/>
        </w:rPr>
        <w:t xml:space="preserve">éste </w:t>
      </w:r>
      <w:r w:rsidR="00045B12" w:rsidRPr="008E6F42">
        <w:rPr>
          <w:rFonts w:ascii="Times New Roman" w:hAnsi="Times New Roman"/>
          <w:color w:val="000000"/>
          <w:szCs w:val="24"/>
        </w:rPr>
        <w:t>debiera tener:</w:t>
      </w:r>
    </w:p>
    <w:p w14:paraId="0D1F7CAF" w14:textId="77777777" w:rsidR="00A302FA" w:rsidRPr="008E6F42" w:rsidRDefault="00A302FA" w:rsidP="00AF5175">
      <w:pPr>
        <w:jc w:val="both"/>
        <w:rPr>
          <w:rFonts w:ascii="Times New Roman" w:hAnsi="Times New Roman"/>
          <w:color w:val="000000"/>
          <w:szCs w:val="24"/>
        </w:rPr>
      </w:pPr>
    </w:p>
    <w:p w14:paraId="36626B40" w14:textId="7597EBE6" w:rsidR="00045B12" w:rsidRPr="008E6F42" w:rsidRDefault="00045B12" w:rsidP="00AF5175">
      <w:pPr>
        <w:ind w:left="708"/>
        <w:jc w:val="both"/>
        <w:rPr>
          <w:rFonts w:ascii="Times New Roman" w:hAnsi="Times New Roman"/>
          <w:color w:val="000000"/>
          <w:szCs w:val="24"/>
        </w:rPr>
      </w:pPr>
      <w:r w:rsidRPr="008E6F42">
        <w:rPr>
          <w:rFonts w:ascii="Times New Roman" w:hAnsi="Times New Roman"/>
          <w:color w:val="000000"/>
          <w:szCs w:val="24"/>
        </w:rPr>
        <w:t>¿Cuál es el rol del estado en cuanto a ir en ayuda del progreso?, tenemos que ver que en el lugar en que vivimos tenemos condiciones que son súper particulares en la región y que me gustaría ver una participación estatal más comprometida. (</w:t>
      </w:r>
      <w:r w:rsidRPr="008E6F42">
        <w:rPr>
          <w:rFonts w:ascii="Times New Roman" w:hAnsi="Times New Roman"/>
          <w:i/>
          <w:color w:val="000000"/>
          <w:szCs w:val="24"/>
        </w:rPr>
        <w:t>Grupo 2 Coyhaique</w:t>
      </w:r>
      <w:r w:rsidRPr="008E6F42">
        <w:rPr>
          <w:rFonts w:ascii="Times New Roman" w:hAnsi="Times New Roman"/>
          <w:color w:val="000000"/>
          <w:szCs w:val="24"/>
        </w:rPr>
        <w:t>)</w:t>
      </w:r>
    </w:p>
    <w:p w14:paraId="6041D748" w14:textId="2DECE164" w:rsidR="00045B12" w:rsidRPr="008E6F42" w:rsidRDefault="00045B12" w:rsidP="00AF5175">
      <w:pPr>
        <w:pStyle w:val="Prrafodelista"/>
        <w:ind w:left="0"/>
        <w:jc w:val="both"/>
        <w:rPr>
          <w:rFonts w:ascii="Times New Roman" w:hAnsi="Times New Roman"/>
          <w:color w:val="000000"/>
          <w:szCs w:val="24"/>
        </w:rPr>
      </w:pPr>
    </w:p>
    <w:p w14:paraId="738F77AA" w14:textId="0A0F22C5" w:rsidR="00045B12" w:rsidRPr="008E6F42" w:rsidRDefault="008421DB" w:rsidP="00AF5175">
      <w:pPr>
        <w:ind w:left="708"/>
        <w:jc w:val="both"/>
        <w:rPr>
          <w:rFonts w:ascii="Times New Roman" w:hAnsi="Times New Roman"/>
          <w:color w:val="000000"/>
          <w:szCs w:val="24"/>
        </w:rPr>
      </w:pPr>
      <w:r w:rsidRPr="008E6F42">
        <w:rPr>
          <w:rFonts w:ascii="Times New Roman" w:hAnsi="Times New Roman"/>
          <w:color w:val="000000"/>
          <w:szCs w:val="24"/>
        </w:rPr>
        <w:t>A mi juicio es el desentendimiento del Estado por garantizar los derechos fundamentales de las personas, salud, educación, vivienda […]</w:t>
      </w:r>
      <w:r w:rsidR="008D50C3" w:rsidRPr="008E6F42">
        <w:rPr>
          <w:rFonts w:ascii="Times New Roman" w:hAnsi="Times New Roman"/>
          <w:color w:val="000000"/>
          <w:szCs w:val="24"/>
        </w:rPr>
        <w:t xml:space="preserve"> </w:t>
      </w:r>
      <w:r w:rsidRPr="008E6F42">
        <w:rPr>
          <w:rFonts w:ascii="Times New Roman" w:hAnsi="Times New Roman"/>
          <w:color w:val="000000"/>
          <w:szCs w:val="24"/>
        </w:rPr>
        <w:t>en Chile el que no tiene plata se muere, o no tiene casa y eso es una realidad y ha sido siempre una realidad, que no digan lo contrario es una mentira, yo creo que estamos claros y convencidos todo el país que eso es así efectivamente. (</w:t>
      </w:r>
      <w:r w:rsidRPr="008E6F42">
        <w:rPr>
          <w:rFonts w:ascii="Times New Roman" w:hAnsi="Times New Roman"/>
          <w:i/>
          <w:color w:val="000000"/>
          <w:szCs w:val="24"/>
        </w:rPr>
        <w:t>Grupo 1 Punta Arenas</w:t>
      </w:r>
      <w:r w:rsidRPr="008E6F42">
        <w:rPr>
          <w:rFonts w:ascii="Times New Roman" w:hAnsi="Times New Roman"/>
          <w:color w:val="000000"/>
          <w:szCs w:val="24"/>
        </w:rPr>
        <w:t>)</w:t>
      </w:r>
    </w:p>
    <w:p w14:paraId="08FE51C7" w14:textId="74F0C5FB" w:rsidR="00045B12" w:rsidRPr="008E6F42" w:rsidRDefault="00045B12" w:rsidP="00AF5175">
      <w:pPr>
        <w:pStyle w:val="Prrafodelista"/>
        <w:ind w:left="0"/>
        <w:jc w:val="both"/>
        <w:rPr>
          <w:rFonts w:ascii="Times New Roman" w:hAnsi="Times New Roman"/>
          <w:color w:val="000000"/>
          <w:szCs w:val="24"/>
        </w:rPr>
      </w:pPr>
    </w:p>
    <w:p w14:paraId="28E3EFAC" w14:textId="6C3B0536" w:rsidR="008421DB" w:rsidRPr="008E6F42" w:rsidRDefault="008421DB" w:rsidP="00AF5175">
      <w:pPr>
        <w:ind w:left="708"/>
        <w:jc w:val="both"/>
        <w:rPr>
          <w:rFonts w:ascii="Times New Roman" w:hAnsi="Times New Roman"/>
          <w:color w:val="000000"/>
          <w:szCs w:val="24"/>
        </w:rPr>
      </w:pPr>
      <w:r w:rsidRPr="008E6F42">
        <w:rPr>
          <w:rFonts w:ascii="Times New Roman" w:hAnsi="Times New Roman"/>
          <w:color w:val="000000"/>
          <w:szCs w:val="24"/>
        </w:rPr>
        <w:t>Yo llegue acá a Punta Arenas, el hospital era paupérrimo, era una cosa terrible, la gente de Natales no podía llegar acá, y llegaban con neumonía o que se yo, y hoy día eso está mejorando, pero me pregunto qué calidad es, eso también me preocupa, o sea me entrego como al Estado pero lo que me está entregando ¿es de calidad?, ¿será lo mejor? (</w:t>
      </w:r>
      <w:r w:rsidRPr="008E6F42">
        <w:rPr>
          <w:rFonts w:ascii="Times New Roman" w:hAnsi="Times New Roman"/>
          <w:i/>
          <w:color w:val="000000"/>
          <w:szCs w:val="24"/>
        </w:rPr>
        <w:t>Grupo 2 Punta Arenas</w:t>
      </w:r>
      <w:r w:rsidRPr="008E6F42">
        <w:rPr>
          <w:rFonts w:ascii="Times New Roman" w:hAnsi="Times New Roman"/>
          <w:color w:val="000000"/>
          <w:szCs w:val="24"/>
        </w:rPr>
        <w:t>)</w:t>
      </w:r>
    </w:p>
    <w:p w14:paraId="53E82FA9" w14:textId="23572552" w:rsidR="008421DB" w:rsidRPr="008E6F42" w:rsidRDefault="008421DB" w:rsidP="00AF5175">
      <w:pPr>
        <w:pStyle w:val="Prrafodelista"/>
        <w:ind w:left="0"/>
        <w:rPr>
          <w:rFonts w:ascii="Times New Roman" w:hAnsi="Times New Roman"/>
          <w:color w:val="000000"/>
          <w:szCs w:val="24"/>
        </w:rPr>
      </w:pPr>
    </w:p>
    <w:p w14:paraId="788282BD" w14:textId="50E56689" w:rsidR="00532486" w:rsidRPr="008E6F42" w:rsidRDefault="008421DB" w:rsidP="00AF5175">
      <w:pPr>
        <w:widowControl/>
        <w:jc w:val="both"/>
        <w:outlineLvl w:val="0"/>
        <w:rPr>
          <w:rFonts w:ascii="Times New Roman" w:hAnsi="Times New Roman"/>
          <w:color w:val="000000"/>
          <w:szCs w:val="24"/>
        </w:rPr>
      </w:pPr>
      <w:r w:rsidRPr="008E6F42">
        <w:rPr>
          <w:rFonts w:ascii="Times New Roman" w:hAnsi="Times New Roman"/>
          <w:i/>
          <w:color w:val="000000"/>
          <w:szCs w:val="24"/>
        </w:rPr>
        <w:t xml:space="preserve">Aislamiento y </w:t>
      </w:r>
      <w:r w:rsidR="00864532" w:rsidRPr="008E6F42">
        <w:rPr>
          <w:rFonts w:ascii="Times New Roman" w:hAnsi="Times New Roman"/>
          <w:i/>
          <w:color w:val="000000"/>
          <w:szCs w:val="24"/>
        </w:rPr>
        <w:t>Precariedad:</w:t>
      </w:r>
      <w:r w:rsidRPr="008E6F42">
        <w:rPr>
          <w:rFonts w:ascii="Times New Roman" w:hAnsi="Times New Roman"/>
          <w:i/>
          <w:color w:val="000000"/>
          <w:szCs w:val="24"/>
        </w:rPr>
        <w:t xml:space="preserve"> </w:t>
      </w:r>
      <w:r w:rsidR="00637BA0" w:rsidRPr="00261EE4">
        <w:rPr>
          <w:rFonts w:ascii="Times New Roman" w:hAnsi="Times New Roman"/>
          <w:color w:val="000000"/>
          <w:szCs w:val="24"/>
        </w:rPr>
        <w:t>En esta dimensión</w:t>
      </w:r>
      <w:r w:rsidR="00637BA0" w:rsidRPr="008E6F42">
        <w:rPr>
          <w:rFonts w:ascii="Times New Roman" w:hAnsi="Times New Roman"/>
          <w:i/>
          <w:color w:val="000000"/>
          <w:szCs w:val="24"/>
        </w:rPr>
        <w:t xml:space="preserve"> </w:t>
      </w:r>
      <w:r w:rsidR="00637BA0" w:rsidRPr="008E6F42">
        <w:rPr>
          <w:rFonts w:ascii="Times New Roman" w:hAnsi="Times New Roman"/>
          <w:color w:val="000000"/>
          <w:szCs w:val="24"/>
        </w:rPr>
        <w:t>s</w:t>
      </w:r>
      <w:r w:rsidR="009312CE" w:rsidRPr="008E6F42">
        <w:rPr>
          <w:rFonts w:ascii="Times New Roman" w:hAnsi="Times New Roman"/>
          <w:color w:val="000000"/>
          <w:szCs w:val="24"/>
        </w:rPr>
        <w:t xml:space="preserve">e </w:t>
      </w:r>
      <w:r w:rsidR="00637BA0" w:rsidRPr="008E6F42">
        <w:rPr>
          <w:rFonts w:ascii="Times New Roman" w:hAnsi="Times New Roman"/>
          <w:color w:val="000000"/>
          <w:szCs w:val="24"/>
        </w:rPr>
        <w:t>observa</w:t>
      </w:r>
      <w:r w:rsidR="009312CE" w:rsidRPr="008E6F42">
        <w:rPr>
          <w:rFonts w:ascii="Times New Roman" w:hAnsi="Times New Roman"/>
          <w:color w:val="000000"/>
          <w:szCs w:val="24"/>
        </w:rPr>
        <w:t xml:space="preserve"> con claridad y en forma homogénea entre los grupos un esquema simbólico</w:t>
      </w:r>
      <w:r w:rsidR="00FD6A43" w:rsidRPr="008E6F42">
        <w:rPr>
          <w:rFonts w:ascii="Times New Roman" w:hAnsi="Times New Roman"/>
          <w:color w:val="000000"/>
          <w:szCs w:val="24"/>
        </w:rPr>
        <w:t xml:space="preserve"> </w:t>
      </w:r>
      <w:r w:rsidR="009312CE" w:rsidRPr="008E6F42">
        <w:rPr>
          <w:rFonts w:ascii="Times New Roman" w:hAnsi="Times New Roman"/>
          <w:color w:val="000000"/>
          <w:szCs w:val="24"/>
        </w:rPr>
        <w:t>que describe condiciones de existencia precarias y sentimientos de abandono, determinadas por lo costos</w:t>
      </w:r>
      <w:r w:rsidR="00637BA0" w:rsidRPr="008E6F42">
        <w:rPr>
          <w:rFonts w:ascii="Times New Roman" w:hAnsi="Times New Roman"/>
          <w:color w:val="000000"/>
          <w:szCs w:val="24"/>
        </w:rPr>
        <w:t>o</w:t>
      </w:r>
      <w:r w:rsidR="009312CE" w:rsidRPr="008E6F42">
        <w:rPr>
          <w:rFonts w:ascii="Times New Roman" w:hAnsi="Times New Roman"/>
          <w:color w:val="000000"/>
          <w:szCs w:val="24"/>
        </w:rPr>
        <w:t xml:space="preserve"> de las zonas, </w:t>
      </w:r>
      <w:r w:rsidR="00FD6A43" w:rsidRPr="008E6F42">
        <w:rPr>
          <w:rFonts w:ascii="Times New Roman" w:hAnsi="Times New Roman"/>
          <w:color w:val="000000"/>
          <w:szCs w:val="24"/>
        </w:rPr>
        <w:t xml:space="preserve">por </w:t>
      </w:r>
      <w:r w:rsidR="00637BA0" w:rsidRPr="008E6F42">
        <w:rPr>
          <w:rFonts w:ascii="Times New Roman" w:hAnsi="Times New Roman"/>
          <w:color w:val="000000"/>
          <w:szCs w:val="24"/>
        </w:rPr>
        <w:t xml:space="preserve">las </w:t>
      </w:r>
      <w:r w:rsidR="009312CE" w:rsidRPr="008E6F42">
        <w:rPr>
          <w:rFonts w:ascii="Times New Roman" w:hAnsi="Times New Roman"/>
          <w:color w:val="000000"/>
          <w:szCs w:val="24"/>
        </w:rPr>
        <w:t>condiciones climáticas difíciles y apoyos institucionales precarios</w:t>
      </w:r>
      <w:r w:rsidR="00B55826" w:rsidRPr="008E6F42">
        <w:rPr>
          <w:rFonts w:ascii="Times New Roman" w:hAnsi="Times New Roman"/>
          <w:color w:val="000000"/>
          <w:szCs w:val="24"/>
        </w:rPr>
        <w:t>.</w:t>
      </w:r>
      <w:r w:rsidR="00532486" w:rsidRPr="008E6F42">
        <w:rPr>
          <w:rFonts w:ascii="Times New Roman" w:hAnsi="Times New Roman"/>
          <w:color w:val="000000"/>
          <w:szCs w:val="24"/>
        </w:rPr>
        <w:t xml:space="preserve"> </w:t>
      </w:r>
      <w:r w:rsidR="00FD6A43" w:rsidRPr="008E6F42">
        <w:rPr>
          <w:rFonts w:ascii="Times New Roman" w:hAnsi="Times New Roman"/>
          <w:color w:val="000000"/>
          <w:szCs w:val="24"/>
        </w:rPr>
        <w:t>Lo que resume e ilustra estos campos discursivos son los constructos semánticos de “viajar al continente</w:t>
      </w:r>
      <w:r w:rsidR="00532486" w:rsidRPr="008E6F42">
        <w:rPr>
          <w:rFonts w:ascii="Times New Roman" w:hAnsi="Times New Roman"/>
          <w:color w:val="000000"/>
          <w:szCs w:val="24"/>
        </w:rPr>
        <w:t>”</w:t>
      </w:r>
      <w:r w:rsidR="00FD6A43" w:rsidRPr="008E6F42">
        <w:rPr>
          <w:rFonts w:ascii="Times New Roman" w:hAnsi="Times New Roman"/>
          <w:color w:val="000000"/>
          <w:szCs w:val="24"/>
        </w:rPr>
        <w:t>,</w:t>
      </w:r>
      <w:r w:rsidR="00637BA0" w:rsidRPr="008E6F42">
        <w:rPr>
          <w:rFonts w:ascii="Times New Roman" w:hAnsi="Times New Roman"/>
          <w:color w:val="000000"/>
          <w:szCs w:val="24"/>
        </w:rPr>
        <w:t xml:space="preserve"> es decir,</w:t>
      </w:r>
      <w:r w:rsidR="00FD6A43" w:rsidRPr="008E6F42">
        <w:rPr>
          <w:rFonts w:ascii="Times New Roman" w:hAnsi="Times New Roman"/>
          <w:color w:val="000000"/>
          <w:szCs w:val="24"/>
        </w:rPr>
        <w:t xml:space="preserve"> cuando se sale de la zona y se va al norte del país, “Chile termina en Puerto Montt”</w:t>
      </w:r>
      <w:r w:rsidR="00637BA0" w:rsidRPr="008E6F42">
        <w:rPr>
          <w:rFonts w:ascii="Times New Roman" w:hAnsi="Times New Roman"/>
          <w:color w:val="000000"/>
          <w:szCs w:val="24"/>
        </w:rPr>
        <w:t xml:space="preserve"> o la </w:t>
      </w:r>
      <w:r w:rsidR="00532486" w:rsidRPr="008E6F42">
        <w:rPr>
          <w:rFonts w:ascii="Times New Roman" w:hAnsi="Times New Roman"/>
          <w:color w:val="000000"/>
          <w:szCs w:val="24"/>
        </w:rPr>
        <w:t>toponimia “La provincia de la última esperanza”</w:t>
      </w:r>
      <w:r w:rsidR="00FD6A43" w:rsidRPr="008E6F42">
        <w:rPr>
          <w:rFonts w:ascii="Times New Roman" w:hAnsi="Times New Roman"/>
          <w:color w:val="000000"/>
          <w:szCs w:val="24"/>
        </w:rPr>
        <w:t>. Así</w:t>
      </w:r>
      <w:r w:rsidR="00637BA0" w:rsidRPr="008E6F42">
        <w:rPr>
          <w:rFonts w:ascii="Times New Roman" w:hAnsi="Times New Roman"/>
          <w:color w:val="000000"/>
          <w:szCs w:val="24"/>
        </w:rPr>
        <w:t>,</w:t>
      </w:r>
      <w:r w:rsidR="00FD6A43" w:rsidRPr="008E6F42">
        <w:rPr>
          <w:rFonts w:ascii="Times New Roman" w:hAnsi="Times New Roman"/>
          <w:color w:val="000000"/>
          <w:szCs w:val="24"/>
        </w:rPr>
        <w:t xml:space="preserve"> las principales fracciones discursivas que sustentan la Posición</w:t>
      </w:r>
      <w:r w:rsidR="00532486" w:rsidRPr="008E6F42">
        <w:rPr>
          <w:rFonts w:ascii="Times New Roman" w:hAnsi="Times New Roman"/>
          <w:color w:val="000000"/>
          <w:szCs w:val="24"/>
        </w:rPr>
        <w:t xml:space="preserve"> son</w:t>
      </w:r>
      <w:r w:rsidR="00637BA0" w:rsidRPr="008E6F42">
        <w:rPr>
          <w:rFonts w:ascii="Times New Roman" w:hAnsi="Times New Roman"/>
          <w:color w:val="000000"/>
          <w:szCs w:val="24"/>
        </w:rPr>
        <w:t xml:space="preserve"> a)</w:t>
      </w:r>
      <w:r w:rsidR="00532486" w:rsidRPr="008E6F42">
        <w:rPr>
          <w:rFonts w:ascii="Times New Roman" w:hAnsi="Times New Roman"/>
          <w:color w:val="000000"/>
          <w:szCs w:val="24"/>
        </w:rPr>
        <w:t xml:space="preserve"> </w:t>
      </w:r>
      <w:r w:rsidR="00532486" w:rsidRPr="008E6F42">
        <w:rPr>
          <w:rFonts w:ascii="Times New Roman" w:hAnsi="Times New Roman"/>
          <w:szCs w:val="24"/>
          <w:lang w:eastAsia="es-CL"/>
        </w:rPr>
        <w:t xml:space="preserve">La zona se encuentra abandonada no hay beneficios para las personas, </w:t>
      </w:r>
      <w:r w:rsidR="00637BA0" w:rsidRPr="008E6F42">
        <w:rPr>
          <w:rFonts w:ascii="Times New Roman" w:hAnsi="Times New Roman"/>
          <w:szCs w:val="24"/>
          <w:lang w:eastAsia="es-CL"/>
        </w:rPr>
        <w:t xml:space="preserve">b) </w:t>
      </w:r>
      <w:r w:rsidR="00532486" w:rsidRPr="008E6F42">
        <w:rPr>
          <w:rFonts w:ascii="Times New Roman" w:hAnsi="Times New Roman"/>
          <w:szCs w:val="24"/>
          <w:lang w:eastAsia="es-CL"/>
        </w:rPr>
        <w:t xml:space="preserve">Existe una Cultura del desarraigo, </w:t>
      </w:r>
      <w:r w:rsidR="00637BA0" w:rsidRPr="008E6F42">
        <w:rPr>
          <w:rFonts w:ascii="Times New Roman" w:hAnsi="Times New Roman"/>
          <w:szCs w:val="24"/>
          <w:lang w:eastAsia="es-CL"/>
        </w:rPr>
        <w:t xml:space="preserve">c) </w:t>
      </w:r>
      <w:r w:rsidR="00532486" w:rsidRPr="008E6F42">
        <w:rPr>
          <w:rFonts w:ascii="Times New Roman" w:hAnsi="Times New Roman"/>
          <w:szCs w:val="24"/>
          <w:lang w:eastAsia="es-CL"/>
        </w:rPr>
        <w:t>Sensación de desesperanza</w:t>
      </w:r>
      <w:r w:rsidR="00637BA0" w:rsidRPr="008E6F42">
        <w:rPr>
          <w:rFonts w:ascii="Times New Roman" w:hAnsi="Times New Roman"/>
          <w:szCs w:val="24"/>
          <w:lang w:eastAsia="es-CL"/>
        </w:rPr>
        <w:t>, d)</w:t>
      </w:r>
      <w:r w:rsidR="00532486" w:rsidRPr="008E6F42">
        <w:rPr>
          <w:rFonts w:ascii="Times New Roman" w:hAnsi="Times New Roman"/>
          <w:szCs w:val="24"/>
        </w:rPr>
        <w:t xml:space="preserve"> </w:t>
      </w:r>
      <w:r w:rsidR="00532486" w:rsidRPr="008E6F42">
        <w:rPr>
          <w:rFonts w:ascii="Times New Roman" w:hAnsi="Times New Roman"/>
          <w:szCs w:val="24"/>
          <w:lang w:eastAsia="es-CL"/>
        </w:rPr>
        <w:t xml:space="preserve">Ausencia de conectividad, </w:t>
      </w:r>
      <w:r w:rsidR="00637BA0" w:rsidRPr="008E6F42">
        <w:rPr>
          <w:rFonts w:ascii="Times New Roman" w:hAnsi="Times New Roman"/>
          <w:szCs w:val="24"/>
          <w:lang w:eastAsia="es-CL"/>
        </w:rPr>
        <w:t xml:space="preserve">e) </w:t>
      </w:r>
      <w:r w:rsidR="00532486" w:rsidRPr="008E6F42">
        <w:rPr>
          <w:rFonts w:ascii="Times New Roman" w:hAnsi="Times New Roman"/>
          <w:szCs w:val="24"/>
          <w:lang w:eastAsia="es-CL"/>
        </w:rPr>
        <w:t xml:space="preserve">El aislamiento genera sentidos de marginación, </w:t>
      </w:r>
      <w:r w:rsidR="00637BA0" w:rsidRPr="008E6F42">
        <w:rPr>
          <w:rFonts w:ascii="Times New Roman" w:hAnsi="Times New Roman"/>
          <w:szCs w:val="24"/>
          <w:lang w:eastAsia="es-CL"/>
        </w:rPr>
        <w:t xml:space="preserve">f) </w:t>
      </w:r>
      <w:r w:rsidR="00532486" w:rsidRPr="008E6F42">
        <w:rPr>
          <w:rFonts w:ascii="Times New Roman" w:hAnsi="Times New Roman"/>
          <w:szCs w:val="24"/>
          <w:lang w:eastAsia="es-CL"/>
        </w:rPr>
        <w:t xml:space="preserve">Sensación de encierro, </w:t>
      </w:r>
      <w:r w:rsidR="00637BA0" w:rsidRPr="008E6F42">
        <w:rPr>
          <w:rFonts w:ascii="Times New Roman" w:hAnsi="Times New Roman"/>
          <w:szCs w:val="24"/>
          <w:lang w:eastAsia="es-CL"/>
        </w:rPr>
        <w:t xml:space="preserve">g) </w:t>
      </w:r>
      <w:r w:rsidR="006F2DA6" w:rsidRPr="008E6F42">
        <w:rPr>
          <w:rFonts w:ascii="Times New Roman" w:hAnsi="Times New Roman"/>
          <w:szCs w:val="24"/>
          <w:lang w:eastAsia="es-CL"/>
        </w:rPr>
        <w:t xml:space="preserve">El excesivo centralismo, </w:t>
      </w:r>
      <w:r w:rsidR="00637BA0" w:rsidRPr="008E6F42">
        <w:rPr>
          <w:rFonts w:ascii="Times New Roman" w:hAnsi="Times New Roman"/>
          <w:szCs w:val="24"/>
          <w:lang w:eastAsia="es-CL"/>
        </w:rPr>
        <w:t xml:space="preserve">h) </w:t>
      </w:r>
      <w:r w:rsidR="00532486" w:rsidRPr="008E6F42">
        <w:rPr>
          <w:rFonts w:ascii="Times New Roman" w:hAnsi="Times New Roman"/>
          <w:szCs w:val="24"/>
          <w:lang w:eastAsia="es-CL"/>
        </w:rPr>
        <w:t>Épocas del año con falta de luz</w:t>
      </w:r>
      <w:r w:rsidR="00637BA0" w:rsidRPr="008E6F42">
        <w:rPr>
          <w:rFonts w:ascii="Times New Roman" w:hAnsi="Times New Roman"/>
          <w:szCs w:val="24"/>
          <w:lang w:eastAsia="es-CL"/>
        </w:rPr>
        <w:t xml:space="preserve"> y i)</w:t>
      </w:r>
      <w:r w:rsidR="00532486" w:rsidRPr="008E6F42">
        <w:rPr>
          <w:rFonts w:ascii="Times New Roman" w:hAnsi="Times New Roman"/>
          <w:szCs w:val="24"/>
          <w:lang w:eastAsia="es-CL"/>
        </w:rPr>
        <w:t xml:space="preserve"> Nadie quiere estar aquí en invierno.</w:t>
      </w:r>
      <w:r w:rsidR="00B55826" w:rsidRPr="008E6F42">
        <w:rPr>
          <w:rFonts w:ascii="Times New Roman" w:hAnsi="Times New Roman"/>
          <w:szCs w:val="24"/>
          <w:lang w:eastAsia="es-CL"/>
        </w:rPr>
        <w:t xml:space="preserve"> E</w:t>
      </w:r>
      <w:r w:rsidR="00BA623A" w:rsidRPr="008E6F42">
        <w:rPr>
          <w:rFonts w:ascii="Times New Roman" w:hAnsi="Times New Roman"/>
          <w:szCs w:val="24"/>
          <w:lang w:eastAsia="es-CL"/>
        </w:rPr>
        <w:t>squemáticamente el</w:t>
      </w:r>
      <w:r w:rsidR="00B55826" w:rsidRPr="008E6F42">
        <w:rPr>
          <w:rFonts w:ascii="Times New Roman" w:hAnsi="Times New Roman"/>
          <w:szCs w:val="24"/>
          <w:lang w:eastAsia="es-CL"/>
        </w:rPr>
        <w:t xml:space="preserve"> discurso se enmarca en un espacio en el </w:t>
      </w:r>
      <w:r w:rsidR="006F2DA6" w:rsidRPr="008E6F42">
        <w:rPr>
          <w:rFonts w:ascii="Times New Roman" w:hAnsi="Times New Roman"/>
          <w:szCs w:val="24"/>
          <w:lang w:eastAsia="es-CL"/>
        </w:rPr>
        <w:t xml:space="preserve">cual </w:t>
      </w:r>
      <w:r w:rsidR="00B55826" w:rsidRPr="008E6F42">
        <w:rPr>
          <w:rFonts w:ascii="Times New Roman" w:hAnsi="Times New Roman"/>
          <w:color w:val="000000"/>
          <w:szCs w:val="24"/>
        </w:rPr>
        <w:t>persiste la sensación de vivir en una zona extrema, abandonada</w:t>
      </w:r>
      <w:r w:rsidR="006F2DA6" w:rsidRPr="008E6F42">
        <w:rPr>
          <w:rFonts w:ascii="Times New Roman" w:hAnsi="Times New Roman"/>
          <w:color w:val="000000"/>
          <w:szCs w:val="24"/>
        </w:rPr>
        <w:t>, padeciendo el centralismo y</w:t>
      </w:r>
      <w:r w:rsidR="00B55826" w:rsidRPr="008E6F42">
        <w:rPr>
          <w:rFonts w:ascii="Times New Roman" w:hAnsi="Times New Roman"/>
          <w:color w:val="000000"/>
          <w:szCs w:val="24"/>
        </w:rPr>
        <w:t xml:space="preserve"> </w:t>
      </w:r>
      <w:r w:rsidR="006F2DA6" w:rsidRPr="008E6F42">
        <w:rPr>
          <w:rFonts w:ascii="Times New Roman" w:hAnsi="Times New Roman"/>
          <w:color w:val="000000"/>
          <w:szCs w:val="24"/>
        </w:rPr>
        <w:t>en</w:t>
      </w:r>
      <w:r w:rsidR="00B55826" w:rsidRPr="008E6F42">
        <w:rPr>
          <w:rFonts w:ascii="Times New Roman" w:hAnsi="Times New Roman"/>
          <w:color w:val="000000"/>
          <w:szCs w:val="24"/>
        </w:rPr>
        <w:t xml:space="preserve"> condiciones muy distintas al resto del país.</w:t>
      </w:r>
    </w:p>
    <w:p w14:paraId="7D7C2F54" w14:textId="77777777" w:rsidR="00A302FA" w:rsidRPr="008E6F42" w:rsidRDefault="00A302FA" w:rsidP="00AF5175">
      <w:pPr>
        <w:pStyle w:val="Prrafodelista"/>
        <w:widowControl/>
        <w:ind w:left="0"/>
        <w:jc w:val="both"/>
        <w:outlineLvl w:val="0"/>
        <w:rPr>
          <w:rFonts w:ascii="Times New Roman" w:hAnsi="Times New Roman"/>
          <w:szCs w:val="24"/>
          <w:lang w:eastAsia="es-CL"/>
        </w:rPr>
      </w:pPr>
    </w:p>
    <w:p w14:paraId="1BA816B7" w14:textId="09C4A692" w:rsidR="00532486" w:rsidRPr="008E6F42" w:rsidRDefault="00A667D6" w:rsidP="00AF5175">
      <w:pPr>
        <w:pStyle w:val="Prrafodelis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Times New Roman" w:hAnsi="Times New Roman"/>
          <w:szCs w:val="24"/>
          <w:lang w:eastAsia="es-CL"/>
        </w:rPr>
      </w:pPr>
      <w:r w:rsidRPr="008E6F42">
        <w:rPr>
          <w:rFonts w:ascii="Times New Roman" w:hAnsi="Times New Roman"/>
          <w:szCs w:val="24"/>
        </w:rPr>
        <w:t xml:space="preserve">El tema de la contaminación realmente y muchas otras cosas que se asemejan a ese tema refleja que no existe una voluntad verdadera de ayudar a esta región, no existe, yo veo que no existe eso, porque si no existirían políticas de gobierno acertadas […] no hay nada que a nosotros nos demuestre que realmente hay un interés en ayudar </w:t>
      </w:r>
      <w:r w:rsidRPr="008E6F42">
        <w:rPr>
          <w:rFonts w:ascii="Times New Roman" w:hAnsi="Times New Roman"/>
          <w:color w:val="000000"/>
          <w:szCs w:val="24"/>
        </w:rPr>
        <w:t>(</w:t>
      </w:r>
      <w:r w:rsidRPr="008E6F42">
        <w:rPr>
          <w:rFonts w:ascii="Times New Roman" w:hAnsi="Times New Roman"/>
          <w:i/>
          <w:color w:val="000000"/>
          <w:szCs w:val="24"/>
        </w:rPr>
        <w:t>Grupo 2 Coyhaique</w:t>
      </w:r>
      <w:r w:rsidR="007B6FF9" w:rsidRPr="008E6F42">
        <w:rPr>
          <w:rFonts w:ascii="Times New Roman" w:hAnsi="Times New Roman"/>
          <w:i/>
          <w:color w:val="000000"/>
          <w:szCs w:val="24"/>
        </w:rPr>
        <w:t>)</w:t>
      </w:r>
      <w:r w:rsidRPr="008E6F42">
        <w:rPr>
          <w:rFonts w:ascii="Times New Roman" w:hAnsi="Times New Roman"/>
          <w:color w:val="000000"/>
          <w:szCs w:val="24"/>
        </w:rPr>
        <w:t>.</w:t>
      </w:r>
    </w:p>
    <w:p w14:paraId="3AFABFA6" w14:textId="6BAD9977" w:rsidR="00A667D6" w:rsidRPr="008E6F42" w:rsidRDefault="00A667D6" w:rsidP="00AF51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40"/>
        <w:jc w:val="both"/>
        <w:outlineLvl w:val="0"/>
        <w:rPr>
          <w:rFonts w:ascii="Times New Roman" w:hAnsi="Times New Roman"/>
          <w:szCs w:val="24"/>
          <w:lang w:eastAsia="es-CL"/>
        </w:rPr>
      </w:pPr>
    </w:p>
    <w:p w14:paraId="14D150D2" w14:textId="1E4CF7A1" w:rsidR="00A667D6" w:rsidRPr="008E6F42" w:rsidRDefault="00A302FA" w:rsidP="00AF5175">
      <w:pPr>
        <w:pStyle w:val="Prrafodelis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Times New Roman" w:hAnsi="Times New Roman"/>
          <w:szCs w:val="24"/>
          <w:lang w:eastAsia="es-CL"/>
        </w:rPr>
      </w:pPr>
      <w:r w:rsidRPr="008E6F42">
        <w:rPr>
          <w:rFonts w:ascii="Times New Roman" w:hAnsi="Times New Roman"/>
          <w:szCs w:val="24"/>
        </w:rPr>
        <w:t>M</w:t>
      </w:r>
      <w:r w:rsidR="00A667D6" w:rsidRPr="008E6F42">
        <w:rPr>
          <w:rFonts w:ascii="Times New Roman" w:hAnsi="Times New Roman"/>
          <w:szCs w:val="24"/>
        </w:rPr>
        <w:t>e parece que esa es la preocupación de que acá una persona se quiebra y la ambulancia llega 3 días después, si tú tienes acá una apendicitis, se transforma en una peritonitis porque nadie te sabe hacer nada. (</w:t>
      </w:r>
      <w:r w:rsidR="00A667D6" w:rsidRPr="008E6F42">
        <w:rPr>
          <w:rFonts w:ascii="Times New Roman" w:hAnsi="Times New Roman"/>
          <w:i/>
          <w:color w:val="000000"/>
          <w:szCs w:val="24"/>
        </w:rPr>
        <w:t>Grupo Puerto Natales</w:t>
      </w:r>
      <w:r w:rsidR="00A667D6" w:rsidRPr="008E6F42">
        <w:rPr>
          <w:rFonts w:ascii="Times New Roman" w:hAnsi="Times New Roman"/>
          <w:color w:val="000000"/>
          <w:szCs w:val="24"/>
        </w:rPr>
        <w:t>)</w:t>
      </w:r>
    </w:p>
    <w:p w14:paraId="7DE5699B" w14:textId="046E945A" w:rsidR="00A667D6" w:rsidRPr="008E6F42" w:rsidRDefault="00A667D6" w:rsidP="00AF51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Times New Roman" w:hAnsi="Times New Roman"/>
          <w:szCs w:val="24"/>
          <w:lang w:eastAsia="es-CL"/>
        </w:rPr>
      </w:pPr>
    </w:p>
    <w:p w14:paraId="79A64329" w14:textId="0C33122D" w:rsidR="00864532" w:rsidRPr="008E6F42" w:rsidRDefault="00864532" w:rsidP="00AF517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outlineLvl w:val="0"/>
        <w:rPr>
          <w:rFonts w:ascii="Times New Roman" w:hAnsi="Times New Roman"/>
          <w:szCs w:val="24"/>
          <w:lang w:eastAsia="es-CL"/>
        </w:rPr>
      </w:pPr>
      <w:r w:rsidRPr="008E6F42">
        <w:rPr>
          <w:rFonts w:ascii="Times New Roman" w:hAnsi="Times New Roman"/>
          <w:szCs w:val="24"/>
          <w:lang w:eastAsia="es-CL"/>
        </w:rPr>
        <w:t xml:space="preserve"> […] </w:t>
      </w:r>
      <w:r w:rsidR="00A302FA" w:rsidRPr="008E6F42">
        <w:rPr>
          <w:rFonts w:ascii="Times New Roman" w:hAnsi="Times New Roman"/>
          <w:szCs w:val="24"/>
          <w:lang w:eastAsia="es-CL"/>
        </w:rPr>
        <w:t>A</w:t>
      </w:r>
      <w:r w:rsidRPr="008E6F42">
        <w:rPr>
          <w:rFonts w:ascii="Times New Roman" w:hAnsi="Times New Roman"/>
          <w:szCs w:val="24"/>
          <w:lang w:eastAsia="es-CL"/>
        </w:rPr>
        <w:t xml:space="preserve">parte de caro es malo, porque hay una, es curioso porque si uno pone atención muchas cosas cotidianas, por ejemplo la ropa misma que viene, no es la que más nos atrae, ya que siempre encontramos que la ropa acá es fome, […]  ¿Por qué lo adultos no podemos tener una ropa como la de los más chicos?, una ropa bonita, y eso influye mucho en el aspecto del ánimo, de nuestra cultura, de la búsqueda de la luz, el sol y todo eso que </w:t>
      </w:r>
      <w:r w:rsidRPr="008E6F42">
        <w:rPr>
          <w:rFonts w:ascii="Times New Roman" w:hAnsi="Times New Roman"/>
          <w:szCs w:val="24"/>
          <w:lang w:eastAsia="es-CL"/>
        </w:rPr>
        <w:lastRenderedPageBreak/>
        <w:t>tiene que ver con una región muy particular en donde pasamos a veces con muy pocas horas de luz, en el caso del invierno.</w:t>
      </w:r>
      <w:r w:rsidRPr="008E6F42">
        <w:rPr>
          <w:rFonts w:ascii="Times New Roman" w:hAnsi="Times New Roman"/>
          <w:color w:val="000000"/>
          <w:szCs w:val="24"/>
        </w:rPr>
        <w:t xml:space="preserve"> (</w:t>
      </w:r>
      <w:r w:rsidRPr="008E6F42">
        <w:rPr>
          <w:rFonts w:ascii="Times New Roman" w:hAnsi="Times New Roman"/>
          <w:i/>
          <w:color w:val="000000"/>
          <w:szCs w:val="24"/>
        </w:rPr>
        <w:t>Grupo 1 Punta Arenas</w:t>
      </w:r>
      <w:r w:rsidRPr="008E6F42">
        <w:rPr>
          <w:rFonts w:ascii="Times New Roman" w:hAnsi="Times New Roman"/>
          <w:color w:val="000000"/>
          <w:szCs w:val="24"/>
        </w:rPr>
        <w:t>)</w:t>
      </w:r>
    </w:p>
    <w:p w14:paraId="2421B160" w14:textId="77777777" w:rsidR="00864532" w:rsidRPr="008E6F42" w:rsidRDefault="00864532" w:rsidP="00AF5175">
      <w:pPr>
        <w:pStyle w:val="Prrafodelista"/>
        <w:ind w:left="0"/>
        <w:jc w:val="both"/>
        <w:rPr>
          <w:rFonts w:ascii="Times New Roman" w:hAnsi="Times New Roman"/>
          <w:color w:val="000000"/>
          <w:szCs w:val="24"/>
        </w:rPr>
      </w:pPr>
    </w:p>
    <w:p w14:paraId="30C8F40C" w14:textId="6BEF7DF5" w:rsidR="002E405B" w:rsidRPr="008E6F42" w:rsidRDefault="00864532" w:rsidP="00AF5175">
      <w:pPr>
        <w:jc w:val="both"/>
        <w:rPr>
          <w:rFonts w:ascii="Times New Roman" w:hAnsi="Times New Roman"/>
          <w:color w:val="000000"/>
          <w:szCs w:val="24"/>
        </w:rPr>
      </w:pPr>
      <w:r w:rsidRPr="008E6F42">
        <w:rPr>
          <w:rFonts w:ascii="Times New Roman" w:hAnsi="Times New Roman"/>
          <w:i/>
          <w:color w:val="000000"/>
          <w:szCs w:val="24"/>
        </w:rPr>
        <w:t>Preocupación por la Esfera pública y la organización social</w:t>
      </w:r>
      <w:r w:rsidRPr="008E6F42">
        <w:rPr>
          <w:rFonts w:ascii="Times New Roman" w:hAnsi="Times New Roman"/>
          <w:color w:val="000000"/>
          <w:szCs w:val="24"/>
        </w:rPr>
        <w:t xml:space="preserve">: </w:t>
      </w:r>
      <w:r w:rsidR="00637BA0" w:rsidRPr="008E6F42">
        <w:rPr>
          <w:rFonts w:ascii="Times New Roman" w:hAnsi="Times New Roman"/>
          <w:color w:val="000000"/>
          <w:szCs w:val="24"/>
        </w:rPr>
        <w:t>En esta dimensión l</w:t>
      </w:r>
      <w:r w:rsidRPr="008E6F42">
        <w:rPr>
          <w:rFonts w:ascii="Times New Roman" w:hAnsi="Times New Roman"/>
          <w:color w:val="000000"/>
          <w:szCs w:val="24"/>
        </w:rPr>
        <w:t xml:space="preserve">as </w:t>
      </w:r>
      <w:r w:rsidR="009D360F" w:rsidRPr="008E6F42">
        <w:rPr>
          <w:rFonts w:ascii="Times New Roman" w:hAnsi="Times New Roman"/>
          <w:color w:val="000000"/>
          <w:szCs w:val="24"/>
        </w:rPr>
        <w:t>prácticas</w:t>
      </w:r>
      <w:r w:rsidRPr="008E6F42">
        <w:rPr>
          <w:rFonts w:ascii="Times New Roman" w:hAnsi="Times New Roman"/>
          <w:color w:val="000000"/>
          <w:szCs w:val="24"/>
        </w:rPr>
        <w:t xml:space="preserve"> discursivas </w:t>
      </w:r>
      <w:r w:rsidR="00CB3843" w:rsidRPr="008E6F42">
        <w:rPr>
          <w:rFonts w:ascii="Times New Roman" w:hAnsi="Times New Roman"/>
          <w:color w:val="000000"/>
          <w:szCs w:val="24"/>
        </w:rPr>
        <w:t>posicionan narrativas que dan cuenta de preocupaciones</w:t>
      </w:r>
      <w:r w:rsidR="00637BA0" w:rsidRPr="008E6F42">
        <w:rPr>
          <w:rFonts w:ascii="Times New Roman" w:hAnsi="Times New Roman"/>
          <w:color w:val="000000"/>
          <w:szCs w:val="24"/>
        </w:rPr>
        <w:t xml:space="preserve"> que </w:t>
      </w:r>
      <w:r w:rsidR="00CB3843" w:rsidRPr="008E6F42">
        <w:rPr>
          <w:rFonts w:ascii="Times New Roman" w:hAnsi="Times New Roman"/>
          <w:color w:val="000000"/>
          <w:szCs w:val="24"/>
        </w:rPr>
        <w:t xml:space="preserve"> ocurre</w:t>
      </w:r>
      <w:r w:rsidR="00637BA0" w:rsidRPr="008E6F42">
        <w:rPr>
          <w:rFonts w:ascii="Times New Roman" w:hAnsi="Times New Roman"/>
          <w:color w:val="000000"/>
          <w:szCs w:val="24"/>
        </w:rPr>
        <w:t>n</w:t>
      </w:r>
      <w:r w:rsidR="00CB3843" w:rsidRPr="008E6F42">
        <w:rPr>
          <w:rFonts w:ascii="Times New Roman" w:hAnsi="Times New Roman"/>
          <w:color w:val="000000"/>
          <w:szCs w:val="24"/>
        </w:rPr>
        <w:t xml:space="preserve"> en el espacio público político</w:t>
      </w:r>
      <w:r w:rsidR="00637BA0" w:rsidRPr="008E6F42">
        <w:rPr>
          <w:rFonts w:ascii="Times New Roman" w:hAnsi="Times New Roman"/>
          <w:color w:val="000000"/>
          <w:szCs w:val="24"/>
        </w:rPr>
        <w:t>. E</w:t>
      </w:r>
      <w:r w:rsidR="00CB3843" w:rsidRPr="008E6F42">
        <w:rPr>
          <w:rFonts w:ascii="Times New Roman" w:hAnsi="Times New Roman"/>
          <w:color w:val="000000"/>
          <w:szCs w:val="24"/>
        </w:rPr>
        <w:t>stas ideas se intersectan con las de responsabilización o imputación al Estado, despl</w:t>
      </w:r>
      <w:r w:rsidR="00637BA0" w:rsidRPr="008E6F42">
        <w:rPr>
          <w:rFonts w:ascii="Times New Roman" w:hAnsi="Times New Roman"/>
          <w:color w:val="000000"/>
          <w:szCs w:val="24"/>
        </w:rPr>
        <w:t>egándose</w:t>
      </w:r>
      <w:r w:rsidR="00CB3843" w:rsidRPr="008E6F42">
        <w:rPr>
          <w:rFonts w:ascii="Times New Roman" w:hAnsi="Times New Roman"/>
          <w:color w:val="000000"/>
          <w:szCs w:val="24"/>
        </w:rPr>
        <w:t xml:space="preserve"> un debate que releva la necesidad de actuar colec</w:t>
      </w:r>
      <w:r w:rsidR="00BA623A" w:rsidRPr="008E6F42">
        <w:rPr>
          <w:rFonts w:ascii="Times New Roman" w:hAnsi="Times New Roman"/>
          <w:color w:val="000000"/>
          <w:szCs w:val="24"/>
        </w:rPr>
        <w:t xml:space="preserve">tivamente en función de transformaciones institucionales y resistencia sistémica, junto </w:t>
      </w:r>
      <w:r w:rsidR="00637BA0" w:rsidRPr="008E6F42">
        <w:rPr>
          <w:rFonts w:ascii="Times New Roman" w:hAnsi="Times New Roman"/>
          <w:color w:val="000000"/>
          <w:szCs w:val="24"/>
        </w:rPr>
        <w:t>a una</w:t>
      </w:r>
      <w:r w:rsidR="00BA623A" w:rsidRPr="008E6F42">
        <w:rPr>
          <w:rFonts w:ascii="Times New Roman" w:hAnsi="Times New Roman"/>
          <w:color w:val="000000"/>
          <w:szCs w:val="24"/>
        </w:rPr>
        <w:t xml:space="preserve"> demanda por valores morales como la justicia</w:t>
      </w:r>
      <w:r w:rsidR="00637BA0" w:rsidRPr="008E6F42">
        <w:rPr>
          <w:rFonts w:ascii="Times New Roman" w:hAnsi="Times New Roman"/>
          <w:color w:val="000000"/>
          <w:szCs w:val="24"/>
        </w:rPr>
        <w:t xml:space="preserve"> y</w:t>
      </w:r>
      <w:r w:rsidR="00BA623A" w:rsidRPr="008E6F42">
        <w:rPr>
          <w:rFonts w:ascii="Times New Roman" w:hAnsi="Times New Roman"/>
          <w:color w:val="000000"/>
          <w:szCs w:val="24"/>
        </w:rPr>
        <w:t xml:space="preserve"> la </w:t>
      </w:r>
      <w:r w:rsidR="00E35DB7" w:rsidRPr="008E6F42">
        <w:rPr>
          <w:rFonts w:ascii="Times New Roman" w:hAnsi="Times New Roman"/>
          <w:color w:val="000000"/>
          <w:szCs w:val="24"/>
        </w:rPr>
        <w:t xml:space="preserve">igualdad. </w:t>
      </w:r>
      <w:r w:rsidR="00BA623A" w:rsidRPr="008E6F42">
        <w:rPr>
          <w:rFonts w:ascii="Times New Roman" w:hAnsi="Times New Roman"/>
          <w:color w:val="000000"/>
          <w:szCs w:val="24"/>
        </w:rPr>
        <w:t>El significativo número de nodos que se infieren del debate de los grupos</w:t>
      </w:r>
      <w:r w:rsidR="001E02AE" w:rsidRPr="008E6F42">
        <w:rPr>
          <w:rFonts w:ascii="Times New Roman" w:hAnsi="Times New Roman"/>
          <w:color w:val="000000"/>
          <w:szCs w:val="24"/>
        </w:rPr>
        <w:t xml:space="preserve"> son a)</w:t>
      </w:r>
      <w:r w:rsidR="00BA623A" w:rsidRPr="008E6F42">
        <w:rPr>
          <w:rFonts w:ascii="Times New Roman" w:hAnsi="Times New Roman"/>
          <w:color w:val="000000"/>
          <w:szCs w:val="24"/>
        </w:rPr>
        <w:t xml:space="preserve"> Confianza en la asociatividad y lo colectivo, </w:t>
      </w:r>
      <w:r w:rsidR="001E02AE" w:rsidRPr="008E6F42">
        <w:rPr>
          <w:rFonts w:ascii="Times New Roman" w:hAnsi="Times New Roman"/>
          <w:color w:val="000000"/>
          <w:szCs w:val="24"/>
        </w:rPr>
        <w:t xml:space="preserve">b) </w:t>
      </w:r>
      <w:r w:rsidR="00BA623A" w:rsidRPr="008E6F42">
        <w:rPr>
          <w:rFonts w:ascii="Times New Roman" w:hAnsi="Times New Roman"/>
          <w:color w:val="000000"/>
          <w:szCs w:val="24"/>
        </w:rPr>
        <w:t xml:space="preserve">Desconformidad con el sistema </w:t>
      </w:r>
      <w:r w:rsidR="001E02AE" w:rsidRPr="008E6F42">
        <w:rPr>
          <w:rFonts w:ascii="Times New Roman" w:hAnsi="Times New Roman"/>
          <w:color w:val="000000"/>
          <w:szCs w:val="24"/>
        </w:rPr>
        <w:t>p</w:t>
      </w:r>
      <w:r w:rsidR="00BA623A" w:rsidRPr="008E6F42">
        <w:rPr>
          <w:rFonts w:ascii="Times New Roman" w:hAnsi="Times New Roman"/>
          <w:color w:val="000000"/>
          <w:szCs w:val="24"/>
        </w:rPr>
        <w:t xml:space="preserve">olítico e </w:t>
      </w:r>
      <w:r w:rsidR="001E02AE" w:rsidRPr="008E6F42">
        <w:rPr>
          <w:rFonts w:ascii="Times New Roman" w:hAnsi="Times New Roman"/>
          <w:color w:val="000000"/>
          <w:szCs w:val="24"/>
        </w:rPr>
        <w:t>i</w:t>
      </w:r>
      <w:r w:rsidR="00BA623A" w:rsidRPr="008E6F42">
        <w:rPr>
          <w:rFonts w:ascii="Times New Roman" w:hAnsi="Times New Roman"/>
          <w:color w:val="000000"/>
          <w:szCs w:val="24"/>
        </w:rPr>
        <w:t>nstitucional</w:t>
      </w:r>
      <w:r w:rsidR="001E02AE" w:rsidRPr="008E6F42">
        <w:rPr>
          <w:rFonts w:ascii="Times New Roman" w:hAnsi="Times New Roman"/>
          <w:color w:val="000000"/>
          <w:szCs w:val="24"/>
        </w:rPr>
        <w:t xml:space="preserve"> y c) un</w:t>
      </w:r>
      <w:r w:rsidR="00E35DB7" w:rsidRPr="008E6F42">
        <w:rPr>
          <w:rFonts w:ascii="Times New Roman" w:hAnsi="Times New Roman"/>
          <w:color w:val="000000"/>
          <w:szCs w:val="24"/>
        </w:rPr>
        <w:t xml:space="preserve"> </w:t>
      </w:r>
      <w:r w:rsidR="00BA623A" w:rsidRPr="008E6F42">
        <w:rPr>
          <w:rFonts w:ascii="Times New Roman" w:hAnsi="Times New Roman"/>
          <w:color w:val="000000"/>
          <w:szCs w:val="24"/>
        </w:rPr>
        <w:t>Malestar con el modelo económico</w:t>
      </w:r>
      <w:r w:rsidR="00E35DB7" w:rsidRPr="008E6F42">
        <w:rPr>
          <w:rFonts w:ascii="Times New Roman" w:hAnsi="Times New Roman"/>
          <w:color w:val="000000"/>
          <w:szCs w:val="24"/>
        </w:rPr>
        <w:t>.</w:t>
      </w:r>
    </w:p>
    <w:p w14:paraId="142F0D68" w14:textId="626F5045" w:rsidR="00E35DB7" w:rsidRPr="008E6F42" w:rsidRDefault="00E35DB7" w:rsidP="00AF5175">
      <w:pPr>
        <w:ind w:firstLine="708"/>
        <w:jc w:val="both"/>
        <w:rPr>
          <w:rFonts w:ascii="Times New Roman" w:hAnsi="Times New Roman"/>
          <w:color w:val="000000"/>
          <w:szCs w:val="24"/>
        </w:rPr>
      </w:pPr>
      <w:r w:rsidRPr="008E6F42">
        <w:rPr>
          <w:rFonts w:ascii="Times New Roman" w:hAnsi="Times New Roman"/>
          <w:color w:val="000000"/>
          <w:szCs w:val="24"/>
        </w:rPr>
        <w:t>Cabe señalar que ambas regiones hace un par de años protagonizaron un potente movimiento social por demandas con pertenencia territorial inéditas en el pa</w:t>
      </w:r>
      <w:r w:rsidR="00BA44AB" w:rsidRPr="008E6F42">
        <w:rPr>
          <w:rFonts w:ascii="Times New Roman" w:hAnsi="Times New Roman"/>
          <w:color w:val="000000"/>
          <w:szCs w:val="24"/>
        </w:rPr>
        <w:t xml:space="preserve">ís, </w:t>
      </w:r>
      <w:r w:rsidR="00187C06" w:rsidRPr="008E6F42">
        <w:rPr>
          <w:rFonts w:ascii="Times New Roman" w:hAnsi="Times New Roman"/>
          <w:color w:val="000000"/>
          <w:szCs w:val="24"/>
        </w:rPr>
        <w:t xml:space="preserve">movilización que nos permite comprender </w:t>
      </w:r>
      <w:r w:rsidR="00BA44AB" w:rsidRPr="008E6F42">
        <w:rPr>
          <w:rFonts w:ascii="Times New Roman" w:hAnsi="Times New Roman"/>
          <w:color w:val="000000"/>
          <w:szCs w:val="24"/>
        </w:rPr>
        <w:t>que la discusión de mayor densidad se situó en el plano macro social, con una crítica implícita al individualismo.</w:t>
      </w:r>
    </w:p>
    <w:p w14:paraId="2030AB38" w14:textId="77777777" w:rsidR="00A302FA" w:rsidRPr="008E6F42" w:rsidRDefault="00A302FA" w:rsidP="00AF5175">
      <w:pPr>
        <w:jc w:val="both"/>
        <w:rPr>
          <w:rFonts w:ascii="Times New Roman" w:hAnsi="Times New Roman"/>
          <w:color w:val="000000"/>
          <w:szCs w:val="24"/>
        </w:rPr>
      </w:pPr>
    </w:p>
    <w:p w14:paraId="0CC67D37" w14:textId="2E9C241E" w:rsidR="00BA44AB" w:rsidRPr="008E6F42" w:rsidRDefault="00A302FA" w:rsidP="00AF5175">
      <w:pPr>
        <w:pStyle w:val="Prrafodelista"/>
        <w:jc w:val="both"/>
        <w:rPr>
          <w:rFonts w:ascii="Times New Roman" w:hAnsi="Times New Roman"/>
          <w:color w:val="000000"/>
          <w:szCs w:val="24"/>
        </w:rPr>
      </w:pPr>
      <w:r w:rsidRPr="008E6F42">
        <w:rPr>
          <w:rFonts w:ascii="Times New Roman" w:hAnsi="Times New Roman"/>
          <w:szCs w:val="24"/>
        </w:rPr>
        <w:t>P</w:t>
      </w:r>
      <w:r w:rsidR="00BA44AB" w:rsidRPr="008E6F42">
        <w:rPr>
          <w:rFonts w:ascii="Times New Roman" w:hAnsi="Times New Roman"/>
          <w:szCs w:val="24"/>
        </w:rPr>
        <w:t xml:space="preserve">ienso que nosotros tenemos una fuerza y es común de todos, que es la unidad, yo creo que se han hecho grandes revoluciones y grandes cambios solamente con el hecho de que la gente se una y con el hecho de que la gente esté informada verdaderamente, que la gente no solamente vea los noticieros nacionales, sino que empiece a informarse más allá, que está pasando más allá, leer no solamente los titulares de los diarios o del Facebook y lo que publiquen, sino que vea los contenidos, yo creo que cuando la persona empiece a entender la historia de Chile y lo que está pasando y el contexto en el que nosotros estamos viviendo hoy en día, acá en nuestra región, si nosotros nos unimos podemos hacer grandes cambios. </w:t>
      </w:r>
      <w:r w:rsidR="00BA44AB" w:rsidRPr="008E6F42">
        <w:rPr>
          <w:rFonts w:ascii="Times New Roman" w:hAnsi="Times New Roman"/>
          <w:color w:val="000000"/>
          <w:szCs w:val="24"/>
        </w:rPr>
        <w:t>(</w:t>
      </w:r>
      <w:r w:rsidR="00BA44AB" w:rsidRPr="008E6F42">
        <w:rPr>
          <w:rFonts w:ascii="Times New Roman" w:hAnsi="Times New Roman"/>
          <w:i/>
          <w:color w:val="000000"/>
          <w:szCs w:val="24"/>
        </w:rPr>
        <w:t>Grupo 1 Punta Arenas</w:t>
      </w:r>
      <w:r w:rsidR="00BA44AB" w:rsidRPr="008E6F42">
        <w:rPr>
          <w:rFonts w:ascii="Times New Roman" w:hAnsi="Times New Roman"/>
          <w:color w:val="000000"/>
          <w:szCs w:val="24"/>
        </w:rPr>
        <w:t>)</w:t>
      </w:r>
    </w:p>
    <w:p w14:paraId="5827597F" w14:textId="13DFD3A1" w:rsidR="00BA44AB" w:rsidRPr="008E6F42" w:rsidRDefault="00BA44AB" w:rsidP="00AF51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szCs w:val="24"/>
        </w:rPr>
      </w:pPr>
    </w:p>
    <w:p w14:paraId="5FAC599D" w14:textId="5836E2AA" w:rsidR="00BA44AB" w:rsidRPr="008E6F42" w:rsidRDefault="00AF5175" w:rsidP="00AF5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jc w:val="both"/>
        <w:rPr>
          <w:rFonts w:ascii="Times New Roman" w:hAnsi="Times New Roman"/>
          <w:szCs w:val="24"/>
        </w:rPr>
      </w:pPr>
      <w:r>
        <w:rPr>
          <w:rFonts w:ascii="Times New Roman" w:hAnsi="Times New Roman"/>
          <w:szCs w:val="24"/>
        </w:rPr>
        <w:tab/>
      </w:r>
      <w:r w:rsidR="00FD5FE0">
        <w:rPr>
          <w:rFonts w:ascii="Times New Roman" w:hAnsi="Times New Roman"/>
          <w:szCs w:val="24"/>
        </w:rPr>
        <w:t>Tratar de ojalá</w:t>
      </w:r>
      <w:r w:rsidR="00BA44AB" w:rsidRPr="008E6F42">
        <w:rPr>
          <w:rFonts w:ascii="Times New Roman" w:hAnsi="Times New Roman"/>
          <w:szCs w:val="24"/>
        </w:rPr>
        <w:t xml:space="preserve"> dinamitar al actual sistema, creo que un cambio una reforma, a nosotros nos rige la constitución, en este caso una reforma a la constitución es más que urgente y redefinir cuales son las prioridades de la gente, dejando de pensar un poco en un par de personas que toman la decisiones de acuerdo a sus intereses en el país, sino que re-direccionar eso de acuerdo a lo que realmente estamos conversando nosotros que son las preocupaciones de la gente común y corriente. </w:t>
      </w:r>
      <w:r w:rsidR="00BA44AB" w:rsidRPr="008E6F42">
        <w:rPr>
          <w:rFonts w:ascii="Times New Roman" w:hAnsi="Times New Roman"/>
          <w:color w:val="000000"/>
          <w:szCs w:val="24"/>
        </w:rPr>
        <w:t>(</w:t>
      </w:r>
      <w:r w:rsidR="00BA44AB" w:rsidRPr="008E6F42">
        <w:rPr>
          <w:rFonts w:ascii="Times New Roman" w:hAnsi="Times New Roman"/>
          <w:i/>
          <w:color w:val="000000"/>
          <w:szCs w:val="24"/>
        </w:rPr>
        <w:t>Grupo 1 Punta Arenas</w:t>
      </w:r>
      <w:r w:rsidR="00BA44AB" w:rsidRPr="008E6F42">
        <w:rPr>
          <w:rFonts w:ascii="Times New Roman" w:hAnsi="Times New Roman"/>
          <w:color w:val="000000"/>
          <w:szCs w:val="24"/>
        </w:rPr>
        <w:t>)</w:t>
      </w:r>
    </w:p>
    <w:p w14:paraId="00710A4E" w14:textId="77777777" w:rsidR="00E35DB7" w:rsidRPr="008E6F42" w:rsidRDefault="00E35DB7" w:rsidP="00AF5175">
      <w:pPr>
        <w:jc w:val="both"/>
        <w:rPr>
          <w:rFonts w:ascii="Times New Roman" w:hAnsi="Times New Roman"/>
          <w:color w:val="000000"/>
          <w:szCs w:val="24"/>
        </w:rPr>
      </w:pPr>
    </w:p>
    <w:p w14:paraId="27128BD1" w14:textId="4CA2735E" w:rsidR="00BA44AB" w:rsidRPr="008E6F42" w:rsidRDefault="00AF5175" w:rsidP="00AF5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jc w:val="both"/>
        <w:rPr>
          <w:rFonts w:ascii="Times New Roman" w:hAnsi="Times New Roman"/>
          <w:szCs w:val="24"/>
        </w:rPr>
      </w:pPr>
      <w:r>
        <w:rPr>
          <w:rFonts w:ascii="Times New Roman" w:hAnsi="Times New Roman"/>
          <w:szCs w:val="24"/>
        </w:rPr>
        <w:tab/>
      </w:r>
      <w:r w:rsidR="00A302FA" w:rsidRPr="008E6F42">
        <w:rPr>
          <w:rFonts w:ascii="Times New Roman" w:hAnsi="Times New Roman"/>
          <w:szCs w:val="24"/>
        </w:rPr>
        <w:t>L</w:t>
      </w:r>
      <w:r w:rsidR="00BA44AB" w:rsidRPr="008E6F42">
        <w:rPr>
          <w:rFonts w:ascii="Times New Roman" w:hAnsi="Times New Roman"/>
          <w:szCs w:val="24"/>
        </w:rPr>
        <w:t xml:space="preserve">o que me preocupa es el sentido colectivo de la sociedad, la solidaridad, un término tan poco escuchado hoy día, hoy día todo tratamos de arreglarnos solos. </w:t>
      </w:r>
      <w:r w:rsidR="00BA44AB" w:rsidRPr="008E6F42">
        <w:rPr>
          <w:rFonts w:ascii="Times New Roman" w:hAnsi="Times New Roman"/>
          <w:color w:val="000000"/>
          <w:szCs w:val="24"/>
        </w:rPr>
        <w:t>(</w:t>
      </w:r>
      <w:r w:rsidR="00BA44AB" w:rsidRPr="008E6F42">
        <w:rPr>
          <w:rFonts w:ascii="Times New Roman" w:hAnsi="Times New Roman"/>
          <w:i/>
          <w:color w:val="000000"/>
          <w:szCs w:val="24"/>
        </w:rPr>
        <w:t>Grupo 1 Punta Arenas</w:t>
      </w:r>
      <w:r w:rsidR="00BA44AB" w:rsidRPr="008E6F42">
        <w:rPr>
          <w:rFonts w:ascii="Times New Roman" w:hAnsi="Times New Roman"/>
          <w:color w:val="000000"/>
          <w:szCs w:val="24"/>
        </w:rPr>
        <w:t>)</w:t>
      </w:r>
    </w:p>
    <w:p w14:paraId="0BA508F6" w14:textId="77777777" w:rsidR="00E35DB7" w:rsidRPr="008E6F42" w:rsidRDefault="00E35DB7" w:rsidP="00AF5175">
      <w:pPr>
        <w:jc w:val="both"/>
        <w:rPr>
          <w:rFonts w:ascii="Times New Roman" w:hAnsi="Times New Roman"/>
          <w:color w:val="000000"/>
          <w:szCs w:val="24"/>
        </w:rPr>
      </w:pPr>
    </w:p>
    <w:p w14:paraId="28122B75" w14:textId="255C63FF" w:rsidR="009104D2" w:rsidRPr="008E6F42" w:rsidRDefault="00A302FA" w:rsidP="00AF5175">
      <w:pPr>
        <w:jc w:val="both"/>
        <w:rPr>
          <w:rFonts w:ascii="Times New Roman" w:hAnsi="Times New Roman"/>
          <w:color w:val="000000"/>
          <w:szCs w:val="24"/>
        </w:rPr>
      </w:pPr>
      <w:r w:rsidRPr="008E6F42">
        <w:rPr>
          <w:rFonts w:ascii="Times New Roman" w:hAnsi="Times New Roman"/>
          <w:i/>
          <w:color w:val="000000"/>
          <w:szCs w:val="24"/>
        </w:rPr>
        <w:t>Identidad Regional</w:t>
      </w:r>
      <w:r w:rsidRPr="008E6F42">
        <w:rPr>
          <w:rFonts w:ascii="Times New Roman" w:hAnsi="Times New Roman"/>
          <w:color w:val="000000"/>
          <w:szCs w:val="24"/>
        </w:rPr>
        <w:t xml:space="preserve">: </w:t>
      </w:r>
      <w:r w:rsidR="00793BE6" w:rsidRPr="008E6F42">
        <w:rPr>
          <w:rFonts w:ascii="Times New Roman" w:hAnsi="Times New Roman"/>
          <w:color w:val="000000"/>
          <w:szCs w:val="24"/>
        </w:rPr>
        <w:t>Por último, en el debate esta di</w:t>
      </w:r>
      <w:r w:rsidR="00BD7979" w:rsidRPr="008E6F42">
        <w:rPr>
          <w:rFonts w:ascii="Times New Roman" w:hAnsi="Times New Roman"/>
          <w:color w:val="000000"/>
          <w:szCs w:val="24"/>
        </w:rPr>
        <w:t>me</w:t>
      </w:r>
      <w:r w:rsidR="00793BE6" w:rsidRPr="008E6F42">
        <w:rPr>
          <w:rFonts w:ascii="Times New Roman" w:hAnsi="Times New Roman"/>
          <w:color w:val="000000"/>
          <w:szCs w:val="24"/>
        </w:rPr>
        <w:t>nsión refiere</w:t>
      </w:r>
      <w:r w:rsidRPr="008E6F42">
        <w:rPr>
          <w:rFonts w:ascii="Times New Roman" w:hAnsi="Times New Roman"/>
          <w:color w:val="000000"/>
          <w:szCs w:val="24"/>
        </w:rPr>
        <w:t xml:space="preserve"> a una zona del país que se reconoce con fuertes sentidos colectivos e identitarios,</w:t>
      </w:r>
      <w:r w:rsidR="00793BE6" w:rsidRPr="008E6F42">
        <w:rPr>
          <w:rFonts w:ascii="Times New Roman" w:hAnsi="Times New Roman"/>
          <w:color w:val="000000"/>
          <w:szCs w:val="24"/>
        </w:rPr>
        <w:t xml:space="preserve"> donde</w:t>
      </w:r>
      <w:r w:rsidRPr="008E6F42">
        <w:rPr>
          <w:rFonts w:ascii="Times New Roman" w:hAnsi="Times New Roman"/>
          <w:color w:val="000000"/>
          <w:szCs w:val="24"/>
        </w:rPr>
        <w:t xml:space="preserve"> los sentidos de comunidad no se pierden, son significativos los elementos que contribuyen a sostener y desplegar adherencia a prácticas culturales y tradiciones que se asumen propias y distintivas. El ser magallánicos</w:t>
      </w:r>
      <w:r w:rsidR="00BA52E0" w:rsidRPr="008E6F42">
        <w:rPr>
          <w:rFonts w:ascii="Times New Roman" w:hAnsi="Times New Roman"/>
          <w:color w:val="000000"/>
          <w:szCs w:val="24"/>
        </w:rPr>
        <w:t>,</w:t>
      </w:r>
      <w:r w:rsidRPr="008E6F42">
        <w:rPr>
          <w:rFonts w:ascii="Times New Roman" w:hAnsi="Times New Roman"/>
          <w:color w:val="000000"/>
          <w:szCs w:val="24"/>
        </w:rPr>
        <w:t xml:space="preserve"> patagónicos, natalinos, </w:t>
      </w:r>
      <w:r w:rsidR="00BA52E0" w:rsidRPr="008E6F42">
        <w:rPr>
          <w:rFonts w:ascii="Times New Roman" w:hAnsi="Times New Roman"/>
          <w:color w:val="000000"/>
          <w:szCs w:val="24"/>
        </w:rPr>
        <w:t xml:space="preserve">reconstruyen permanentemente el colectivo, </w:t>
      </w:r>
      <w:r w:rsidR="00793BE6" w:rsidRPr="008E6F42">
        <w:rPr>
          <w:rFonts w:ascii="Times New Roman" w:hAnsi="Times New Roman"/>
          <w:color w:val="000000"/>
          <w:szCs w:val="24"/>
        </w:rPr>
        <w:t xml:space="preserve">por lo </w:t>
      </w:r>
      <w:r w:rsidR="00BA52E0" w:rsidRPr="008E6F42">
        <w:rPr>
          <w:rFonts w:ascii="Times New Roman" w:hAnsi="Times New Roman"/>
          <w:color w:val="000000"/>
          <w:szCs w:val="24"/>
        </w:rPr>
        <w:t xml:space="preserve">que </w:t>
      </w:r>
      <w:r w:rsidRPr="008E6F42">
        <w:rPr>
          <w:rFonts w:ascii="Times New Roman" w:hAnsi="Times New Roman"/>
          <w:color w:val="000000"/>
          <w:szCs w:val="24"/>
        </w:rPr>
        <w:t>el nosotros aparece permanente</w:t>
      </w:r>
      <w:r w:rsidR="00793BE6" w:rsidRPr="008E6F42">
        <w:rPr>
          <w:rFonts w:ascii="Times New Roman" w:hAnsi="Times New Roman"/>
          <w:color w:val="000000"/>
          <w:szCs w:val="24"/>
        </w:rPr>
        <w:t>nte</w:t>
      </w:r>
      <w:r w:rsidRPr="008E6F42">
        <w:rPr>
          <w:rFonts w:ascii="Times New Roman" w:hAnsi="Times New Roman"/>
          <w:color w:val="000000"/>
          <w:szCs w:val="24"/>
        </w:rPr>
        <w:t xml:space="preserve"> en el </w:t>
      </w:r>
      <w:r w:rsidR="00BA52E0" w:rsidRPr="008E6F42">
        <w:rPr>
          <w:rFonts w:ascii="Times New Roman" w:hAnsi="Times New Roman"/>
          <w:color w:val="000000"/>
          <w:szCs w:val="24"/>
        </w:rPr>
        <w:t>relato,</w:t>
      </w:r>
      <w:r w:rsidRPr="008E6F42">
        <w:rPr>
          <w:rFonts w:ascii="Times New Roman" w:hAnsi="Times New Roman"/>
          <w:color w:val="000000"/>
          <w:szCs w:val="24"/>
        </w:rPr>
        <w:t xml:space="preserve"> con lo cual se puede inferir como una narrativa en sí misma.</w:t>
      </w:r>
    </w:p>
    <w:p w14:paraId="5650249B" w14:textId="77777777" w:rsidR="00793BE6" w:rsidRPr="008E6F42" w:rsidRDefault="00793BE6" w:rsidP="00AF5175">
      <w:pPr>
        <w:jc w:val="both"/>
        <w:rPr>
          <w:rFonts w:ascii="Times New Roman" w:hAnsi="Times New Roman"/>
          <w:color w:val="000000"/>
          <w:szCs w:val="24"/>
        </w:rPr>
      </w:pPr>
    </w:p>
    <w:p w14:paraId="108391D6" w14:textId="0C95A9F1" w:rsidR="00A302FA" w:rsidRPr="008E6F42" w:rsidRDefault="009104D2" w:rsidP="00AF5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jc w:val="both"/>
        <w:rPr>
          <w:rFonts w:ascii="Times New Roman" w:hAnsi="Times New Roman"/>
          <w:color w:val="000000"/>
          <w:szCs w:val="24"/>
        </w:rPr>
      </w:pPr>
      <w:r w:rsidRPr="008E6F42">
        <w:rPr>
          <w:rFonts w:ascii="Times New Roman" w:eastAsiaTheme="minorEastAsia" w:hAnsi="Times New Roman"/>
          <w:szCs w:val="24"/>
        </w:rPr>
        <w:t>O</w:t>
      </w:r>
      <w:r w:rsidR="00A302FA" w:rsidRPr="008E6F42">
        <w:rPr>
          <w:rFonts w:ascii="Times New Roman" w:eastAsiaTheme="minorEastAsia" w:hAnsi="Times New Roman"/>
          <w:szCs w:val="24"/>
        </w:rPr>
        <w:t xml:space="preserve">tra dinámica de vida, que favorece un poco más el sentimiento colectivo </w:t>
      </w:r>
      <w:r w:rsidRPr="008E6F42">
        <w:rPr>
          <w:rFonts w:ascii="Times New Roman" w:eastAsiaTheme="minorEastAsia" w:hAnsi="Times New Roman"/>
          <w:szCs w:val="24"/>
        </w:rPr>
        <w:t>[…]</w:t>
      </w:r>
      <w:r w:rsidR="00A302FA" w:rsidRPr="008E6F42">
        <w:rPr>
          <w:rFonts w:ascii="Times New Roman" w:eastAsiaTheme="minorEastAsia" w:hAnsi="Times New Roman"/>
          <w:szCs w:val="24"/>
        </w:rPr>
        <w:t xml:space="preserve"> no voy a dejar a la otra persona sola porque es magallánico, entonces está muy arraigado esto del magallánico y todo, entonces yo siento que es como distinto y por eso yo creo que la </w:t>
      </w:r>
      <w:r w:rsidR="00A302FA" w:rsidRPr="008E6F42">
        <w:rPr>
          <w:rFonts w:ascii="Times New Roman" w:eastAsiaTheme="minorEastAsia" w:hAnsi="Times New Roman"/>
          <w:szCs w:val="24"/>
        </w:rPr>
        <w:lastRenderedPageBreak/>
        <w:t>gente igual no se identifica tanto con esa fr</w:t>
      </w:r>
      <w:r w:rsidRPr="008E6F42">
        <w:rPr>
          <w:rFonts w:ascii="Times New Roman" w:eastAsiaTheme="minorEastAsia" w:hAnsi="Times New Roman"/>
          <w:szCs w:val="24"/>
        </w:rPr>
        <w:t xml:space="preserve">ase (dejar que las cosas pasen) </w:t>
      </w:r>
      <w:r w:rsidRPr="008E6F42">
        <w:rPr>
          <w:rFonts w:ascii="Times New Roman" w:hAnsi="Times New Roman"/>
          <w:color w:val="000000"/>
          <w:szCs w:val="24"/>
        </w:rPr>
        <w:t>(Grupo 1 Punta Arenas)</w:t>
      </w:r>
    </w:p>
    <w:p w14:paraId="3B001C1A" w14:textId="77777777" w:rsidR="009104D2" w:rsidRPr="008E6F42" w:rsidRDefault="009104D2" w:rsidP="00AF5175">
      <w:pPr>
        <w:widowControl/>
        <w:tabs>
          <w:tab w:val="left" w:pos="327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rFonts w:ascii="Times New Roman" w:eastAsiaTheme="minorEastAsia" w:hAnsi="Times New Roman"/>
          <w:szCs w:val="24"/>
        </w:rPr>
      </w:pPr>
    </w:p>
    <w:p w14:paraId="227E773E" w14:textId="2AF0EF0F" w:rsidR="00A302FA" w:rsidRPr="008E6F42" w:rsidRDefault="009104D2" w:rsidP="00AF5175">
      <w:pPr>
        <w:autoSpaceDE w:val="0"/>
        <w:autoSpaceDN w:val="0"/>
        <w:adjustRightInd w:val="0"/>
        <w:ind w:left="708"/>
        <w:jc w:val="both"/>
        <w:rPr>
          <w:rFonts w:ascii="Times New Roman" w:eastAsiaTheme="minorEastAsia" w:hAnsi="Times New Roman"/>
          <w:szCs w:val="24"/>
        </w:rPr>
      </w:pPr>
      <w:r w:rsidRPr="008E6F42">
        <w:rPr>
          <w:rFonts w:ascii="Times New Roman" w:eastAsiaTheme="minorEastAsia" w:hAnsi="Times New Roman"/>
          <w:szCs w:val="24"/>
        </w:rPr>
        <w:t>Acá no habría patria, no habría nada y si hay un premio al Natalino que hay que darle es ese, porque acá no hay pet</w:t>
      </w:r>
      <w:r w:rsidR="00B25990" w:rsidRPr="008E6F42">
        <w:rPr>
          <w:rFonts w:ascii="Times New Roman" w:eastAsiaTheme="minorEastAsia" w:hAnsi="Times New Roman"/>
          <w:szCs w:val="24"/>
        </w:rPr>
        <w:t xml:space="preserve">róleo, porque acá no hay nada, </w:t>
      </w:r>
      <w:r w:rsidRPr="008E6F42">
        <w:rPr>
          <w:rFonts w:ascii="Times New Roman" w:eastAsiaTheme="minorEastAsia" w:hAnsi="Times New Roman"/>
          <w:szCs w:val="24"/>
        </w:rPr>
        <w:t xml:space="preserve">[…]siempre tú vas a ver que a los Natalinos les gusta su geografía, les encanta la montaña, ir a pescar, […] pero esta acá y podría vivir en Chiloé podría irse a otro lado, pero les gusta. </w:t>
      </w:r>
      <w:r w:rsidRPr="008E6F42">
        <w:rPr>
          <w:rFonts w:ascii="Times New Roman" w:hAnsi="Times New Roman"/>
          <w:szCs w:val="24"/>
        </w:rPr>
        <w:t>(</w:t>
      </w:r>
      <w:r w:rsidRPr="008E6F42">
        <w:rPr>
          <w:rFonts w:ascii="Times New Roman" w:hAnsi="Times New Roman"/>
          <w:color w:val="000000"/>
          <w:szCs w:val="24"/>
        </w:rPr>
        <w:t>Grupo Puerto Natales)</w:t>
      </w:r>
      <w:r w:rsidR="007B6FF9" w:rsidRPr="008E6F42">
        <w:rPr>
          <w:rFonts w:ascii="Times New Roman" w:hAnsi="Times New Roman"/>
          <w:color w:val="000000"/>
          <w:szCs w:val="24"/>
        </w:rPr>
        <w:t>.</w:t>
      </w:r>
    </w:p>
    <w:p w14:paraId="5C2415B2" w14:textId="451EF204" w:rsidR="00A302FA" w:rsidRPr="008E6F42" w:rsidRDefault="00A302FA" w:rsidP="00AF5175">
      <w:pPr>
        <w:jc w:val="both"/>
        <w:rPr>
          <w:rFonts w:ascii="Times New Roman" w:hAnsi="Times New Roman"/>
          <w:color w:val="000000"/>
          <w:szCs w:val="24"/>
        </w:rPr>
      </w:pPr>
    </w:p>
    <w:p w14:paraId="41918E11" w14:textId="4DAA47E5" w:rsidR="00F370EB" w:rsidRPr="008E6F42" w:rsidRDefault="009104D2" w:rsidP="00AF5175">
      <w:pPr>
        <w:jc w:val="both"/>
        <w:rPr>
          <w:rFonts w:ascii="Times New Roman" w:hAnsi="Times New Roman"/>
          <w:color w:val="221E1F"/>
          <w:szCs w:val="24"/>
        </w:rPr>
      </w:pPr>
      <w:r w:rsidRPr="008E6F42">
        <w:rPr>
          <w:rFonts w:ascii="Times New Roman" w:hAnsi="Times New Roman"/>
          <w:color w:val="221E1F"/>
          <w:szCs w:val="24"/>
        </w:rPr>
        <w:t>En resumen, son estas 4 grandes categorías las que expr</w:t>
      </w:r>
      <w:r w:rsidR="00BA52E0" w:rsidRPr="008E6F42">
        <w:rPr>
          <w:rFonts w:ascii="Times New Roman" w:hAnsi="Times New Roman"/>
          <w:color w:val="221E1F"/>
          <w:szCs w:val="24"/>
        </w:rPr>
        <w:t>esan las posiciones discursivas</w:t>
      </w:r>
      <w:r w:rsidRPr="008E6F42">
        <w:rPr>
          <w:rFonts w:ascii="Times New Roman" w:hAnsi="Times New Roman"/>
          <w:color w:val="221E1F"/>
          <w:szCs w:val="24"/>
        </w:rPr>
        <w:t xml:space="preserve"> </w:t>
      </w:r>
      <w:r w:rsidR="00BA52E0" w:rsidRPr="008E6F42">
        <w:rPr>
          <w:rFonts w:ascii="Times New Roman" w:hAnsi="Times New Roman"/>
          <w:color w:val="221E1F"/>
          <w:szCs w:val="24"/>
        </w:rPr>
        <w:t>que nos permiten aproximarnos a</w:t>
      </w:r>
      <w:r w:rsidRPr="008E6F42">
        <w:rPr>
          <w:rFonts w:ascii="Times New Roman" w:hAnsi="Times New Roman"/>
          <w:color w:val="221E1F"/>
          <w:szCs w:val="24"/>
        </w:rPr>
        <w:t xml:space="preserve"> quién y desde dónde se construye la narrativa del riesgo en la Patagonia chilena</w:t>
      </w:r>
      <w:r w:rsidR="00F370EB" w:rsidRPr="008E6F42">
        <w:rPr>
          <w:rFonts w:ascii="Times New Roman" w:hAnsi="Times New Roman"/>
          <w:color w:val="221E1F"/>
          <w:szCs w:val="24"/>
        </w:rPr>
        <w:t>.</w:t>
      </w:r>
      <w:r w:rsidR="008C050F" w:rsidRPr="008E6F42">
        <w:rPr>
          <w:rFonts w:ascii="Times New Roman" w:hAnsi="Times New Roman"/>
          <w:color w:val="221E1F"/>
          <w:szCs w:val="24"/>
        </w:rPr>
        <w:t xml:space="preserve"> En </w:t>
      </w:r>
      <w:r w:rsidR="00FD5FE0">
        <w:rPr>
          <w:rFonts w:ascii="Times New Roman" w:hAnsi="Times New Roman"/>
          <w:color w:val="221E1F"/>
          <w:szCs w:val="24"/>
        </w:rPr>
        <w:t>el análisis y reinterpre</w:t>
      </w:r>
      <w:r w:rsidR="00793BE6" w:rsidRPr="008E6F42">
        <w:rPr>
          <w:rFonts w:ascii="Times New Roman" w:hAnsi="Times New Roman"/>
          <w:color w:val="221E1F"/>
          <w:szCs w:val="24"/>
        </w:rPr>
        <w:t>t</w:t>
      </w:r>
      <w:r w:rsidR="00FD5FE0">
        <w:rPr>
          <w:rFonts w:ascii="Times New Roman" w:hAnsi="Times New Roman"/>
          <w:color w:val="221E1F"/>
          <w:szCs w:val="24"/>
        </w:rPr>
        <w:t>a</w:t>
      </w:r>
      <w:r w:rsidR="00793BE6" w:rsidRPr="008E6F42">
        <w:rPr>
          <w:rFonts w:ascii="Times New Roman" w:hAnsi="Times New Roman"/>
          <w:color w:val="221E1F"/>
          <w:szCs w:val="24"/>
        </w:rPr>
        <w:t>ciones</w:t>
      </w:r>
      <w:r w:rsidR="008C050F" w:rsidRPr="008E6F42">
        <w:rPr>
          <w:rFonts w:ascii="Times New Roman" w:hAnsi="Times New Roman"/>
          <w:color w:val="221E1F"/>
          <w:szCs w:val="24"/>
        </w:rPr>
        <w:t xml:space="preserve"> de estas posiciones se puede inferir una narrativa de proyección al futuro que demanda participación y cambio en el espacio público político, que confía en la comunidad y requiere un rol estatal protagónico.</w:t>
      </w:r>
    </w:p>
    <w:p w14:paraId="4E14CC73" w14:textId="77777777" w:rsidR="00B12FBD" w:rsidRDefault="00B12FBD" w:rsidP="00AF5175">
      <w:pPr>
        <w:rPr>
          <w:rFonts w:ascii="Times New Roman" w:hAnsi="Times New Roman"/>
          <w:color w:val="000000"/>
          <w:szCs w:val="24"/>
        </w:rPr>
      </w:pPr>
    </w:p>
    <w:p w14:paraId="04ECC4A4" w14:textId="77777777" w:rsidR="00C31573" w:rsidRPr="008E6F42" w:rsidRDefault="00C31573" w:rsidP="00AF5175">
      <w:pPr>
        <w:rPr>
          <w:rFonts w:ascii="Times New Roman" w:hAnsi="Times New Roman"/>
          <w:color w:val="000000"/>
          <w:szCs w:val="24"/>
        </w:rPr>
      </w:pPr>
    </w:p>
    <w:p w14:paraId="675A4736" w14:textId="3CBBC748" w:rsidR="00546A52" w:rsidRPr="008E6F42" w:rsidRDefault="00B12FBD" w:rsidP="00AF5175">
      <w:pPr>
        <w:jc w:val="both"/>
        <w:rPr>
          <w:rFonts w:ascii="Times New Roman" w:hAnsi="Times New Roman"/>
          <w:b/>
          <w:color w:val="000000"/>
          <w:szCs w:val="24"/>
        </w:rPr>
      </w:pPr>
      <w:r w:rsidRPr="008E6F42">
        <w:rPr>
          <w:rFonts w:ascii="Times New Roman" w:hAnsi="Times New Roman"/>
          <w:b/>
          <w:color w:val="000000"/>
          <w:szCs w:val="24"/>
        </w:rPr>
        <w:t>Configuración Narrativa</w:t>
      </w:r>
      <w:r w:rsidR="00F370EB" w:rsidRPr="008E6F42">
        <w:rPr>
          <w:rFonts w:ascii="Times New Roman" w:hAnsi="Times New Roman"/>
          <w:b/>
          <w:color w:val="000000"/>
          <w:szCs w:val="24"/>
        </w:rPr>
        <w:t>.</w:t>
      </w:r>
    </w:p>
    <w:p w14:paraId="420736D9" w14:textId="6627BEA4" w:rsidR="00CE3EE5" w:rsidRPr="008E6F42" w:rsidRDefault="00674388" w:rsidP="00AF5175">
      <w:pPr>
        <w:jc w:val="both"/>
        <w:rPr>
          <w:rFonts w:ascii="Times New Roman" w:hAnsi="Times New Roman"/>
          <w:color w:val="000000"/>
          <w:szCs w:val="24"/>
        </w:rPr>
      </w:pPr>
      <w:r w:rsidRPr="008E6F42">
        <w:rPr>
          <w:rFonts w:ascii="Times New Roman" w:hAnsi="Times New Roman"/>
          <w:color w:val="000000"/>
          <w:szCs w:val="24"/>
        </w:rPr>
        <w:t>Teniendo a la vista los nod</w:t>
      </w:r>
      <w:r w:rsidR="00546A52" w:rsidRPr="008E6F42">
        <w:rPr>
          <w:rFonts w:ascii="Times New Roman" w:hAnsi="Times New Roman"/>
          <w:color w:val="000000"/>
          <w:szCs w:val="24"/>
        </w:rPr>
        <w:t>os principales que expresan la diversidad y riqueza del debate de los 8 grupos de discusión, y estableciendo relaciones significativas con las posiciones discursivas emergentes, se avanza en lo que se entiende en el análisis sociológico del di</w:t>
      </w:r>
      <w:r w:rsidR="00D0246B" w:rsidRPr="008E6F42">
        <w:rPr>
          <w:rFonts w:ascii="Times New Roman" w:hAnsi="Times New Roman"/>
          <w:color w:val="000000"/>
          <w:szCs w:val="24"/>
        </w:rPr>
        <w:t xml:space="preserve">scurso como la configuración </w:t>
      </w:r>
      <w:r w:rsidR="00546A52" w:rsidRPr="008E6F42">
        <w:rPr>
          <w:rFonts w:ascii="Times New Roman" w:hAnsi="Times New Roman"/>
          <w:color w:val="000000"/>
          <w:szCs w:val="24"/>
        </w:rPr>
        <w:t xml:space="preserve">narrativa.  Mediante la colaboración del software Nvivo11 fue posible un “análisis de conglomerados” de las fracciones discursivas </w:t>
      </w:r>
      <w:r w:rsidR="00CE3EE5" w:rsidRPr="008E6F42">
        <w:rPr>
          <w:rFonts w:ascii="Times New Roman" w:hAnsi="Times New Roman"/>
          <w:color w:val="000000"/>
          <w:szCs w:val="24"/>
        </w:rPr>
        <w:t>de acuerdo a</w:t>
      </w:r>
      <w:r w:rsidR="00546A52" w:rsidRPr="008E6F42">
        <w:rPr>
          <w:rFonts w:ascii="Times New Roman" w:hAnsi="Times New Roman"/>
          <w:color w:val="000000"/>
          <w:szCs w:val="24"/>
        </w:rPr>
        <w:t xml:space="preserve"> relaciones de similitud</w:t>
      </w:r>
      <w:r w:rsidR="00CE3EE5" w:rsidRPr="008E6F42">
        <w:rPr>
          <w:rFonts w:ascii="Times New Roman" w:hAnsi="Times New Roman"/>
          <w:color w:val="000000"/>
          <w:szCs w:val="24"/>
        </w:rPr>
        <w:t xml:space="preserve">, esto facilitó la emergencia de dimensiones conceptuales que permitieron identificar </w:t>
      </w:r>
      <w:r w:rsidR="002E405B" w:rsidRPr="008E6F42">
        <w:rPr>
          <w:rFonts w:ascii="Times New Roman" w:hAnsi="Times New Roman"/>
          <w:color w:val="000000"/>
          <w:szCs w:val="24"/>
        </w:rPr>
        <w:t xml:space="preserve">4 </w:t>
      </w:r>
      <w:r w:rsidR="00CE3EE5" w:rsidRPr="008E6F42">
        <w:rPr>
          <w:rFonts w:ascii="Times New Roman" w:hAnsi="Times New Roman"/>
          <w:color w:val="000000"/>
          <w:szCs w:val="24"/>
        </w:rPr>
        <w:t>ejes fundamentales del discurso</w:t>
      </w:r>
      <w:r w:rsidR="002E405B" w:rsidRPr="008E6F42">
        <w:rPr>
          <w:rFonts w:ascii="Times New Roman" w:hAnsi="Times New Roman"/>
          <w:color w:val="000000"/>
          <w:szCs w:val="24"/>
        </w:rPr>
        <w:t xml:space="preserve"> que </w:t>
      </w:r>
      <w:r w:rsidR="00D0246B" w:rsidRPr="008E6F42">
        <w:rPr>
          <w:rFonts w:ascii="Times New Roman" w:hAnsi="Times New Roman"/>
          <w:color w:val="000000"/>
          <w:szCs w:val="24"/>
        </w:rPr>
        <w:t>ordenan</w:t>
      </w:r>
      <w:r w:rsidR="002E405B" w:rsidRPr="008E6F42">
        <w:rPr>
          <w:rFonts w:ascii="Times New Roman" w:hAnsi="Times New Roman"/>
          <w:color w:val="000000"/>
          <w:szCs w:val="24"/>
        </w:rPr>
        <w:t xml:space="preserve"> la disposición en un plano de</w:t>
      </w:r>
      <w:r w:rsidR="007C5655" w:rsidRPr="008E6F42">
        <w:rPr>
          <w:rFonts w:ascii="Times New Roman" w:hAnsi="Times New Roman"/>
          <w:color w:val="000000"/>
          <w:szCs w:val="24"/>
        </w:rPr>
        <w:t>;</w:t>
      </w:r>
      <w:r w:rsidR="002E405B" w:rsidRPr="008E6F42">
        <w:rPr>
          <w:rFonts w:ascii="Times New Roman" w:hAnsi="Times New Roman"/>
          <w:color w:val="000000"/>
          <w:szCs w:val="24"/>
        </w:rPr>
        <w:t xml:space="preserve"> tensiones, correlaciones, conflictos y acuerdos de los discursos que componen la narrativa. Los ejes se definen como </w:t>
      </w:r>
      <w:r w:rsidR="00D0246B" w:rsidRPr="008E6F42">
        <w:rPr>
          <w:rFonts w:ascii="Times New Roman" w:hAnsi="Times New Roman"/>
          <w:color w:val="000000"/>
          <w:szCs w:val="24"/>
        </w:rPr>
        <w:t>Relación, Imputación, Acción y Aseguramiento, Temporalidad</w:t>
      </w:r>
    </w:p>
    <w:p w14:paraId="7BD65E3E" w14:textId="77777777" w:rsidR="00CE3EE5" w:rsidRDefault="00CE3EE5" w:rsidP="00AF5175">
      <w:pPr>
        <w:jc w:val="both"/>
        <w:rPr>
          <w:rFonts w:ascii="Times New Roman" w:hAnsi="Times New Roman"/>
          <w:color w:val="000000"/>
          <w:szCs w:val="24"/>
        </w:rPr>
      </w:pPr>
    </w:p>
    <w:p w14:paraId="0276D816" w14:textId="77777777" w:rsidR="00AF5175" w:rsidRDefault="00AF5175" w:rsidP="00AF5175">
      <w:pPr>
        <w:jc w:val="both"/>
        <w:rPr>
          <w:rFonts w:ascii="Times New Roman" w:hAnsi="Times New Roman"/>
          <w:color w:val="000000"/>
          <w:szCs w:val="24"/>
        </w:rPr>
      </w:pPr>
    </w:p>
    <w:p w14:paraId="244C650A" w14:textId="77777777" w:rsidR="00AF5175" w:rsidRDefault="00AF5175" w:rsidP="00AF5175">
      <w:pPr>
        <w:jc w:val="both"/>
        <w:rPr>
          <w:rFonts w:ascii="Times New Roman" w:hAnsi="Times New Roman"/>
          <w:color w:val="000000"/>
          <w:szCs w:val="24"/>
        </w:rPr>
      </w:pPr>
    </w:p>
    <w:p w14:paraId="21CCE816" w14:textId="77777777" w:rsidR="00AF5175" w:rsidRDefault="00AF5175" w:rsidP="00AF5175">
      <w:pPr>
        <w:jc w:val="both"/>
        <w:rPr>
          <w:rFonts w:ascii="Times New Roman" w:hAnsi="Times New Roman"/>
          <w:color w:val="000000"/>
          <w:szCs w:val="24"/>
        </w:rPr>
      </w:pPr>
    </w:p>
    <w:p w14:paraId="4CF047FE" w14:textId="77777777" w:rsidR="00AF5175" w:rsidRDefault="00AF5175" w:rsidP="00AF5175">
      <w:pPr>
        <w:jc w:val="both"/>
        <w:rPr>
          <w:rFonts w:ascii="Times New Roman" w:hAnsi="Times New Roman"/>
          <w:color w:val="000000"/>
          <w:szCs w:val="24"/>
        </w:rPr>
      </w:pPr>
    </w:p>
    <w:p w14:paraId="3906B75C" w14:textId="77777777" w:rsidR="00AF5175" w:rsidRDefault="00AF5175" w:rsidP="00AF5175">
      <w:pPr>
        <w:jc w:val="both"/>
        <w:rPr>
          <w:rFonts w:ascii="Times New Roman" w:hAnsi="Times New Roman"/>
          <w:color w:val="000000"/>
          <w:szCs w:val="24"/>
        </w:rPr>
      </w:pPr>
    </w:p>
    <w:p w14:paraId="51B52754" w14:textId="77777777" w:rsidR="00AF5175" w:rsidRDefault="00AF5175" w:rsidP="00AF5175">
      <w:pPr>
        <w:jc w:val="both"/>
        <w:rPr>
          <w:rFonts w:ascii="Times New Roman" w:hAnsi="Times New Roman"/>
          <w:color w:val="000000"/>
          <w:szCs w:val="24"/>
        </w:rPr>
      </w:pPr>
    </w:p>
    <w:p w14:paraId="2DB2925D" w14:textId="77777777" w:rsidR="00AF5175" w:rsidRDefault="00AF5175" w:rsidP="00AF5175">
      <w:pPr>
        <w:jc w:val="both"/>
        <w:rPr>
          <w:rFonts w:ascii="Times New Roman" w:hAnsi="Times New Roman"/>
          <w:color w:val="000000"/>
          <w:szCs w:val="24"/>
        </w:rPr>
      </w:pPr>
    </w:p>
    <w:p w14:paraId="36A5D340" w14:textId="77777777" w:rsidR="00AF5175" w:rsidRDefault="00AF5175" w:rsidP="00AF5175">
      <w:pPr>
        <w:jc w:val="both"/>
        <w:rPr>
          <w:rFonts w:ascii="Times New Roman" w:hAnsi="Times New Roman"/>
          <w:color w:val="000000"/>
          <w:szCs w:val="24"/>
        </w:rPr>
      </w:pPr>
    </w:p>
    <w:p w14:paraId="12A61372" w14:textId="77777777" w:rsidR="00AF5175" w:rsidRDefault="00AF5175" w:rsidP="00AF5175">
      <w:pPr>
        <w:jc w:val="both"/>
        <w:rPr>
          <w:rFonts w:ascii="Times New Roman" w:hAnsi="Times New Roman"/>
          <w:color w:val="000000"/>
          <w:szCs w:val="24"/>
        </w:rPr>
      </w:pPr>
    </w:p>
    <w:p w14:paraId="0844C40D" w14:textId="77777777" w:rsidR="00AF5175" w:rsidRDefault="00AF5175" w:rsidP="00AF5175">
      <w:pPr>
        <w:jc w:val="both"/>
        <w:rPr>
          <w:rFonts w:ascii="Times New Roman" w:hAnsi="Times New Roman"/>
          <w:color w:val="000000"/>
          <w:szCs w:val="24"/>
        </w:rPr>
      </w:pPr>
    </w:p>
    <w:p w14:paraId="5121CCB6" w14:textId="77777777" w:rsidR="00AF5175" w:rsidRDefault="00AF5175" w:rsidP="00AF5175">
      <w:pPr>
        <w:jc w:val="both"/>
        <w:rPr>
          <w:rFonts w:ascii="Times New Roman" w:hAnsi="Times New Roman"/>
          <w:color w:val="000000"/>
          <w:szCs w:val="24"/>
        </w:rPr>
      </w:pPr>
    </w:p>
    <w:p w14:paraId="18B73F7B" w14:textId="77777777" w:rsidR="00AF5175" w:rsidRDefault="00AF5175" w:rsidP="00AF5175">
      <w:pPr>
        <w:jc w:val="both"/>
        <w:rPr>
          <w:rFonts w:ascii="Times New Roman" w:hAnsi="Times New Roman"/>
          <w:color w:val="000000"/>
          <w:szCs w:val="24"/>
        </w:rPr>
      </w:pPr>
    </w:p>
    <w:p w14:paraId="490B1199" w14:textId="77777777" w:rsidR="00AF5175" w:rsidRDefault="00AF5175" w:rsidP="00AF5175">
      <w:pPr>
        <w:jc w:val="both"/>
        <w:rPr>
          <w:rFonts w:ascii="Times New Roman" w:hAnsi="Times New Roman"/>
          <w:color w:val="000000"/>
          <w:szCs w:val="24"/>
        </w:rPr>
      </w:pPr>
    </w:p>
    <w:p w14:paraId="48AEF219" w14:textId="77777777" w:rsidR="00AF5175" w:rsidRDefault="00AF5175" w:rsidP="00AF5175">
      <w:pPr>
        <w:jc w:val="both"/>
        <w:rPr>
          <w:rFonts w:ascii="Times New Roman" w:hAnsi="Times New Roman"/>
          <w:color w:val="000000"/>
          <w:szCs w:val="24"/>
        </w:rPr>
      </w:pPr>
    </w:p>
    <w:p w14:paraId="7A8A88E9" w14:textId="77777777" w:rsidR="00AF5175" w:rsidRDefault="00AF5175" w:rsidP="00AF5175">
      <w:pPr>
        <w:jc w:val="both"/>
        <w:rPr>
          <w:rFonts w:ascii="Times New Roman" w:hAnsi="Times New Roman"/>
          <w:color w:val="000000"/>
          <w:szCs w:val="24"/>
        </w:rPr>
      </w:pPr>
    </w:p>
    <w:p w14:paraId="2FB35F10" w14:textId="77777777" w:rsidR="00AF5175" w:rsidRDefault="00AF5175" w:rsidP="00AF5175">
      <w:pPr>
        <w:jc w:val="both"/>
        <w:rPr>
          <w:rFonts w:ascii="Times New Roman" w:hAnsi="Times New Roman"/>
          <w:color w:val="000000"/>
          <w:szCs w:val="24"/>
        </w:rPr>
      </w:pPr>
    </w:p>
    <w:p w14:paraId="0F52AB94" w14:textId="77777777" w:rsidR="00AF5175" w:rsidRDefault="00AF5175" w:rsidP="00AF5175">
      <w:pPr>
        <w:jc w:val="both"/>
        <w:rPr>
          <w:rFonts w:ascii="Times New Roman" w:hAnsi="Times New Roman"/>
          <w:color w:val="000000"/>
          <w:szCs w:val="24"/>
        </w:rPr>
      </w:pPr>
    </w:p>
    <w:p w14:paraId="718CFA2B" w14:textId="77777777" w:rsidR="00AF5175" w:rsidRDefault="00AF5175" w:rsidP="00AF5175">
      <w:pPr>
        <w:jc w:val="both"/>
        <w:rPr>
          <w:rFonts w:ascii="Times New Roman" w:hAnsi="Times New Roman"/>
          <w:color w:val="000000"/>
          <w:szCs w:val="24"/>
        </w:rPr>
      </w:pPr>
    </w:p>
    <w:p w14:paraId="486646AC" w14:textId="77777777" w:rsidR="00AF5175" w:rsidRDefault="00AF5175" w:rsidP="00AF5175">
      <w:pPr>
        <w:jc w:val="both"/>
        <w:rPr>
          <w:rFonts w:ascii="Times New Roman" w:hAnsi="Times New Roman"/>
          <w:color w:val="000000"/>
          <w:szCs w:val="24"/>
        </w:rPr>
      </w:pPr>
    </w:p>
    <w:p w14:paraId="16B2027D" w14:textId="77777777" w:rsidR="00AF5175" w:rsidRDefault="00AF5175" w:rsidP="00AF5175">
      <w:pPr>
        <w:jc w:val="both"/>
        <w:rPr>
          <w:rFonts w:ascii="Times New Roman" w:hAnsi="Times New Roman"/>
          <w:color w:val="000000"/>
          <w:szCs w:val="24"/>
        </w:rPr>
      </w:pPr>
    </w:p>
    <w:p w14:paraId="46162C42" w14:textId="77777777" w:rsidR="00AF5175" w:rsidRDefault="00AF5175" w:rsidP="00AF5175">
      <w:pPr>
        <w:jc w:val="both"/>
        <w:rPr>
          <w:rFonts w:ascii="Times New Roman" w:hAnsi="Times New Roman"/>
          <w:color w:val="000000"/>
          <w:szCs w:val="24"/>
        </w:rPr>
      </w:pPr>
    </w:p>
    <w:p w14:paraId="1A2920A7" w14:textId="56DE58E1" w:rsidR="00A07A84" w:rsidRPr="00C31573" w:rsidRDefault="00D0246B" w:rsidP="00AF5175">
      <w:pPr>
        <w:jc w:val="center"/>
        <w:rPr>
          <w:rFonts w:ascii="Times New Roman" w:hAnsi="Times New Roman"/>
          <w:b/>
          <w:color w:val="000000"/>
          <w:szCs w:val="24"/>
        </w:rPr>
      </w:pPr>
      <w:r w:rsidRPr="008E6F42">
        <w:rPr>
          <w:rFonts w:ascii="Times New Roman" w:hAnsi="Times New Roman"/>
          <w:b/>
          <w:color w:val="000000"/>
          <w:szCs w:val="24"/>
        </w:rPr>
        <w:lastRenderedPageBreak/>
        <w:t>Figura 2</w:t>
      </w:r>
      <w:r w:rsidR="00A07A84" w:rsidRPr="008E6F42">
        <w:rPr>
          <w:rFonts w:ascii="Times New Roman" w:hAnsi="Times New Roman"/>
          <w:b/>
          <w:color w:val="000000"/>
          <w:szCs w:val="24"/>
        </w:rPr>
        <w:t xml:space="preserve">. </w:t>
      </w:r>
      <w:r w:rsidRPr="008E6F42">
        <w:rPr>
          <w:rFonts w:ascii="Times New Roman" w:hAnsi="Times New Roman"/>
          <w:b/>
          <w:color w:val="000000"/>
          <w:szCs w:val="24"/>
        </w:rPr>
        <w:t>Matriz Conceptual-Analítica del Riesgo</w:t>
      </w:r>
    </w:p>
    <w:p w14:paraId="0A40803A" w14:textId="3018342C" w:rsidR="00C31573" w:rsidRDefault="00C31573" w:rsidP="00AF5175">
      <w:pPr>
        <w:shd w:val="clear" w:color="auto" w:fill="FFFFFF"/>
        <w:jc w:val="both"/>
        <w:outlineLvl w:val="0"/>
        <w:rPr>
          <w:rFonts w:ascii="Times New Roman" w:hAnsi="Times New Roman"/>
          <w:szCs w:val="24"/>
        </w:rPr>
      </w:pPr>
      <w:r>
        <w:rPr>
          <w:noProof/>
          <w:lang w:val="es-ES"/>
        </w:rPr>
        <w:drawing>
          <wp:inline distT="0" distB="0" distL="0" distR="0" wp14:anchorId="2B9657EC" wp14:editId="3BF83EA3">
            <wp:extent cx="5611753" cy="3437463"/>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5612130" cy="3437694"/>
                    </a:xfrm>
                    <a:prstGeom prst="rect">
                      <a:avLst/>
                    </a:prstGeom>
                  </pic:spPr>
                </pic:pic>
              </a:graphicData>
            </a:graphic>
          </wp:inline>
        </w:drawing>
      </w:r>
    </w:p>
    <w:p w14:paraId="6783F0D5" w14:textId="7CC97019" w:rsidR="00C31573" w:rsidRDefault="00C31573" w:rsidP="00AF5175">
      <w:pPr>
        <w:shd w:val="clear" w:color="auto" w:fill="FFFFFF"/>
        <w:ind w:firstLine="708"/>
        <w:jc w:val="both"/>
        <w:outlineLvl w:val="0"/>
        <w:rPr>
          <w:rFonts w:ascii="Times New Roman" w:hAnsi="Times New Roman"/>
          <w:szCs w:val="24"/>
        </w:rPr>
      </w:pPr>
      <w:r>
        <w:rPr>
          <w:rFonts w:ascii="Times New Roman" w:hAnsi="Times New Roman"/>
          <w:szCs w:val="24"/>
        </w:rPr>
        <w:t>Fuente: Elaboración propia</w:t>
      </w:r>
    </w:p>
    <w:p w14:paraId="61AE30DD" w14:textId="77777777" w:rsidR="00C31573" w:rsidRDefault="00C31573" w:rsidP="00AF5175">
      <w:pPr>
        <w:shd w:val="clear" w:color="auto" w:fill="FFFFFF"/>
        <w:jc w:val="both"/>
        <w:outlineLvl w:val="0"/>
        <w:rPr>
          <w:rFonts w:ascii="Times New Roman" w:hAnsi="Times New Roman"/>
          <w:szCs w:val="24"/>
        </w:rPr>
      </w:pPr>
    </w:p>
    <w:p w14:paraId="5BACB851" w14:textId="77777777" w:rsidR="00AF5175" w:rsidRPr="008E6F42" w:rsidRDefault="00AF5175" w:rsidP="00AF5175">
      <w:pPr>
        <w:shd w:val="clear" w:color="auto" w:fill="FFFFFF"/>
        <w:jc w:val="both"/>
        <w:outlineLvl w:val="0"/>
        <w:rPr>
          <w:rFonts w:ascii="Times New Roman" w:hAnsi="Times New Roman"/>
          <w:szCs w:val="24"/>
        </w:rPr>
      </w:pPr>
    </w:p>
    <w:p w14:paraId="5759715A" w14:textId="2533C824" w:rsidR="00B25990" w:rsidRPr="008E6F42" w:rsidRDefault="00CC07D4" w:rsidP="00AF5175">
      <w:pPr>
        <w:shd w:val="clear" w:color="auto" w:fill="FFFFFF"/>
        <w:ind w:firstLine="708"/>
        <w:jc w:val="both"/>
        <w:outlineLvl w:val="0"/>
        <w:rPr>
          <w:rFonts w:ascii="Times New Roman" w:hAnsi="Times New Roman"/>
          <w:szCs w:val="24"/>
        </w:rPr>
      </w:pPr>
      <w:r w:rsidRPr="008E6F42">
        <w:rPr>
          <w:rFonts w:ascii="Times New Roman" w:hAnsi="Times New Roman"/>
          <w:szCs w:val="24"/>
        </w:rPr>
        <w:t xml:space="preserve">La primera sección de la </w:t>
      </w:r>
      <w:r w:rsidR="00BC4267" w:rsidRPr="008E6F42">
        <w:rPr>
          <w:rFonts w:ascii="Times New Roman" w:hAnsi="Times New Roman"/>
          <w:szCs w:val="24"/>
        </w:rPr>
        <w:t>F</w:t>
      </w:r>
      <w:r w:rsidRPr="008E6F42">
        <w:rPr>
          <w:rFonts w:ascii="Times New Roman" w:hAnsi="Times New Roman"/>
          <w:szCs w:val="24"/>
        </w:rPr>
        <w:t>igura</w:t>
      </w:r>
      <w:r w:rsidR="00BC4267" w:rsidRPr="008E6F42">
        <w:rPr>
          <w:rFonts w:ascii="Times New Roman" w:hAnsi="Times New Roman"/>
          <w:szCs w:val="24"/>
        </w:rPr>
        <w:t xml:space="preserve"> 2</w:t>
      </w:r>
      <w:r w:rsidR="00D0246B" w:rsidRPr="008E6F42">
        <w:rPr>
          <w:rFonts w:ascii="Times New Roman" w:hAnsi="Times New Roman"/>
          <w:szCs w:val="24"/>
        </w:rPr>
        <w:t>, denominad</w:t>
      </w:r>
      <w:r w:rsidRPr="008E6F42">
        <w:rPr>
          <w:rFonts w:ascii="Times New Roman" w:hAnsi="Times New Roman"/>
          <w:szCs w:val="24"/>
        </w:rPr>
        <w:t>a</w:t>
      </w:r>
      <w:r w:rsidR="00D0246B" w:rsidRPr="008E6F42">
        <w:rPr>
          <w:rFonts w:ascii="Times New Roman" w:hAnsi="Times New Roman"/>
          <w:szCs w:val="24"/>
        </w:rPr>
        <w:t xml:space="preserve"> </w:t>
      </w:r>
      <w:r w:rsidR="00D0246B" w:rsidRPr="008E6F42">
        <w:rPr>
          <w:rFonts w:ascii="Times New Roman" w:hAnsi="Times New Roman"/>
          <w:i/>
          <w:szCs w:val="24"/>
        </w:rPr>
        <w:t>Preocupación-Temor</w:t>
      </w:r>
      <w:r w:rsidR="00D0246B" w:rsidRPr="008E6F42">
        <w:rPr>
          <w:rFonts w:ascii="Times New Roman" w:hAnsi="Times New Roman"/>
          <w:szCs w:val="24"/>
        </w:rPr>
        <w:t xml:space="preserve">, vincula los ejes </w:t>
      </w:r>
      <w:r w:rsidR="00D0246B" w:rsidRPr="008E6F42">
        <w:rPr>
          <w:rFonts w:ascii="Times New Roman" w:hAnsi="Times New Roman"/>
          <w:i/>
          <w:szCs w:val="24"/>
        </w:rPr>
        <w:t>Relación</w:t>
      </w:r>
      <w:r w:rsidR="00BC4267" w:rsidRPr="008E6F42">
        <w:rPr>
          <w:rFonts w:ascii="Times New Roman" w:hAnsi="Times New Roman"/>
          <w:szCs w:val="24"/>
        </w:rPr>
        <w:t xml:space="preserve"> e</w:t>
      </w:r>
      <w:r w:rsidR="00D0246B" w:rsidRPr="008E6F42">
        <w:rPr>
          <w:rFonts w:ascii="Times New Roman" w:hAnsi="Times New Roman"/>
          <w:szCs w:val="24"/>
        </w:rPr>
        <w:t xml:space="preserve"> </w:t>
      </w:r>
      <w:r w:rsidR="00D0246B" w:rsidRPr="008E6F42">
        <w:rPr>
          <w:rFonts w:ascii="Times New Roman" w:hAnsi="Times New Roman"/>
          <w:i/>
          <w:szCs w:val="24"/>
        </w:rPr>
        <w:t>Imputación</w:t>
      </w:r>
      <w:r w:rsidR="00565571" w:rsidRPr="008E6F42">
        <w:rPr>
          <w:rFonts w:ascii="Times New Roman" w:hAnsi="Times New Roman"/>
          <w:szCs w:val="24"/>
        </w:rPr>
        <w:t xml:space="preserve">, </w:t>
      </w:r>
      <w:r w:rsidRPr="008E6F42">
        <w:rPr>
          <w:rFonts w:ascii="Times New Roman" w:hAnsi="Times New Roman"/>
          <w:szCs w:val="24"/>
        </w:rPr>
        <w:t>correspond</w:t>
      </w:r>
      <w:r w:rsidR="00BC4267" w:rsidRPr="008E6F42">
        <w:rPr>
          <w:rFonts w:ascii="Times New Roman" w:hAnsi="Times New Roman"/>
          <w:szCs w:val="24"/>
        </w:rPr>
        <w:t>iendo</w:t>
      </w:r>
      <w:r w:rsidRPr="008E6F42">
        <w:rPr>
          <w:rFonts w:ascii="Times New Roman" w:hAnsi="Times New Roman"/>
          <w:szCs w:val="24"/>
        </w:rPr>
        <w:t xml:space="preserve"> a </w:t>
      </w:r>
      <w:r w:rsidR="00BC4267" w:rsidRPr="008E6F42">
        <w:rPr>
          <w:rFonts w:ascii="Times New Roman" w:hAnsi="Times New Roman"/>
          <w:szCs w:val="24"/>
        </w:rPr>
        <w:t xml:space="preserve">las </w:t>
      </w:r>
      <w:r w:rsidRPr="008E6F42">
        <w:rPr>
          <w:rFonts w:ascii="Times New Roman" w:hAnsi="Times New Roman"/>
          <w:szCs w:val="24"/>
        </w:rPr>
        <w:t>dimensiones que se</w:t>
      </w:r>
      <w:r w:rsidR="00565571" w:rsidRPr="008E6F42">
        <w:rPr>
          <w:rFonts w:ascii="Times New Roman" w:hAnsi="Times New Roman"/>
          <w:szCs w:val="24"/>
        </w:rPr>
        <w:t xml:space="preserve"> </w:t>
      </w:r>
      <w:r w:rsidRPr="008E6F42">
        <w:rPr>
          <w:rFonts w:ascii="Times New Roman" w:hAnsi="Times New Roman"/>
          <w:szCs w:val="24"/>
        </w:rPr>
        <w:t>reconocen</w:t>
      </w:r>
      <w:r w:rsidR="00565571" w:rsidRPr="008E6F42">
        <w:rPr>
          <w:rFonts w:ascii="Times New Roman" w:hAnsi="Times New Roman"/>
          <w:szCs w:val="24"/>
        </w:rPr>
        <w:t xml:space="preserve"> en nuestras conjetura</w:t>
      </w:r>
      <w:r w:rsidR="00BC4267" w:rsidRPr="008E6F42">
        <w:rPr>
          <w:rFonts w:ascii="Times New Roman" w:hAnsi="Times New Roman"/>
          <w:szCs w:val="24"/>
        </w:rPr>
        <w:t>s</w:t>
      </w:r>
      <w:r w:rsidR="00565571" w:rsidRPr="008E6F42">
        <w:rPr>
          <w:rFonts w:ascii="Times New Roman" w:hAnsi="Times New Roman"/>
          <w:szCs w:val="24"/>
        </w:rPr>
        <w:t xml:space="preserve"> pre-analíticas, es decir</w:t>
      </w:r>
      <w:r w:rsidR="00BC4267" w:rsidRPr="008E6F42">
        <w:rPr>
          <w:rFonts w:ascii="Times New Roman" w:hAnsi="Times New Roman"/>
          <w:szCs w:val="24"/>
        </w:rPr>
        <w:t>,</w:t>
      </w:r>
      <w:r w:rsidR="00565571" w:rsidRPr="008E6F42">
        <w:rPr>
          <w:rFonts w:ascii="Times New Roman" w:hAnsi="Times New Roman"/>
          <w:szCs w:val="24"/>
        </w:rPr>
        <w:t xml:space="preserve"> nuestras interpelaciones iniciales que activan la discusión</w:t>
      </w:r>
      <w:r w:rsidRPr="008E6F42">
        <w:rPr>
          <w:rFonts w:ascii="Times New Roman" w:hAnsi="Times New Roman"/>
          <w:szCs w:val="24"/>
        </w:rPr>
        <w:t xml:space="preserve"> al interior de los grupos</w:t>
      </w:r>
      <w:r w:rsidR="00565571" w:rsidRPr="008E6F42">
        <w:rPr>
          <w:rFonts w:ascii="Times New Roman" w:hAnsi="Times New Roman"/>
          <w:szCs w:val="24"/>
        </w:rPr>
        <w:t xml:space="preserve"> </w:t>
      </w:r>
      <w:r w:rsidR="007C5655" w:rsidRPr="008E6F42">
        <w:rPr>
          <w:rFonts w:ascii="Times New Roman" w:hAnsi="Times New Roman"/>
          <w:szCs w:val="24"/>
        </w:rPr>
        <w:t>(</w:t>
      </w:r>
      <w:r w:rsidRPr="008E6F42">
        <w:rPr>
          <w:rFonts w:ascii="Times New Roman" w:hAnsi="Times New Roman"/>
          <w:szCs w:val="24"/>
        </w:rPr>
        <w:t>Q</w:t>
      </w:r>
      <w:r w:rsidR="00565571" w:rsidRPr="008E6F42">
        <w:rPr>
          <w:rFonts w:ascii="Times New Roman" w:hAnsi="Times New Roman"/>
          <w:szCs w:val="24"/>
        </w:rPr>
        <w:t xml:space="preserve">ué le preocupa y desde </w:t>
      </w:r>
      <w:r w:rsidRPr="008E6F42">
        <w:rPr>
          <w:rFonts w:ascii="Times New Roman" w:hAnsi="Times New Roman"/>
          <w:szCs w:val="24"/>
        </w:rPr>
        <w:t>D</w:t>
      </w:r>
      <w:r w:rsidR="00565571" w:rsidRPr="008E6F42">
        <w:rPr>
          <w:rFonts w:ascii="Times New Roman" w:hAnsi="Times New Roman"/>
          <w:szCs w:val="24"/>
        </w:rPr>
        <w:t>ónde</w:t>
      </w:r>
      <w:r w:rsidR="007C5655" w:rsidRPr="008E6F42">
        <w:rPr>
          <w:rFonts w:ascii="Times New Roman" w:hAnsi="Times New Roman"/>
          <w:szCs w:val="24"/>
        </w:rPr>
        <w:t>).</w:t>
      </w:r>
      <w:r w:rsidRPr="008E6F42">
        <w:rPr>
          <w:rFonts w:ascii="Times New Roman" w:hAnsi="Times New Roman"/>
          <w:szCs w:val="24"/>
        </w:rPr>
        <w:t xml:space="preserve"> Así</w:t>
      </w:r>
      <w:r w:rsidR="00BC4267" w:rsidRPr="008E6F42">
        <w:rPr>
          <w:rFonts w:ascii="Times New Roman" w:hAnsi="Times New Roman"/>
          <w:szCs w:val="24"/>
        </w:rPr>
        <w:t>,</w:t>
      </w:r>
      <w:r w:rsidRPr="008E6F42">
        <w:rPr>
          <w:rFonts w:ascii="Times New Roman" w:hAnsi="Times New Roman"/>
          <w:szCs w:val="24"/>
        </w:rPr>
        <w:t xml:space="preserve"> el eje </w:t>
      </w:r>
      <w:r w:rsidRPr="008E6F42">
        <w:rPr>
          <w:rFonts w:ascii="Times New Roman" w:hAnsi="Times New Roman"/>
          <w:i/>
          <w:szCs w:val="24"/>
        </w:rPr>
        <w:t>Relación</w:t>
      </w:r>
      <w:r w:rsidRPr="008E6F42">
        <w:rPr>
          <w:rFonts w:ascii="Times New Roman" w:hAnsi="Times New Roman"/>
          <w:szCs w:val="24"/>
        </w:rPr>
        <w:t xml:space="preserve"> alude a la posición o ámbito </w:t>
      </w:r>
      <w:r w:rsidR="00133461" w:rsidRPr="008E6F42">
        <w:rPr>
          <w:rFonts w:ascii="Times New Roman" w:hAnsi="Times New Roman"/>
          <w:szCs w:val="24"/>
        </w:rPr>
        <w:t xml:space="preserve">de acción desde el cual se reflexiona y se estructura el discurso </w:t>
      </w:r>
      <w:r w:rsidR="00BC4267" w:rsidRPr="008E6F42">
        <w:rPr>
          <w:rFonts w:ascii="Times New Roman" w:hAnsi="Times New Roman"/>
          <w:szCs w:val="24"/>
        </w:rPr>
        <w:t>respecto de los</w:t>
      </w:r>
      <w:r w:rsidR="00133461" w:rsidRPr="008E6F42">
        <w:rPr>
          <w:rFonts w:ascii="Times New Roman" w:hAnsi="Times New Roman"/>
          <w:szCs w:val="24"/>
        </w:rPr>
        <w:t xml:space="preserve"> temores, daños, preocupaciones</w:t>
      </w:r>
      <w:r w:rsidR="008F5C1C" w:rsidRPr="008E6F42">
        <w:rPr>
          <w:rFonts w:ascii="Times New Roman" w:hAnsi="Times New Roman"/>
          <w:szCs w:val="24"/>
        </w:rPr>
        <w:t xml:space="preserve"> y</w:t>
      </w:r>
      <w:r w:rsidR="00133461" w:rsidRPr="008E6F42">
        <w:rPr>
          <w:rFonts w:ascii="Times New Roman" w:hAnsi="Times New Roman"/>
          <w:szCs w:val="24"/>
        </w:rPr>
        <w:t xml:space="preserve"> riesgos. </w:t>
      </w:r>
      <w:r w:rsidR="007C5655" w:rsidRPr="008E6F42">
        <w:rPr>
          <w:rFonts w:ascii="Times New Roman" w:hAnsi="Times New Roman"/>
          <w:szCs w:val="24"/>
        </w:rPr>
        <w:t>E</w:t>
      </w:r>
      <w:r w:rsidR="00133461" w:rsidRPr="008E6F42">
        <w:rPr>
          <w:rFonts w:ascii="Times New Roman" w:hAnsi="Times New Roman"/>
          <w:szCs w:val="24"/>
        </w:rPr>
        <w:t>l eje se observa en dos dimensiones pendulares o campos de fuerza extremos</w:t>
      </w:r>
      <w:r w:rsidR="00FD5FE0">
        <w:rPr>
          <w:rFonts w:ascii="Times New Roman" w:hAnsi="Times New Roman"/>
          <w:szCs w:val="24"/>
        </w:rPr>
        <w:t>, que s</w:t>
      </w:r>
      <w:r w:rsidR="008F5C1C" w:rsidRPr="008E6F42">
        <w:rPr>
          <w:rFonts w:ascii="Times New Roman" w:hAnsi="Times New Roman"/>
          <w:szCs w:val="24"/>
        </w:rPr>
        <w:t xml:space="preserve">on la </w:t>
      </w:r>
      <w:r w:rsidR="00B25990" w:rsidRPr="008E6F42">
        <w:rPr>
          <w:rFonts w:ascii="Times New Roman" w:hAnsi="Times New Roman"/>
          <w:i/>
          <w:szCs w:val="24"/>
        </w:rPr>
        <w:t>Familiar</w:t>
      </w:r>
      <w:r w:rsidR="008F5C1C" w:rsidRPr="008E6F42">
        <w:rPr>
          <w:rFonts w:ascii="Times New Roman" w:hAnsi="Times New Roman"/>
          <w:i/>
          <w:szCs w:val="24"/>
        </w:rPr>
        <w:t>-</w:t>
      </w:r>
      <w:r w:rsidR="00B25990" w:rsidRPr="008E6F42">
        <w:rPr>
          <w:rFonts w:ascii="Times New Roman" w:hAnsi="Times New Roman"/>
          <w:i/>
          <w:szCs w:val="24"/>
        </w:rPr>
        <w:t>Afectiva</w:t>
      </w:r>
      <w:r w:rsidR="00B25990" w:rsidRPr="008E6F42">
        <w:rPr>
          <w:rFonts w:ascii="Times New Roman" w:hAnsi="Times New Roman"/>
          <w:szCs w:val="24"/>
        </w:rPr>
        <w:t xml:space="preserve">, </w:t>
      </w:r>
      <w:r w:rsidR="008F5C1C" w:rsidRPr="008E6F42">
        <w:rPr>
          <w:rFonts w:ascii="Times New Roman" w:hAnsi="Times New Roman"/>
          <w:szCs w:val="24"/>
        </w:rPr>
        <w:t xml:space="preserve">que </w:t>
      </w:r>
      <w:r w:rsidR="007C5655" w:rsidRPr="008E6F42">
        <w:rPr>
          <w:rFonts w:ascii="Times New Roman" w:hAnsi="Times New Roman"/>
          <w:szCs w:val="24"/>
        </w:rPr>
        <w:t>r</w:t>
      </w:r>
      <w:r w:rsidR="00B25990" w:rsidRPr="008E6F42">
        <w:rPr>
          <w:rFonts w:ascii="Times New Roman" w:hAnsi="Times New Roman"/>
          <w:szCs w:val="24"/>
        </w:rPr>
        <w:t xml:space="preserve">efiere a las fracciones discursivas que evidencian preocupación-temores sociales vinculados al desarrollo personal y a la esfera de relaciones de mayor proximidad y cooperación, donde el parentesco es una variable sustantiva. </w:t>
      </w:r>
      <w:r w:rsidR="008F5C1C" w:rsidRPr="008E6F42">
        <w:rPr>
          <w:rFonts w:ascii="Times New Roman" w:hAnsi="Times New Roman"/>
          <w:szCs w:val="24"/>
        </w:rPr>
        <w:t xml:space="preserve">El eje </w:t>
      </w:r>
      <w:r w:rsidR="00B25990" w:rsidRPr="008E6F42">
        <w:rPr>
          <w:rFonts w:ascii="Times New Roman" w:hAnsi="Times New Roman"/>
          <w:i/>
          <w:szCs w:val="24"/>
        </w:rPr>
        <w:t>Ciudadana-Cívica</w:t>
      </w:r>
      <w:r w:rsidR="008F5C1C" w:rsidRPr="008E6F42">
        <w:rPr>
          <w:rFonts w:ascii="Times New Roman" w:hAnsi="Times New Roman"/>
          <w:szCs w:val="24"/>
        </w:rPr>
        <w:t xml:space="preserve"> se</w:t>
      </w:r>
      <w:r w:rsidR="00B25990" w:rsidRPr="008E6F42">
        <w:rPr>
          <w:rFonts w:ascii="Times New Roman" w:hAnsi="Times New Roman"/>
          <w:szCs w:val="24"/>
        </w:rPr>
        <w:t xml:space="preserve"> comprende como aquella esfera cuyo nivel de preocupación se sitúa en la esfera pública, en un nivel de intervención que escapa a las posibilidades inmediatas del individuo.</w:t>
      </w:r>
    </w:p>
    <w:p w14:paraId="011FDE42" w14:textId="5C5D6239" w:rsidR="00D0246B" w:rsidRDefault="00B25990" w:rsidP="00AF5175">
      <w:pPr>
        <w:ind w:firstLine="708"/>
        <w:jc w:val="both"/>
        <w:outlineLvl w:val="0"/>
        <w:rPr>
          <w:rFonts w:ascii="Times New Roman" w:hAnsi="Times New Roman"/>
          <w:szCs w:val="24"/>
        </w:rPr>
      </w:pPr>
      <w:r w:rsidRPr="008E6F42">
        <w:rPr>
          <w:rFonts w:ascii="Times New Roman" w:hAnsi="Times New Roman"/>
          <w:color w:val="000000"/>
          <w:szCs w:val="24"/>
        </w:rPr>
        <w:t xml:space="preserve">El eje </w:t>
      </w:r>
      <w:r w:rsidRPr="008E6F42">
        <w:rPr>
          <w:rFonts w:ascii="Times New Roman" w:hAnsi="Times New Roman"/>
          <w:i/>
          <w:color w:val="000000"/>
          <w:szCs w:val="24"/>
        </w:rPr>
        <w:t>Imputación</w:t>
      </w:r>
      <w:r w:rsidRPr="008E6F42">
        <w:rPr>
          <w:rStyle w:val="Refdenotaalpie"/>
          <w:rFonts w:ascii="Times New Roman" w:hAnsi="Times New Roman"/>
          <w:color w:val="000000"/>
          <w:szCs w:val="24"/>
        </w:rPr>
        <w:footnoteReference w:id="5"/>
      </w:r>
      <w:r w:rsidRPr="008E6F42">
        <w:rPr>
          <w:rFonts w:ascii="Times New Roman" w:hAnsi="Times New Roman"/>
          <w:color w:val="000000"/>
          <w:szCs w:val="24"/>
        </w:rPr>
        <w:t xml:space="preserve"> </w:t>
      </w:r>
      <w:r w:rsidR="008F5C1C" w:rsidRPr="008E6F42">
        <w:rPr>
          <w:rFonts w:ascii="Times New Roman" w:hAnsi="Times New Roman"/>
          <w:szCs w:val="24"/>
        </w:rPr>
        <w:t>a</w:t>
      </w:r>
      <w:r w:rsidRPr="008E6F42">
        <w:rPr>
          <w:rFonts w:ascii="Times New Roman" w:hAnsi="Times New Roman"/>
          <w:szCs w:val="24"/>
        </w:rPr>
        <w:t xml:space="preserve">lude a quién o desde donde se asigna la responsabilidad de la causa de la </w:t>
      </w:r>
      <w:r w:rsidRPr="008E6F42">
        <w:rPr>
          <w:rFonts w:ascii="Times New Roman" w:hAnsi="Times New Roman"/>
          <w:i/>
          <w:szCs w:val="24"/>
        </w:rPr>
        <w:t>preocupación-temor</w:t>
      </w:r>
      <w:r w:rsidRPr="008E6F42">
        <w:rPr>
          <w:rFonts w:ascii="Times New Roman" w:hAnsi="Times New Roman"/>
          <w:szCs w:val="24"/>
        </w:rPr>
        <w:t>. Sus dimensiones extremas</w:t>
      </w:r>
      <w:r w:rsidR="008D50C3" w:rsidRPr="008E6F42">
        <w:rPr>
          <w:rFonts w:ascii="Times New Roman" w:hAnsi="Times New Roman"/>
          <w:szCs w:val="24"/>
        </w:rPr>
        <w:t xml:space="preserve"> </w:t>
      </w:r>
      <w:r w:rsidR="008F5C1C" w:rsidRPr="008E6F42">
        <w:rPr>
          <w:rFonts w:ascii="Times New Roman" w:hAnsi="Times New Roman"/>
          <w:szCs w:val="24"/>
        </w:rPr>
        <w:t>son</w:t>
      </w:r>
      <w:r w:rsidR="009F3BD2" w:rsidRPr="008E6F42">
        <w:rPr>
          <w:rFonts w:ascii="Times New Roman" w:hAnsi="Times New Roman"/>
          <w:szCs w:val="24"/>
        </w:rPr>
        <w:t xml:space="preserve"> </w:t>
      </w:r>
      <w:r w:rsidR="009F3BD2" w:rsidRPr="008E6F42">
        <w:rPr>
          <w:rFonts w:ascii="Times New Roman" w:hAnsi="Times New Roman"/>
          <w:i/>
          <w:szCs w:val="24"/>
        </w:rPr>
        <w:t>Instituyente-Sistémico, d</w:t>
      </w:r>
      <w:r w:rsidR="009F3BD2" w:rsidRPr="008E6F42">
        <w:rPr>
          <w:rFonts w:ascii="Times New Roman" w:hAnsi="Times New Roman"/>
          <w:szCs w:val="24"/>
        </w:rPr>
        <w:t xml:space="preserve">onde la asignación de responsabilidad se otorga al sistema político o a las injusticias causadas por el sistema económico. </w:t>
      </w:r>
      <w:r w:rsidR="008F5C1C" w:rsidRPr="008E6F42">
        <w:rPr>
          <w:rFonts w:ascii="Times New Roman" w:hAnsi="Times New Roman"/>
          <w:szCs w:val="24"/>
        </w:rPr>
        <w:t xml:space="preserve">En la </w:t>
      </w:r>
      <w:r w:rsidR="008D50C3" w:rsidRPr="008E6F42">
        <w:rPr>
          <w:rFonts w:ascii="Times New Roman" w:hAnsi="Times New Roman"/>
          <w:szCs w:val="24"/>
        </w:rPr>
        <w:t>dimensión</w:t>
      </w:r>
      <w:r w:rsidR="008F5C1C" w:rsidRPr="008E6F42">
        <w:rPr>
          <w:rFonts w:ascii="Times New Roman" w:hAnsi="Times New Roman"/>
          <w:szCs w:val="24"/>
        </w:rPr>
        <w:t xml:space="preserve"> </w:t>
      </w:r>
      <w:r w:rsidR="009F3BD2" w:rsidRPr="008E6F42">
        <w:rPr>
          <w:rFonts w:ascii="Times New Roman" w:hAnsi="Times New Roman"/>
          <w:i/>
          <w:szCs w:val="24"/>
        </w:rPr>
        <w:t>Lo Natural</w:t>
      </w:r>
      <w:r w:rsidR="009F3BD2" w:rsidRPr="008E6F42">
        <w:rPr>
          <w:rFonts w:ascii="Times New Roman" w:hAnsi="Times New Roman"/>
          <w:szCs w:val="24"/>
        </w:rPr>
        <w:t>,</w:t>
      </w:r>
      <w:r w:rsidR="008D50C3" w:rsidRPr="008E6F42">
        <w:rPr>
          <w:rFonts w:ascii="Times New Roman" w:hAnsi="Times New Roman"/>
          <w:szCs w:val="24"/>
        </w:rPr>
        <w:t xml:space="preserve"> </w:t>
      </w:r>
      <w:r w:rsidR="009F3BD2" w:rsidRPr="008E6F42">
        <w:rPr>
          <w:rFonts w:ascii="Times New Roman" w:hAnsi="Times New Roman"/>
          <w:szCs w:val="24"/>
        </w:rPr>
        <w:t>se distinguen un conjunto de atributos vinculados a cuestiones propias de las condiciones ecológico ambientales, donde se distingue la geografía, el clima y aquellas disposiciones subjetivas que comprenden su situación a partir</w:t>
      </w:r>
      <w:r w:rsidR="008F5C1C" w:rsidRPr="008E6F42">
        <w:rPr>
          <w:rFonts w:ascii="Times New Roman" w:hAnsi="Times New Roman"/>
          <w:szCs w:val="24"/>
        </w:rPr>
        <w:t xml:space="preserve"> de fenómenos que no se reconocen y de</w:t>
      </w:r>
      <w:r w:rsidR="009F3BD2" w:rsidRPr="008E6F42">
        <w:rPr>
          <w:rFonts w:ascii="Times New Roman" w:hAnsi="Times New Roman"/>
          <w:szCs w:val="24"/>
        </w:rPr>
        <w:t xml:space="preserve"> condiciones subordinadas y de aceptación de situaciones ante las cuales no se puede actuar, </w:t>
      </w:r>
      <w:r w:rsidR="008F5C1C" w:rsidRPr="008E6F42">
        <w:rPr>
          <w:rFonts w:ascii="Times New Roman" w:hAnsi="Times New Roman"/>
          <w:szCs w:val="24"/>
        </w:rPr>
        <w:t xml:space="preserve">como </w:t>
      </w:r>
      <w:r w:rsidR="009F3BD2" w:rsidRPr="008E6F42">
        <w:rPr>
          <w:rFonts w:ascii="Times New Roman" w:hAnsi="Times New Roman"/>
          <w:szCs w:val="24"/>
        </w:rPr>
        <w:t xml:space="preserve">los desastres naturales </w:t>
      </w:r>
      <w:r w:rsidR="008F5C1C" w:rsidRPr="008E6F42">
        <w:rPr>
          <w:rFonts w:ascii="Times New Roman" w:hAnsi="Times New Roman"/>
          <w:szCs w:val="24"/>
        </w:rPr>
        <w:t>y</w:t>
      </w:r>
      <w:r w:rsidR="009F3BD2" w:rsidRPr="008E6F42">
        <w:rPr>
          <w:rFonts w:ascii="Times New Roman" w:hAnsi="Times New Roman"/>
          <w:szCs w:val="24"/>
        </w:rPr>
        <w:t xml:space="preserve"> la predestinación divina.</w:t>
      </w:r>
    </w:p>
    <w:p w14:paraId="0C27DB30" w14:textId="77777777" w:rsidR="00AF5175" w:rsidRPr="008E6F42" w:rsidRDefault="00AF5175" w:rsidP="00AF5175">
      <w:pPr>
        <w:ind w:firstLine="708"/>
        <w:jc w:val="both"/>
        <w:outlineLvl w:val="0"/>
        <w:rPr>
          <w:rFonts w:ascii="Times New Roman" w:hAnsi="Times New Roman"/>
          <w:color w:val="000000"/>
          <w:szCs w:val="24"/>
        </w:rPr>
      </w:pPr>
    </w:p>
    <w:p w14:paraId="2957B916" w14:textId="058E0C7D" w:rsidR="00330481" w:rsidRPr="008E6F42" w:rsidRDefault="007C5655" w:rsidP="00AF5175">
      <w:pPr>
        <w:ind w:firstLine="708"/>
        <w:jc w:val="both"/>
        <w:rPr>
          <w:rFonts w:ascii="Times New Roman" w:hAnsi="Times New Roman"/>
          <w:color w:val="000000"/>
          <w:szCs w:val="24"/>
        </w:rPr>
      </w:pPr>
      <w:r w:rsidRPr="008E6F42">
        <w:rPr>
          <w:rFonts w:ascii="Times New Roman" w:hAnsi="Times New Roman"/>
          <w:color w:val="000000"/>
          <w:szCs w:val="24"/>
        </w:rPr>
        <w:lastRenderedPageBreak/>
        <w:t xml:space="preserve">La segunda sección de la </w:t>
      </w:r>
      <w:r w:rsidR="008F5C1C" w:rsidRPr="008E6F42">
        <w:rPr>
          <w:rFonts w:ascii="Times New Roman" w:hAnsi="Times New Roman"/>
          <w:color w:val="000000"/>
          <w:szCs w:val="24"/>
        </w:rPr>
        <w:t>F</w:t>
      </w:r>
      <w:r w:rsidRPr="008E6F42">
        <w:rPr>
          <w:rFonts w:ascii="Times New Roman" w:hAnsi="Times New Roman"/>
          <w:color w:val="000000"/>
          <w:szCs w:val="24"/>
        </w:rPr>
        <w:t>igura</w:t>
      </w:r>
      <w:r w:rsidR="008F5C1C" w:rsidRPr="008E6F42">
        <w:rPr>
          <w:rFonts w:ascii="Times New Roman" w:hAnsi="Times New Roman"/>
          <w:color w:val="000000"/>
          <w:szCs w:val="24"/>
        </w:rPr>
        <w:t>2,</w:t>
      </w:r>
      <w:r w:rsidRPr="008E6F42">
        <w:rPr>
          <w:rFonts w:ascii="Times New Roman" w:hAnsi="Times New Roman"/>
          <w:color w:val="000000"/>
          <w:szCs w:val="24"/>
        </w:rPr>
        <w:t xml:space="preserve"> categorizada como </w:t>
      </w:r>
      <w:r w:rsidRPr="008E6F42">
        <w:rPr>
          <w:rFonts w:ascii="Times New Roman" w:hAnsi="Times New Roman"/>
          <w:i/>
          <w:color w:val="000000"/>
          <w:szCs w:val="24"/>
        </w:rPr>
        <w:t>Acción y Riesgo</w:t>
      </w:r>
      <w:r w:rsidRPr="008E6F42">
        <w:rPr>
          <w:rFonts w:ascii="Times New Roman" w:hAnsi="Times New Roman"/>
          <w:color w:val="000000"/>
          <w:szCs w:val="24"/>
        </w:rPr>
        <w:t xml:space="preserve">, asume a su vez dos ejes centrales, </w:t>
      </w:r>
      <w:r w:rsidRPr="008E6F42">
        <w:rPr>
          <w:rFonts w:ascii="Times New Roman" w:hAnsi="Times New Roman"/>
          <w:i/>
          <w:color w:val="000000"/>
          <w:szCs w:val="24"/>
        </w:rPr>
        <w:t>Acción y Aseguramiento</w:t>
      </w:r>
      <w:r w:rsidRPr="008E6F42">
        <w:rPr>
          <w:rFonts w:ascii="Times New Roman" w:hAnsi="Times New Roman"/>
          <w:color w:val="000000"/>
          <w:szCs w:val="24"/>
        </w:rPr>
        <w:t xml:space="preserve"> y </w:t>
      </w:r>
      <w:r w:rsidRPr="008E6F42">
        <w:rPr>
          <w:rFonts w:ascii="Times New Roman" w:hAnsi="Times New Roman"/>
          <w:i/>
          <w:color w:val="000000"/>
          <w:szCs w:val="24"/>
        </w:rPr>
        <w:t>Temporalidad</w:t>
      </w:r>
      <w:r w:rsidRPr="008E6F42">
        <w:rPr>
          <w:rFonts w:ascii="Times New Roman" w:hAnsi="Times New Roman"/>
          <w:color w:val="000000"/>
          <w:szCs w:val="24"/>
        </w:rPr>
        <w:t xml:space="preserve">. Las dimensiones que acá se expresan </w:t>
      </w:r>
      <w:r w:rsidR="005E0BF2" w:rsidRPr="008E6F42">
        <w:rPr>
          <w:rFonts w:ascii="Times New Roman" w:hAnsi="Times New Roman"/>
          <w:color w:val="000000"/>
          <w:szCs w:val="24"/>
        </w:rPr>
        <w:t>muestra</w:t>
      </w:r>
      <w:r w:rsidR="008F5C1C" w:rsidRPr="008E6F42">
        <w:rPr>
          <w:rFonts w:ascii="Times New Roman" w:hAnsi="Times New Roman"/>
          <w:color w:val="000000"/>
          <w:szCs w:val="24"/>
        </w:rPr>
        <w:t>n</w:t>
      </w:r>
      <w:r w:rsidR="005E0BF2" w:rsidRPr="008E6F42">
        <w:rPr>
          <w:rFonts w:ascii="Times New Roman" w:hAnsi="Times New Roman"/>
          <w:color w:val="000000"/>
          <w:szCs w:val="24"/>
        </w:rPr>
        <w:t xml:space="preserve"> el repertorio de sentido en torno a los comportamientos</w:t>
      </w:r>
      <w:r w:rsidR="008F5C1C" w:rsidRPr="008E6F42">
        <w:rPr>
          <w:rFonts w:ascii="Times New Roman" w:hAnsi="Times New Roman"/>
          <w:color w:val="000000"/>
          <w:szCs w:val="24"/>
        </w:rPr>
        <w:t xml:space="preserve"> y</w:t>
      </w:r>
      <w:r w:rsidR="005E0BF2" w:rsidRPr="008E6F42">
        <w:rPr>
          <w:rFonts w:ascii="Times New Roman" w:hAnsi="Times New Roman"/>
          <w:color w:val="000000"/>
          <w:szCs w:val="24"/>
        </w:rPr>
        <w:t xml:space="preserve"> actitudes frente a lo que se ha diagnosticado como </w:t>
      </w:r>
      <w:r w:rsidR="005E0BF2" w:rsidRPr="008E6F42">
        <w:rPr>
          <w:rFonts w:ascii="Times New Roman" w:hAnsi="Times New Roman"/>
          <w:i/>
          <w:color w:val="000000"/>
          <w:szCs w:val="24"/>
        </w:rPr>
        <w:t>riesgo-preocupación-miedo</w:t>
      </w:r>
      <w:r w:rsidR="005E0BF2" w:rsidRPr="008E6F42">
        <w:rPr>
          <w:rFonts w:ascii="Times New Roman" w:hAnsi="Times New Roman"/>
          <w:color w:val="000000"/>
          <w:szCs w:val="24"/>
        </w:rPr>
        <w:t xml:space="preserve"> (Qué se hace).</w:t>
      </w:r>
    </w:p>
    <w:p w14:paraId="49890A2A" w14:textId="2465BF60" w:rsidR="00330481" w:rsidRPr="008E6F42" w:rsidRDefault="00330481" w:rsidP="00AF5175">
      <w:pPr>
        <w:ind w:firstLine="708"/>
        <w:jc w:val="both"/>
        <w:rPr>
          <w:rFonts w:ascii="Times New Roman" w:hAnsi="Times New Roman"/>
          <w:color w:val="000000"/>
          <w:szCs w:val="24"/>
        </w:rPr>
      </w:pPr>
      <w:r w:rsidRPr="008E6F42">
        <w:rPr>
          <w:rFonts w:ascii="Times New Roman" w:hAnsi="Times New Roman"/>
          <w:color w:val="000000"/>
          <w:szCs w:val="24"/>
        </w:rPr>
        <w:t xml:space="preserve">Para ordenar </w:t>
      </w:r>
      <w:r w:rsidR="00FB17FD" w:rsidRPr="008E6F42">
        <w:rPr>
          <w:rFonts w:ascii="Times New Roman" w:hAnsi="Times New Roman"/>
          <w:color w:val="000000"/>
          <w:szCs w:val="24"/>
        </w:rPr>
        <w:t xml:space="preserve">e ilustrar </w:t>
      </w:r>
      <w:r w:rsidRPr="008E6F42">
        <w:rPr>
          <w:rFonts w:ascii="Times New Roman" w:hAnsi="Times New Roman"/>
          <w:color w:val="000000"/>
          <w:szCs w:val="24"/>
        </w:rPr>
        <w:t>el análisis, se propone el desarrollo de dos mapas topológicos narrativos del sistema de discurso sobre la construcción del riesgo y el aseguramiento en la Patagonia chilena. Esta representación gráfica nos permitió simplificar y ordenar el análisis mediante la disposición de las expresiones significativas del texto (puntos) en función de las distancias y cercanías relativas entre otros puntos situados en el mapa, y en relación con cada uno de los polos o “nudos atractores definidos”. La relación que se observa entre los polos se lee como narrativas bidimensionales.</w:t>
      </w:r>
    </w:p>
    <w:p w14:paraId="182C4EE2" w14:textId="77777777" w:rsidR="007F3277" w:rsidRDefault="007F3277" w:rsidP="00AF5175">
      <w:pPr>
        <w:jc w:val="both"/>
        <w:rPr>
          <w:rFonts w:ascii="Times New Roman" w:hAnsi="Times New Roman"/>
          <w:color w:val="000000"/>
          <w:szCs w:val="24"/>
        </w:rPr>
      </w:pPr>
    </w:p>
    <w:p w14:paraId="70107928" w14:textId="77777777" w:rsidR="00AF5175" w:rsidRPr="008E6F42" w:rsidRDefault="00AF5175" w:rsidP="00AF5175">
      <w:pPr>
        <w:jc w:val="both"/>
        <w:rPr>
          <w:rFonts w:ascii="Times New Roman" w:hAnsi="Times New Roman"/>
          <w:color w:val="000000"/>
          <w:szCs w:val="24"/>
        </w:rPr>
      </w:pPr>
    </w:p>
    <w:p w14:paraId="706D2A3C" w14:textId="26FA25DA" w:rsidR="00E17A9B" w:rsidRDefault="00E17A9B" w:rsidP="00AF5175">
      <w:pPr>
        <w:jc w:val="center"/>
        <w:rPr>
          <w:rFonts w:ascii="Times New Roman" w:hAnsi="Times New Roman"/>
          <w:b/>
          <w:color w:val="000000"/>
          <w:szCs w:val="24"/>
        </w:rPr>
      </w:pPr>
      <w:r>
        <w:rPr>
          <w:rFonts w:ascii="Times New Roman" w:hAnsi="Times New Roman"/>
          <w:b/>
          <w:color w:val="000000"/>
          <w:szCs w:val="24"/>
        </w:rPr>
        <w:t>F</w:t>
      </w:r>
      <w:r w:rsidRPr="008E6F42">
        <w:rPr>
          <w:rFonts w:ascii="Times New Roman" w:hAnsi="Times New Roman"/>
          <w:b/>
          <w:color w:val="000000"/>
          <w:szCs w:val="24"/>
        </w:rPr>
        <w:t>igura 3. Representación Topológica Preocupación-Temor</w:t>
      </w:r>
    </w:p>
    <w:p w14:paraId="003824FC" w14:textId="77777777" w:rsidR="007F3277" w:rsidRPr="008E6F42" w:rsidRDefault="007F3277" w:rsidP="00AF5175">
      <w:pPr>
        <w:jc w:val="center"/>
        <w:rPr>
          <w:rFonts w:ascii="Times New Roman" w:hAnsi="Times New Roman"/>
          <w:b/>
          <w:color w:val="000000"/>
          <w:szCs w:val="24"/>
        </w:rPr>
      </w:pPr>
    </w:p>
    <w:p w14:paraId="50150187" w14:textId="2DA33FC5" w:rsidR="00330481" w:rsidRDefault="007F3277" w:rsidP="00AF5175">
      <w:pPr>
        <w:jc w:val="both"/>
        <w:rPr>
          <w:rFonts w:ascii="Times New Roman" w:hAnsi="Times New Roman"/>
          <w:color w:val="000000"/>
          <w:szCs w:val="24"/>
        </w:rPr>
      </w:pPr>
      <w:r>
        <w:rPr>
          <w:noProof/>
          <w:lang w:val="es-ES"/>
        </w:rPr>
        <w:drawing>
          <wp:inline distT="0" distB="0" distL="0" distR="0" wp14:anchorId="6AD22987" wp14:editId="1B900C64">
            <wp:extent cx="5612130" cy="3505200"/>
            <wp:effectExtent l="0" t="0" r="127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2"/>
                    <a:stretch>
                      <a:fillRect/>
                    </a:stretch>
                  </pic:blipFill>
                  <pic:spPr>
                    <a:xfrm>
                      <a:off x="0" y="0"/>
                      <a:ext cx="5612130" cy="3505200"/>
                    </a:xfrm>
                    <a:prstGeom prst="rect">
                      <a:avLst/>
                    </a:prstGeom>
                  </pic:spPr>
                </pic:pic>
              </a:graphicData>
            </a:graphic>
          </wp:inline>
        </w:drawing>
      </w:r>
    </w:p>
    <w:p w14:paraId="4033526F" w14:textId="5771B920" w:rsidR="007F3277" w:rsidRDefault="007F3277" w:rsidP="00AF5175">
      <w:pPr>
        <w:ind w:left="2124" w:firstLine="708"/>
        <w:jc w:val="both"/>
        <w:rPr>
          <w:rFonts w:ascii="Times New Roman" w:hAnsi="Times New Roman"/>
          <w:color w:val="000000"/>
          <w:szCs w:val="24"/>
        </w:rPr>
      </w:pPr>
      <w:r>
        <w:rPr>
          <w:rFonts w:ascii="Times New Roman" w:hAnsi="Times New Roman"/>
          <w:color w:val="000000"/>
          <w:szCs w:val="24"/>
        </w:rPr>
        <w:t>Fuente: Elaboración propia</w:t>
      </w:r>
    </w:p>
    <w:p w14:paraId="0BEE3216" w14:textId="77777777" w:rsidR="007F3277" w:rsidRDefault="007F3277" w:rsidP="00AF5175">
      <w:pPr>
        <w:jc w:val="both"/>
        <w:rPr>
          <w:rFonts w:ascii="Times New Roman" w:hAnsi="Times New Roman"/>
          <w:color w:val="000000"/>
          <w:szCs w:val="24"/>
        </w:rPr>
      </w:pPr>
    </w:p>
    <w:p w14:paraId="4304E0A1" w14:textId="77777777" w:rsidR="00AF5175" w:rsidRPr="008E6F42" w:rsidRDefault="00AF5175" w:rsidP="00AF5175">
      <w:pPr>
        <w:jc w:val="both"/>
        <w:rPr>
          <w:rFonts w:ascii="Times New Roman" w:hAnsi="Times New Roman"/>
          <w:color w:val="000000"/>
          <w:szCs w:val="24"/>
        </w:rPr>
      </w:pPr>
    </w:p>
    <w:p w14:paraId="32B881D4" w14:textId="0E64DEA0" w:rsidR="00330481" w:rsidRDefault="00330481" w:rsidP="00AF5175">
      <w:pPr>
        <w:ind w:firstLine="708"/>
        <w:jc w:val="both"/>
        <w:rPr>
          <w:rFonts w:ascii="Times New Roman" w:hAnsi="Times New Roman"/>
          <w:color w:val="000000"/>
          <w:szCs w:val="24"/>
        </w:rPr>
      </w:pPr>
      <w:r w:rsidRPr="008E6F42">
        <w:rPr>
          <w:rFonts w:ascii="Times New Roman" w:hAnsi="Times New Roman"/>
          <w:color w:val="000000"/>
          <w:szCs w:val="24"/>
        </w:rPr>
        <w:t>S</w:t>
      </w:r>
      <w:r w:rsidR="00CD5191" w:rsidRPr="008E6F42">
        <w:rPr>
          <w:rFonts w:ascii="Times New Roman" w:hAnsi="Times New Roman"/>
          <w:color w:val="000000"/>
          <w:szCs w:val="24"/>
        </w:rPr>
        <w:t xml:space="preserve">e desprende de </w:t>
      </w:r>
      <w:r w:rsidR="009A7C2A" w:rsidRPr="008E6F42">
        <w:rPr>
          <w:rFonts w:ascii="Times New Roman" w:hAnsi="Times New Roman"/>
          <w:color w:val="000000"/>
          <w:szCs w:val="24"/>
        </w:rPr>
        <w:t>la gráfica (mapa topológico)</w:t>
      </w:r>
      <w:r w:rsidR="00CD5191" w:rsidRPr="008E6F42">
        <w:rPr>
          <w:rFonts w:ascii="Times New Roman" w:hAnsi="Times New Roman"/>
          <w:color w:val="000000"/>
          <w:szCs w:val="24"/>
        </w:rPr>
        <w:t xml:space="preserve"> Preocupaci</w:t>
      </w:r>
      <w:r w:rsidR="00797414" w:rsidRPr="008E6F42">
        <w:rPr>
          <w:rFonts w:ascii="Times New Roman" w:hAnsi="Times New Roman"/>
          <w:color w:val="000000"/>
          <w:szCs w:val="24"/>
        </w:rPr>
        <w:t>ón Temor</w:t>
      </w:r>
      <w:r w:rsidR="00CD5191" w:rsidRPr="008E6F42">
        <w:rPr>
          <w:rFonts w:ascii="Times New Roman" w:hAnsi="Times New Roman"/>
          <w:color w:val="000000"/>
          <w:szCs w:val="24"/>
        </w:rPr>
        <w:t xml:space="preserve"> 3 dimensiones narrativas</w:t>
      </w:r>
      <w:r w:rsidR="00797414" w:rsidRPr="008E6F42">
        <w:rPr>
          <w:rFonts w:ascii="Times New Roman" w:hAnsi="Times New Roman"/>
          <w:color w:val="000000"/>
          <w:szCs w:val="24"/>
        </w:rPr>
        <w:t xml:space="preserve"> claramente </w:t>
      </w:r>
      <w:r w:rsidR="009A7C2A" w:rsidRPr="008E6F42">
        <w:rPr>
          <w:rFonts w:ascii="Times New Roman" w:hAnsi="Times New Roman"/>
          <w:color w:val="000000"/>
          <w:szCs w:val="24"/>
        </w:rPr>
        <w:t>identificables. En</w:t>
      </w:r>
      <w:r w:rsidR="00797414" w:rsidRPr="008E6F42">
        <w:rPr>
          <w:rFonts w:ascii="Times New Roman" w:hAnsi="Times New Roman"/>
          <w:color w:val="000000"/>
          <w:szCs w:val="24"/>
        </w:rPr>
        <w:t xml:space="preserve"> los puntos de encuentro entre</w:t>
      </w:r>
      <w:r w:rsidR="009A7C2A" w:rsidRPr="008E6F42">
        <w:rPr>
          <w:rFonts w:ascii="Times New Roman" w:hAnsi="Times New Roman"/>
          <w:color w:val="000000"/>
          <w:szCs w:val="24"/>
        </w:rPr>
        <w:t xml:space="preserve"> las dimensiones </w:t>
      </w:r>
      <w:r w:rsidR="00797414" w:rsidRPr="008E6F42">
        <w:rPr>
          <w:rFonts w:ascii="Times New Roman" w:hAnsi="Times New Roman"/>
          <w:color w:val="000000"/>
          <w:szCs w:val="24"/>
        </w:rPr>
        <w:t xml:space="preserve"> </w:t>
      </w:r>
      <w:r w:rsidR="009F25EF" w:rsidRPr="008E6F42">
        <w:rPr>
          <w:rFonts w:ascii="Times New Roman" w:hAnsi="Times New Roman"/>
          <w:color w:val="000000"/>
          <w:szCs w:val="24"/>
        </w:rPr>
        <w:t>Instituyente</w:t>
      </w:r>
      <w:r w:rsidR="009A7C2A" w:rsidRPr="008E6F42">
        <w:rPr>
          <w:rFonts w:ascii="Times New Roman" w:hAnsi="Times New Roman"/>
          <w:color w:val="000000"/>
          <w:szCs w:val="24"/>
        </w:rPr>
        <w:t>-</w:t>
      </w:r>
      <w:r w:rsidR="009F25EF" w:rsidRPr="008E6F42">
        <w:rPr>
          <w:rFonts w:ascii="Times New Roman" w:hAnsi="Times New Roman"/>
          <w:color w:val="000000"/>
          <w:szCs w:val="24"/>
        </w:rPr>
        <w:t>Sistémico</w:t>
      </w:r>
      <w:r w:rsidR="009A7C2A" w:rsidRPr="008E6F42">
        <w:rPr>
          <w:rFonts w:ascii="Times New Roman" w:hAnsi="Times New Roman"/>
          <w:color w:val="000000"/>
          <w:szCs w:val="24"/>
        </w:rPr>
        <w:t xml:space="preserve"> / </w:t>
      </w:r>
      <w:r w:rsidR="009F25EF" w:rsidRPr="008E6F42">
        <w:rPr>
          <w:rFonts w:ascii="Times New Roman" w:hAnsi="Times New Roman"/>
          <w:color w:val="000000"/>
          <w:szCs w:val="24"/>
        </w:rPr>
        <w:t>Familiar</w:t>
      </w:r>
      <w:r w:rsidR="009A7C2A" w:rsidRPr="008E6F42">
        <w:rPr>
          <w:rFonts w:ascii="Times New Roman" w:hAnsi="Times New Roman"/>
          <w:color w:val="000000"/>
          <w:szCs w:val="24"/>
        </w:rPr>
        <w:t>-</w:t>
      </w:r>
      <w:r w:rsidR="009F25EF" w:rsidRPr="008E6F42">
        <w:rPr>
          <w:rFonts w:ascii="Times New Roman" w:hAnsi="Times New Roman"/>
          <w:color w:val="000000"/>
          <w:szCs w:val="24"/>
        </w:rPr>
        <w:t>Afectiva</w:t>
      </w:r>
      <w:r w:rsidR="00797414" w:rsidRPr="008E6F42">
        <w:rPr>
          <w:rFonts w:ascii="Times New Roman" w:hAnsi="Times New Roman"/>
          <w:color w:val="000000"/>
          <w:szCs w:val="24"/>
        </w:rPr>
        <w:t xml:space="preserve">, se expresa un </w:t>
      </w:r>
      <w:r w:rsidR="0019429E" w:rsidRPr="008E6F42">
        <w:rPr>
          <w:rFonts w:ascii="Times New Roman" w:hAnsi="Times New Roman"/>
          <w:color w:val="000000"/>
          <w:szCs w:val="24"/>
        </w:rPr>
        <w:t>dimensión</w:t>
      </w:r>
      <w:r w:rsidR="00797414" w:rsidRPr="008E6F42">
        <w:rPr>
          <w:rFonts w:ascii="Times New Roman" w:hAnsi="Times New Roman"/>
          <w:color w:val="000000"/>
          <w:szCs w:val="24"/>
        </w:rPr>
        <w:t xml:space="preserve"> cuya preocupación </w:t>
      </w:r>
      <w:r w:rsidR="00A96719" w:rsidRPr="008E6F42">
        <w:rPr>
          <w:rFonts w:ascii="Times New Roman" w:hAnsi="Times New Roman"/>
          <w:color w:val="000000"/>
          <w:szCs w:val="24"/>
        </w:rPr>
        <w:t>se relaciona con la</w:t>
      </w:r>
      <w:r w:rsidR="0019429E" w:rsidRPr="008E6F42">
        <w:rPr>
          <w:rFonts w:ascii="Times New Roman" w:hAnsi="Times New Roman"/>
          <w:color w:val="000000"/>
          <w:szCs w:val="24"/>
        </w:rPr>
        <w:t xml:space="preserve"> </w:t>
      </w:r>
      <w:r w:rsidR="0019429E" w:rsidRPr="008E6F42">
        <w:rPr>
          <w:rFonts w:ascii="Times New Roman" w:hAnsi="Times New Roman"/>
          <w:b/>
          <w:color w:val="000000"/>
          <w:szCs w:val="24"/>
        </w:rPr>
        <w:t>Integración Social</w:t>
      </w:r>
      <w:r w:rsidR="009A7C2A" w:rsidRPr="008E6F42">
        <w:rPr>
          <w:rFonts w:ascii="Times New Roman" w:hAnsi="Times New Roman"/>
          <w:b/>
          <w:color w:val="000000"/>
          <w:szCs w:val="24"/>
        </w:rPr>
        <w:t>.</w:t>
      </w:r>
      <w:r w:rsidR="0019429E" w:rsidRPr="008E6F42">
        <w:rPr>
          <w:rFonts w:ascii="Times New Roman" w:hAnsi="Times New Roman"/>
          <w:b/>
          <w:color w:val="000000"/>
          <w:szCs w:val="24"/>
        </w:rPr>
        <w:t xml:space="preserve"> </w:t>
      </w:r>
      <w:r w:rsidR="009A7C2A" w:rsidRPr="008E6F42">
        <w:rPr>
          <w:rFonts w:ascii="Times New Roman" w:hAnsi="Times New Roman"/>
          <w:color w:val="000000"/>
          <w:szCs w:val="24"/>
        </w:rPr>
        <w:t>A</w:t>
      </w:r>
      <w:r w:rsidR="00A96719" w:rsidRPr="008E6F42">
        <w:rPr>
          <w:rFonts w:ascii="Times New Roman" w:hAnsi="Times New Roman"/>
          <w:color w:val="000000"/>
          <w:szCs w:val="24"/>
        </w:rPr>
        <w:t>quí se interpela a todos los esquemas que promueven condiciones institucionales y que aseguran niveles de bienestar inmediato, o permiten reducir la incertidumbre y mejoran las expectativas del futuro</w:t>
      </w:r>
      <w:r w:rsidRPr="008E6F42">
        <w:rPr>
          <w:rFonts w:ascii="Times New Roman" w:hAnsi="Times New Roman"/>
          <w:color w:val="000000"/>
          <w:szCs w:val="24"/>
        </w:rPr>
        <w:t xml:space="preserve">. </w:t>
      </w:r>
      <w:r w:rsidR="00A96719" w:rsidRPr="008E6F42">
        <w:rPr>
          <w:rFonts w:ascii="Times New Roman" w:hAnsi="Times New Roman"/>
          <w:color w:val="000000"/>
          <w:szCs w:val="24"/>
        </w:rPr>
        <w:t xml:space="preserve"> </w:t>
      </w:r>
      <w:r w:rsidRPr="008E6F42">
        <w:rPr>
          <w:rFonts w:ascii="Times New Roman" w:hAnsi="Times New Roman"/>
          <w:color w:val="000000"/>
          <w:szCs w:val="24"/>
        </w:rPr>
        <w:t>E</w:t>
      </w:r>
      <w:r w:rsidR="00A96719" w:rsidRPr="008E6F42">
        <w:rPr>
          <w:rFonts w:ascii="Times New Roman" w:hAnsi="Times New Roman"/>
          <w:color w:val="000000"/>
          <w:szCs w:val="24"/>
        </w:rPr>
        <w:t>l riesgo se vislumbra en tanto no se perciben respuestas públicas institucionales efectivas</w:t>
      </w:r>
      <w:r w:rsidRPr="008E6F42">
        <w:rPr>
          <w:rFonts w:ascii="Times New Roman" w:hAnsi="Times New Roman"/>
          <w:color w:val="000000"/>
          <w:szCs w:val="24"/>
        </w:rPr>
        <w:t xml:space="preserve"> y</w:t>
      </w:r>
      <w:r w:rsidR="00A96719" w:rsidRPr="008E6F42">
        <w:rPr>
          <w:rFonts w:ascii="Times New Roman" w:hAnsi="Times New Roman"/>
          <w:color w:val="000000"/>
          <w:szCs w:val="24"/>
        </w:rPr>
        <w:t xml:space="preserve"> satisfactorias, </w:t>
      </w:r>
      <w:r w:rsidR="00FB17FD" w:rsidRPr="008E6F42">
        <w:rPr>
          <w:rFonts w:ascii="Times New Roman" w:hAnsi="Times New Roman"/>
          <w:color w:val="000000"/>
          <w:szCs w:val="24"/>
        </w:rPr>
        <w:t>más bien</w:t>
      </w:r>
      <w:r w:rsidRPr="008E6F42">
        <w:rPr>
          <w:rFonts w:ascii="Times New Roman" w:hAnsi="Times New Roman"/>
          <w:color w:val="000000"/>
          <w:szCs w:val="24"/>
        </w:rPr>
        <w:t xml:space="preserve"> </w:t>
      </w:r>
      <w:r w:rsidR="00A96719" w:rsidRPr="008E6F42">
        <w:rPr>
          <w:rFonts w:ascii="Times New Roman" w:hAnsi="Times New Roman"/>
          <w:color w:val="000000"/>
          <w:szCs w:val="24"/>
        </w:rPr>
        <w:t xml:space="preserve">el conjunto de expresiones simbólicas </w:t>
      </w:r>
      <w:r w:rsidR="009F25EF" w:rsidRPr="008E6F42">
        <w:rPr>
          <w:rFonts w:ascii="Times New Roman" w:hAnsi="Times New Roman"/>
          <w:color w:val="000000"/>
          <w:szCs w:val="24"/>
        </w:rPr>
        <w:t>relevan la</w:t>
      </w:r>
      <w:r w:rsidR="00A96719" w:rsidRPr="008E6F42">
        <w:rPr>
          <w:rFonts w:ascii="Times New Roman" w:hAnsi="Times New Roman"/>
          <w:color w:val="000000"/>
          <w:szCs w:val="24"/>
        </w:rPr>
        <w:t xml:space="preserve"> vulnerabilidad de la integración social. </w:t>
      </w:r>
    </w:p>
    <w:p w14:paraId="2D2A45F3" w14:textId="77777777" w:rsidR="00AF5175" w:rsidRPr="008E6F42" w:rsidRDefault="00AF5175" w:rsidP="00AF5175">
      <w:pPr>
        <w:ind w:firstLine="708"/>
        <w:jc w:val="both"/>
        <w:rPr>
          <w:rFonts w:ascii="Times New Roman" w:hAnsi="Times New Roman"/>
          <w:color w:val="000000"/>
          <w:szCs w:val="24"/>
        </w:rPr>
      </w:pPr>
    </w:p>
    <w:p w14:paraId="61BE7C8C" w14:textId="4EBD5E17" w:rsidR="00330481" w:rsidRPr="008E6F42" w:rsidRDefault="00A96719" w:rsidP="00AF5175">
      <w:pPr>
        <w:ind w:firstLine="708"/>
        <w:jc w:val="both"/>
        <w:rPr>
          <w:rFonts w:ascii="Times New Roman" w:hAnsi="Times New Roman"/>
          <w:color w:val="000000"/>
          <w:szCs w:val="24"/>
        </w:rPr>
      </w:pPr>
      <w:r w:rsidRPr="008E6F42">
        <w:rPr>
          <w:rFonts w:ascii="Times New Roman" w:hAnsi="Times New Roman"/>
          <w:color w:val="000000"/>
          <w:szCs w:val="24"/>
        </w:rPr>
        <w:lastRenderedPageBreak/>
        <w:t xml:space="preserve">Por su lado, los espacios de intersección entre </w:t>
      </w:r>
      <w:r w:rsidR="009F25EF" w:rsidRPr="008E6F42">
        <w:rPr>
          <w:rFonts w:ascii="Times New Roman" w:hAnsi="Times New Roman"/>
          <w:color w:val="000000"/>
          <w:szCs w:val="24"/>
        </w:rPr>
        <w:t>Ciudadanía</w:t>
      </w:r>
      <w:r w:rsidR="00330481" w:rsidRPr="008E6F42">
        <w:rPr>
          <w:rFonts w:ascii="Times New Roman" w:hAnsi="Times New Roman"/>
          <w:color w:val="000000"/>
          <w:szCs w:val="24"/>
        </w:rPr>
        <w:t>-</w:t>
      </w:r>
      <w:r w:rsidR="00FB17FD" w:rsidRPr="008E6F42">
        <w:rPr>
          <w:rFonts w:ascii="Times New Roman" w:hAnsi="Times New Roman"/>
          <w:color w:val="000000"/>
          <w:szCs w:val="24"/>
        </w:rPr>
        <w:t>Cívica</w:t>
      </w:r>
      <w:r w:rsidR="00330481" w:rsidRPr="008E6F42">
        <w:rPr>
          <w:rFonts w:ascii="Times New Roman" w:hAnsi="Times New Roman"/>
          <w:color w:val="000000"/>
          <w:szCs w:val="24"/>
        </w:rPr>
        <w:t xml:space="preserve"> / </w:t>
      </w:r>
      <w:r w:rsidRPr="008E6F42">
        <w:rPr>
          <w:rFonts w:ascii="Times New Roman" w:hAnsi="Times New Roman"/>
          <w:color w:val="000000"/>
          <w:szCs w:val="24"/>
        </w:rPr>
        <w:t>Instituyente Sistémico</w:t>
      </w:r>
      <w:r w:rsidR="009F25EF" w:rsidRPr="008E6F42">
        <w:rPr>
          <w:rFonts w:ascii="Times New Roman" w:hAnsi="Times New Roman"/>
          <w:color w:val="000000"/>
          <w:szCs w:val="24"/>
        </w:rPr>
        <w:t xml:space="preserve">, se pueden comprender desde el concepto de </w:t>
      </w:r>
      <w:r w:rsidR="009F25EF" w:rsidRPr="008E6F42">
        <w:rPr>
          <w:rFonts w:ascii="Times New Roman" w:hAnsi="Times New Roman"/>
          <w:b/>
          <w:color w:val="000000"/>
          <w:szCs w:val="24"/>
        </w:rPr>
        <w:t>Ilegitimidad</w:t>
      </w:r>
      <w:r w:rsidR="009F25EF" w:rsidRPr="008E6F42">
        <w:rPr>
          <w:rFonts w:ascii="Times New Roman" w:hAnsi="Times New Roman"/>
          <w:color w:val="000000"/>
          <w:szCs w:val="24"/>
        </w:rPr>
        <w:t>, entendido como el riesgo/temor en torno a los políticos, a los empresarios</w:t>
      </w:r>
      <w:r w:rsidR="00330481" w:rsidRPr="008E6F42">
        <w:rPr>
          <w:rFonts w:ascii="Times New Roman" w:hAnsi="Times New Roman"/>
          <w:color w:val="000000"/>
          <w:szCs w:val="24"/>
        </w:rPr>
        <w:t xml:space="preserve"> y</w:t>
      </w:r>
      <w:r w:rsidR="009F25EF" w:rsidRPr="008E6F42">
        <w:rPr>
          <w:rFonts w:ascii="Times New Roman" w:hAnsi="Times New Roman"/>
          <w:color w:val="000000"/>
          <w:szCs w:val="24"/>
        </w:rPr>
        <w:t xml:space="preserve"> a la autoridad, a raíz de la desconfianza </w:t>
      </w:r>
      <w:r w:rsidR="00CC14AF" w:rsidRPr="008E6F42">
        <w:rPr>
          <w:rFonts w:ascii="Times New Roman" w:hAnsi="Times New Roman"/>
          <w:color w:val="000000"/>
          <w:szCs w:val="24"/>
        </w:rPr>
        <w:t>que genera</w:t>
      </w:r>
      <w:r w:rsidR="009F25EF" w:rsidRPr="008E6F42">
        <w:rPr>
          <w:rFonts w:ascii="Times New Roman" w:hAnsi="Times New Roman"/>
          <w:color w:val="000000"/>
          <w:szCs w:val="24"/>
        </w:rPr>
        <w:t xml:space="preserve"> su actuación</w:t>
      </w:r>
      <w:r w:rsidR="00330481" w:rsidRPr="008E6F42">
        <w:rPr>
          <w:rFonts w:ascii="Times New Roman" w:hAnsi="Times New Roman"/>
          <w:color w:val="000000"/>
          <w:szCs w:val="24"/>
        </w:rPr>
        <w:t>. L</w:t>
      </w:r>
      <w:r w:rsidR="009F25EF" w:rsidRPr="008E6F42">
        <w:rPr>
          <w:rFonts w:ascii="Times New Roman" w:hAnsi="Times New Roman"/>
          <w:color w:val="000000"/>
          <w:szCs w:val="24"/>
        </w:rPr>
        <w:t xml:space="preserve">a experiencia colectiva da cuenta de </w:t>
      </w:r>
      <w:r w:rsidR="00330481" w:rsidRPr="008E6F42">
        <w:rPr>
          <w:rFonts w:ascii="Times New Roman" w:hAnsi="Times New Roman"/>
          <w:color w:val="000000"/>
          <w:szCs w:val="24"/>
        </w:rPr>
        <w:t xml:space="preserve">la </w:t>
      </w:r>
      <w:r w:rsidR="009F25EF" w:rsidRPr="008E6F42">
        <w:rPr>
          <w:rFonts w:ascii="Times New Roman" w:hAnsi="Times New Roman"/>
          <w:color w:val="000000"/>
          <w:szCs w:val="24"/>
        </w:rPr>
        <w:t>inconformidad</w:t>
      </w:r>
      <w:r w:rsidR="00330481" w:rsidRPr="008E6F42">
        <w:rPr>
          <w:rFonts w:ascii="Times New Roman" w:hAnsi="Times New Roman"/>
          <w:color w:val="000000"/>
          <w:szCs w:val="24"/>
        </w:rPr>
        <w:t xml:space="preserve"> y</w:t>
      </w:r>
      <w:r w:rsidR="009F25EF" w:rsidRPr="008E6F42">
        <w:rPr>
          <w:rFonts w:ascii="Times New Roman" w:hAnsi="Times New Roman"/>
          <w:color w:val="000000"/>
          <w:szCs w:val="24"/>
        </w:rPr>
        <w:t xml:space="preserve"> e</w:t>
      </w:r>
      <w:r w:rsidR="00330481" w:rsidRPr="008E6F42">
        <w:rPr>
          <w:rFonts w:ascii="Times New Roman" w:hAnsi="Times New Roman"/>
          <w:color w:val="000000"/>
          <w:szCs w:val="24"/>
        </w:rPr>
        <w:t>l</w:t>
      </w:r>
      <w:r w:rsidR="009F25EF" w:rsidRPr="008E6F42">
        <w:rPr>
          <w:rFonts w:ascii="Times New Roman" w:hAnsi="Times New Roman"/>
          <w:color w:val="000000"/>
          <w:szCs w:val="24"/>
        </w:rPr>
        <w:t xml:space="preserve"> malestar instalado a partir de prácticas observadas como injustas e inequitativas, </w:t>
      </w:r>
      <w:r w:rsidR="00330481" w:rsidRPr="008E6F42">
        <w:rPr>
          <w:rFonts w:ascii="Times New Roman" w:hAnsi="Times New Roman"/>
          <w:color w:val="000000"/>
          <w:szCs w:val="24"/>
        </w:rPr>
        <w:t xml:space="preserve">donde </w:t>
      </w:r>
      <w:r w:rsidR="00CC14AF" w:rsidRPr="008E6F42">
        <w:rPr>
          <w:rFonts w:ascii="Times New Roman" w:hAnsi="Times New Roman"/>
          <w:color w:val="000000"/>
          <w:szCs w:val="24"/>
        </w:rPr>
        <w:t>las élites</w:t>
      </w:r>
      <w:r w:rsidR="009F25EF" w:rsidRPr="008E6F42">
        <w:rPr>
          <w:rFonts w:ascii="Times New Roman" w:hAnsi="Times New Roman"/>
          <w:color w:val="000000"/>
          <w:szCs w:val="24"/>
        </w:rPr>
        <w:t xml:space="preserve"> trabajan p</w:t>
      </w:r>
      <w:r w:rsidR="00FB17FD" w:rsidRPr="008E6F42">
        <w:rPr>
          <w:rFonts w:ascii="Times New Roman" w:hAnsi="Times New Roman"/>
          <w:color w:val="000000"/>
          <w:szCs w:val="24"/>
        </w:rPr>
        <w:t>ar</w:t>
      </w:r>
      <w:r w:rsidR="00330481" w:rsidRPr="008E6F42">
        <w:rPr>
          <w:rFonts w:ascii="Times New Roman" w:hAnsi="Times New Roman"/>
          <w:color w:val="000000"/>
          <w:szCs w:val="24"/>
        </w:rPr>
        <w:t>a</w:t>
      </w:r>
      <w:r w:rsidR="009F25EF" w:rsidRPr="008E6F42">
        <w:rPr>
          <w:rFonts w:ascii="Times New Roman" w:hAnsi="Times New Roman"/>
          <w:color w:val="000000"/>
          <w:szCs w:val="24"/>
        </w:rPr>
        <w:t xml:space="preserve"> su propio interés.</w:t>
      </w:r>
    </w:p>
    <w:p w14:paraId="2002E858" w14:textId="4C658E3F" w:rsidR="00CC14AF" w:rsidRPr="008E6F42" w:rsidRDefault="00F942CF" w:rsidP="00AF5175">
      <w:pPr>
        <w:ind w:firstLine="708"/>
        <w:jc w:val="both"/>
        <w:rPr>
          <w:rFonts w:ascii="Times New Roman" w:hAnsi="Times New Roman"/>
          <w:color w:val="000000"/>
          <w:szCs w:val="24"/>
        </w:rPr>
      </w:pPr>
      <w:r w:rsidRPr="008E6F42">
        <w:rPr>
          <w:rFonts w:ascii="Times New Roman" w:hAnsi="Times New Roman"/>
          <w:color w:val="000000"/>
          <w:szCs w:val="24"/>
        </w:rPr>
        <w:t>Finalmente</w:t>
      </w:r>
      <w:r w:rsidR="00330481" w:rsidRPr="008E6F42">
        <w:rPr>
          <w:rFonts w:ascii="Times New Roman" w:hAnsi="Times New Roman"/>
          <w:color w:val="000000"/>
          <w:szCs w:val="24"/>
        </w:rPr>
        <w:t>,</w:t>
      </w:r>
      <w:r w:rsidRPr="008E6F42">
        <w:rPr>
          <w:rFonts w:ascii="Times New Roman" w:hAnsi="Times New Roman"/>
          <w:color w:val="000000"/>
          <w:szCs w:val="24"/>
        </w:rPr>
        <w:t xml:space="preserve"> la relación entre los Nudos Lo Natural</w:t>
      </w:r>
      <w:r w:rsidR="00330481" w:rsidRPr="008E6F42">
        <w:rPr>
          <w:rFonts w:ascii="Times New Roman" w:hAnsi="Times New Roman"/>
          <w:color w:val="000000"/>
          <w:szCs w:val="24"/>
        </w:rPr>
        <w:t xml:space="preserve"> / </w:t>
      </w:r>
      <w:r w:rsidRPr="008E6F42">
        <w:rPr>
          <w:rFonts w:ascii="Times New Roman" w:hAnsi="Times New Roman"/>
          <w:color w:val="000000"/>
          <w:szCs w:val="24"/>
        </w:rPr>
        <w:t>Ciudadanía</w:t>
      </w:r>
      <w:r w:rsidR="00330481" w:rsidRPr="008E6F42">
        <w:rPr>
          <w:rFonts w:ascii="Times New Roman" w:hAnsi="Times New Roman"/>
          <w:color w:val="000000"/>
          <w:szCs w:val="24"/>
        </w:rPr>
        <w:t>-</w:t>
      </w:r>
      <w:r w:rsidRPr="008E6F42">
        <w:rPr>
          <w:rFonts w:ascii="Times New Roman" w:hAnsi="Times New Roman"/>
          <w:color w:val="000000"/>
          <w:szCs w:val="24"/>
        </w:rPr>
        <w:t xml:space="preserve">Cívica se reinterpreta como </w:t>
      </w:r>
      <w:r w:rsidRPr="008E6F42">
        <w:rPr>
          <w:rFonts w:ascii="Times New Roman" w:hAnsi="Times New Roman"/>
          <w:b/>
          <w:color w:val="000000"/>
          <w:szCs w:val="24"/>
        </w:rPr>
        <w:t>Aguante</w:t>
      </w:r>
      <w:r w:rsidRPr="008E6F42">
        <w:rPr>
          <w:rFonts w:ascii="Times New Roman" w:hAnsi="Times New Roman"/>
          <w:color w:val="000000"/>
          <w:szCs w:val="24"/>
        </w:rPr>
        <w:t xml:space="preserve">, </w:t>
      </w:r>
      <w:r w:rsidR="00D44CE3" w:rsidRPr="008E6F42">
        <w:rPr>
          <w:rFonts w:ascii="Times New Roman" w:hAnsi="Times New Roman"/>
          <w:color w:val="000000"/>
          <w:szCs w:val="24"/>
        </w:rPr>
        <w:t>en relación a un conjunto de situaciones que afectan y crean condiciones de riesgo para la sociedad regional, pero ante las cuales no existen posibilidades de actuar. E</w:t>
      </w:r>
      <w:r w:rsidRPr="008E6F42">
        <w:rPr>
          <w:rFonts w:ascii="Times New Roman" w:hAnsi="Times New Roman"/>
          <w:color w:val="000000"/>
          <w:szCs w:val="24"/>
        </w:rPr>
        <w:t xml:space="preserve">n la narrativa se despliegan voces cuya jerarquía simbólica comprende </w:t>
      </w:r>
      <w:r w:rsidR="00D44CE3" w:rsidRPr="008E6F42">
        <w:rPr>
          <w:rFonts w:ascii="Times New Roman" w:hAnsi="Times New Roman"/>
          <w:color w:val="000000"/>
          <w:szCs w:val="24"/>
        </w:rPr>
        <w:t>el aguante co</w:t>
      </w:r>
      <w:r w:rsidR="000D1B98" w:rsidRPr="008E6F42">
        <w:rPr>
          <w:rFonts w:ascii="Times New Roman" w:hAnsi="Times New Roman"/>
          <w:color w:val="000000"/>
          <w:szCs w:val="24"/>
        </w:rPr>
        <w:t>mo</w:t>
      </w:r>
      <w:r w:rsidR="00D44CE3" w:rsidRPr="008E6F42">
        <w:rPr>
          <w:rFonts w:ascii="Times New Roman" w:hAnsi="Times New Roman"/>
          <w:color w:val="000000"/>
          <w:szCs w:val="24"/>
        </w:rPr>
        <w:t xml:space="preserve"> sufrimiento</w:t>
      </w:r>
      <w:r w:rsidR="00330481" w:rsidRPr="008E6F42">
        <w:rPr>
          <w:rFonts w:ascii="Times New Roman" w:hAnsi="Times New Roman"/>
          <w:color w:val="000000"/>
          <w:szCs w:val="24"/>
        </w:rPr>
        <w:t>,</w:t>
      </w:r>
      <w:r w:rsidR="00D44CE3" w:rsidRPr="008E6F42">
        <w:rPr>
          <w:rFonts w:ascii="Times New Roman" w:hAnsi="Times New Roman"/>
          <w:color w:val="000000"/>
          <w:szCs w:val="24"/>
        </w:rPr>
        <w:t xml:space="preserve"> pero con estoicismo.</w:t>
      </w:r>
    </w:p>
    <w:p w14:paraId="1381DE6A" w14:textId="77777777" w:rsidR="00330481" w:rsidRDefault="00330481" w:rsidP="00AF5175">
      <w:pPr>
        <w:rPr>
          <w:rFonts w:ascii="Times New Roman" w:hAnsi="Times New Roman"/>
          <w:b/>
          <w:color w:val="000000"/>
          <w:szCs w:val="24"/>
        </w:rPr>
      </w:pPr>
    </w:p>
    <w:p w14:paraId="49CA3D5D" w14:textId="77777777" w:rsidR="00AF5175" w:rsidRDefault="00AF5175" w:rsidP="00AF5175">
      <w:pPr>
        <w:rPr>
          <w:rFonts w:ascii="Times New Roman" w:hAnsi="Times New Roman"/>
          <w:b/>
          <w:color w:val="000000"/>
          <w:szCs w:val="24"/>
        </w:rPr>
      </w:pPr>
    </w:p>
    <w:p w14:paraId="4BFB25F0" w14:textId="2C255081" w:rsidR="00CC14AF" w:rsidRDefault="00CC14AF" w:rsidP="00AF5175">
      <w:pPr>
        <w:jc w:val="center"/>
        <w:rPr>
          <w:rFonts w:ascii="Times New Roman" w:hAnsi="Times New Roman"/>
          <w:b/>
          <w:color w:val="000000"/>
          <w:szCs w:val="24"/>
        </w:rPr>
      </w:pPr>
      <w:r w:rsidRPr="008E6F42">
        <w:rPr>
          <w:rFonts w:ascii="Times New Roman" w:hAnsi="Times New Roman"/>
          <w:b/>
          <w:color w:val="000000"/>
          <w:szCs w:val="24"/>
        </w:rPr>
        <w:t>Figura 4. Representación Topológica Acción y Riesgo</w:t>
      </w:r>
    </w:p>
    <w:p w14:paraId="466A13E7" w14:textId="77777777" w:rsidR="007F3277" w:rsidRPr="008E6F42" w:rsidRDefault="007F3277" w:rsidP="00AF5175">
      <w:pPr>
        <w:jc w:val="center"/>
        <w:rPr>
          <w:rFonts w:ascii="Times New Roman" w:hAnsi="Times New Roman"/>
          <w:b/>
          <w:color w:val="000000"/>
          <w:szCs w:val="24"/>
        </w:rPr>
      </w:pPr>
    </w:p>
    <w:p w14:paraId="65BE4D15" w14:textId="246B5EDE" w:rsidR="000E1200" w:rsidRDefault="007F3277" w:rsidP="00AF5175">
      <w:pPr>
        <w:jc w:val="both"/>
        <w:rPr>
          <w:rFonts w:ascii="Times New Roman" w:hAnsi="Times New Roman"/>
          <w:szCs w:val="24"/>
        </w:rPr>
      </w:pPr>
      <w:r>
        <w:rPr>
          <w:noProof/>
          <w:lang w:val="es-ES"/>
        </w:rPr>
        <w:drawing>
          <wp:inline distT="0" distB="0" distL="0" distR="0" wp14:anchorId="46233AF9" wp14:editId="509A3181">
            <wp:extent cx="5612130" cy="3581400"/>
            <wp:effectExtent l="0" t="0" r="127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3"/>
                    <a:stretch>
                      <a:fillRect/>
                    </a:stretch>
                  </pic:blipFill>
                  <pic:spPr>
                    <a:xfrm>
                      <a:off x="0" y="0"/>
                      <a:ext cx="5612130" cy="3581400"/>
                    </a:xfrm>
                    <a:prstGeom prst="rect">
                      <a:avLst/>
                    </a:prstGeom>
                  </pic:spPr>
                </pic:pic>
              </a:graphicData>
            </a:graphic>
          </wp:inline>
        </w:drawing>
      </w:r>
    </w:p>
    <w:p w14:paraId="40D7DD29" w14:textId="1188F79D" w:rsidR="007F3277" w:rsidRDefault="007F3277" w:rsidP="00AF5175">
      <w:pPr>
        <w:ind w:left="2124" w:firstLine="708"/>
        <w:jc w:val="both"/>
        <w:rPr>
          <w:rFonts w:ascii="Times New Roman" w:hAnsi="Times New Roman"/>
          <w:szCs w:val="24"/>
        </w:rPr>
      </w:pPr>
      <w:r>
        <w:rPr>
          <w:rFonts w:ascii="Times New Roman" w:hAnsi="Times New Roman"/>
          <w:szCs w:val="24"/>
        </w:rPr>
        <w:t>Fuente: Elaboración propia</w:t>
      </w:r>
    </w:p>
    <w:p w14:paraId="6F48D35E" w14:textId="77777777" w:rsidR="007F3277" w:rsidRDefault="007F3277" w:rsidP="00AF5175">
      <w:pPr>
        <w:jc w:val="both"/>
        <w:rPr>
          <w:rFonts w:ascii="Times New Roman" w:hAnsi="Times New Roman"/>
          <w:szCs w:val="24"/>
        </w:rPr>
      </w:pPr>
    </w:p>
    <w:p w14:paraId="6EA0FA90" w14:textId="77777777" w:rsidR="00AF5175" w:rsidRPr="008E6F42" w:rsidRDefault="00AF5175" w:rsidP="00AF5175">
      <w:pPr>
        <w:jc w:val="both"/>
        <w:rPr>
          <w:rFonts w:ascii="Times New Roman" w:hAnsi="Times New Roman"/>
          <w:szCs w:val="24"/>
        </w:rPr>
      </w:pPr>
    </w:p>
    <w:p w14:paraId="17715AE8" w14:textId="50A0097A" w:rsidR="003D0542" w:rsidRPr="008E6F42" w:rsidRDefault="00D44CE3" w:rsidP="00AF5175">
      <w:pPr>
        <w:ind w:firstLine="708"/>
        <w:jc w:val="both"/>
        <w:rPr>
          <w:rFonts w:ascii="Times New Roman" w:hAnsi="Times New Roman"/>
          <w:szCs w:val="24"/>
        </w:rPr>
      </w:pPr>
      <w:r w:rsidRPr="008E6F42">
        <w:rPr>
          <w:rFonts w:ascii="Times New Roman" w:hAnsi="Times New Roman"/>
          <w:szCs w:val="24"/>
        </w:rPr>
        <w:t xml:space="preserve">El mapa narrativo </w:t>
      </w:r>
      <w:r w:rsidR="003D0542" w:rsidRPr="008E6F42">
        <w:rPr>
          <w:rFonts w:ascii="Times New Roman" w:hAnsi="Times New Roman"/>
          <w:szCs w:val="24"/>
        </w:rPr>
        <w:t xml:space="preserve">de la Figura 4,, </w:t>
      </w:r>
      <w:r w:rsidR="00FB17FD" w:rsidRPr="008E6F42">
        <w:rPr>
          <w:rFonts w:ascii="Times New Roman" w:hAnsi="Times New Roman"/>
          <w:szCs w:val="24"/>
        </w:rPr>
        <w:t>rep</w:t>
      </w:r>
      <w:r w:rsidR="003D0542" w:rsidRPr="008E6F42">
        <w:rPr>
          <w:rFonts w:ascii="Times New Roman" w:hAnsi="Times New Roman"/>
          <w:szCs w:val="24"/>
        </w:rPr>
        <w:t>resantado por</w:t>
      </w:r>
      <w:r w:rsidRPr="008E6F42">
        <w:rPr>
          <w:rFonts w:ascii="Times New Roman" w:hAnsi="Times New Roman"/>
          <w:szCs w:val="24"/>
        </w:rPr>
        <w:t xml:space="preserve"> Acción y Riesgo, </w:t>
      </w:r>
      <w:r w:rsidR="00FB17FD" w:rsidRPr="008E6F42">
        <w:rPr>
          <w:rFonts w:ascii="Times New Roman" w:hAnsi="Times New Roman"/>
          <w:szCs w:val="24"/>
        </w:rPr>
        <w:t xml:space="preserve">muestra </w:t>
      </w:r>
      <w:r w:rsidRPr="008E6F42">
        <w:rPr>
          <w:rFonts w:ascii="Times New Roman" w:hAnsi="Times New Roman"/>
          <w:szCs w:val="24"/>
        </w:rPr>
        <w:t xml:space="preserve">intersecciones y distancia entre sus puntos que dan pie a la construcción de 4 tipologías discursivas, que se </w:t>
      </w:r>
      <w:r w:rsidR="000D1B98" w:rsidRPr="008E6F42">
        <w:rPr>
          <w:rFonts w:ascii="Times New Roman" w:hAnsi="Times New Roman"/>
          <w:szCs w:val="24"/>
        </w:rPr>
        <w:t xml:space="preserve">tensionan y complementan en su estructura.  La dimensión entre los ejes Transformar-Presente, se conceptualiza como </w:t>
      </w:r>
      <w:r w:rsidR="00064C48" w:rsidRPr="008E6F42">
        <w:rPr>
          <w:rFonts w:ascii="Times New Roman" w:hAnsi="Times New Roman"/>
          <w:b/>
          <w:szCs w:val="24"/>
        </w:rPr>
        <w:t>Disposición Comunitaria</w:t>
      </w:r>
      <w:r w:rsidR="000D1B98" w:rsidRPr="008E6F42">
        <w:rPr>
          <w:rFonts w:ascii="Times New Roman" w:hAnsi="Times New Roman"/>
          <w:b/>
          <w:szCs w:val="24"/>
        </w:rPr>
        <w:t xml:space="preserve">, </w:t>
      </w:r>
      <w:r w:rsidR="003D0542" w:rsidRPr="008E6F42">
        <w:rPr>
          <w:rFonts w:ascii="Times New Roman" w:hAnsi="Times New Roman"/>
          <w:szCs w:val="24"/>
        </w:rPr>
        <w:t>siendo</w:t>
      </w:r>
      <w:r w:rsidR="00582E72" w:rsidRPr="008E6F42">
        <w:rPr>
          <w:rFonts w:ascii="Times New Roman" w:hAnsi="Times New Roman"/>
          <w:szCs w:val="24"/>
        </w:rPr>
        <w:t xml:space="preserve"> un relato con significantes afectiv</w:t>
      </w:r>
      <w:r w:rsidR="003D0542" w:rsidRPr="008E6F42">
        <w:rPr>
          <w:rFonts w:ascii="Times New Roman" w:hAnsi="Times New Roman"/>
          <w:szCs w:val="24"/>
        </w:rPr>
        <w:t>os</w:t>
      </w:r>
      <w:r w:rsidR="00582E72" w:rsidRPr="008E6F42">
        <w:rPr>
          <w:rFonts w:ascii="Times New Roman" w:hAnsi="Times New Roman"/>
          <w:szCs w:val="24"/>
        </w:rPr>
        <w:t xml:space="preserve"> e ideológicamente cargados en la confianza comunitaria y en la movilización de recursos colectivos para obtener cambios e incidir en las esferas que les preocupan, </w:t>
      </w:r>
      <w:r w:rsidR="003D0542" w:rsidRPr="008E6F42">
        <w:rPr>
          <w:rFonts w:ascii="Times New Roman" w:hAnsi="Times New Roman"/>
          <w:szCs w:val="24"/>
        </w:rPr>
        <w:t xml:space="preserve">donde  el asidero (como refugio) lo encuentran y </w:t>
      </w:r>
      <w:r w:rsidR="00582E72" w:rsidRPr="008E6F42">
        <w:rPr>
          <w:rFonts w:ascii="Times New Roman" w:hAnsi="Times New Roman"/>
          <w:szCs w:val="24"/>
        </w:rPr>
        <w:t xml:space="preserve">sienten en la identidad territorial. </w:t>
      </w:r>
    </w:p>
    <w:p w14:paraId="3DB061F4" w14:textId="7AD546C8" w:rsidR="00D007D2" w:rsidRPr="008E6F42" w:rsidRDefault="00582E72" w:rsidP="00AF5175">
      <w:pPr>
        <w:ind w:firstLine="708"/>
        <w:jc w:val="both"/>
        <w:rPr>
          <w:rFonts w:ascii="Times New Roman" w:hAnsi="Times New Roman"/>
          <w:szCs w:val="24"/>
        </w:rPr>
      </w:pPr>
      <w:r w:rsidRPr="008E6F42">
        <w:rPr>
          <w:rFonts w:ascii="Times New Roman" w:hAnsi="Times New Roman"/>
          <w:szCs w:val="24"/>
        </w:rPr>
        <w:t>En un sentido que tensiona este relato</w:t>
      </w:r>
      <w:r w:rsidR="003D0542" w:rsidRPr="008E6F42">
        <w:rPr>
          <w:rFonts w:ascii="Times New Roman" w:hAnsi="Times New Roman"/>
          <w:szCs w:val="24"/>
        </w:rPr>
        <w:t>, y que</w:t>
      </w:r>
      <w:r w:rsidRPr="008E6F42">
        <w:rPr>
          <w:rFonts w:ascii="Times New Roman" w:hAnsi="Times New Roman"/>
          <w:szCs w:val="24"/>
        </w:rPr>
        <w:t xml:space="preserve"> se expresa </w:t>
      </w:r>
      <w:r w:rsidR="003D0542" w:rsidRPr="008E6F42">
        <w:rPr>
          <w:rFonts w:ascii="Times New Roman" w:hAnsi="Times New Roman"/>
          <w:szCs w:val="24"/>
        </w:rPr>
        <w:t xml:space="preserve">entre la </w:t>
      </w:r>
      <w:r w:rsidRPr="008E6F42">
        <w:rPr>
          <w:rFonts w:ascii="Times New Roman" w:hAnsi="Times New Roman"/>
          <w:szCs w:val="24"/>
        </w:rPr>
        <w:t>dimensión Presente-</w:t>
      </w:r>
      <w:r w:rsidRPr="008E6F42">
        <w:rPr>
          <w:rFonts w:ascii="Times New Roman" w:hAnsi="Times New Roman"/>
          <w:szCs w:val="24"/>
        </w:rPr>
        <w:lastRenderedPageBreak/>
        <w:t xml:space="preserve">Conformidad, </w:t>
      </w:r>
      <w:r w:rsidR="003D0542" w:rsidRPr="008E6F42">
        <w:rPr>
          <w:rFonts w:ascii="Times New Roman" w:hAnsi="Times New Roman"/>
          <w:szCs w:val="24"/>
        </w:rPr>
        <w:t>encontramos</w:t>
      </w:r>
      <w:r w:rsidRPr="008E6F42">
        <w:rPr>
          <w:rFonts w:ascii="Times New Roman" w:hAnsi="Times New Roman"/>
          <w:szCs w:val="24"/>
        </w:rPr>
        <w:t xml:space="preserve"> la narración </w:t>
      </w:r>
      <w:r w:rsidR="003D0542" w:rsidRPr="008E6F42">
        <w:rPr>
          <w:rFonts w:ascii="Times New Roman" w:hAnsi="Times New Roman"/>
          <w:szCs w:val="24"/>
        </w:rPr>
        <w:t xml:space="preserve">que </w:t>
      </w:r>
      <w:r w:rsidRPr="008E6F42">
        <w:rPr>
          <w:rFonts w:ascii="Times New Roman" w:hAnsi="Times New Roman"/>
          <w:szCs w:val="24"/>
        </w:rPr>
        <w:t xml:space="preserve">se resignifica en </w:t>
      </w:r>
      <w:r w:rsidRPr="008E6F42">
        <w:rPr>
          <w:rFonts w:ascii="Times New Roman" w:hAnsi="Times New Roman"/>
          <w:b/>
          <w:szCs w:val="24"/>
        </w:rPr>
        <w:t>Vivir el Día a Día</w:t>
      </w:r>
      <w:r w:rsidR="003D0542" w:rsidRPr="008E6F42">
        <w:rPr>
          <w:rFonts w:ascii="Times New Roman" w:hAnsi="Times New Roman"/>
          <w:szCs w:val="24"/>
        </w:rPr>
        <w:t>. Esta</w:t>
      </w:r>
      <w:r w:rsidRPr="008E6F42">
        <w:rPr>
          <w:rFonts w:ascii="Times New Roman" w:hAnsi="Times New Roman"/>
          <w:szCs w:val="24"/>
        </w:rPr>
        <w:t xml:space="preserve"> </w:t>
      </w:r>
      <w:r w:rsidR="00F729BB" w:rsidRPr="008E6F42">
        <w:rPr>
          <w:rFonts w:ascii="Times New Roman" w:hAnsi="Times New Roman"/>
          <w:szCs w:val="24"/>
        </w:rPr>
        <w:t xml:space="preserve">se reconoce en un desapego a estrategias que permitan reducir la incertidumbre, </w:t>
      </w:r>
      <w:r w:rsidR="003D0542" w:rsidRPr="008E6F42">
        <w:rPr>
          <w:rFonts w:ascii="Times New Roman" w:hAnsi="Times New Roman"/>
          <w:szCs w:val="24"/>
        </w:rPr>
        <w:t xml:space="preserve">de </w:t>
      </w:r>
      <w:r w:rsidR="00F729BB" w:rsidRPr="008E6F42">
        <w:rPr>
          <w:rFonts w:ascii="Times New Roman" w:hAnsi="Times New Roman"/>
          <w:szCs w:val="24"/>
        </w:rPr>
        <w:t xml:space="preserve">anticiparse de algún modo a los riesgos, </w:t>
      </w:r>
      <w:r w:rsidR="003D0542" w:rsidRPr="008E6F42">
        <w:rPr>
          <w:rFonts w:ascii="Times New Roman" w:hAnsi="Times New Roman"/>
          <w:szCs w:val="24"/>
        </w:rPr>
        <w:t xml:space="preserve">lo que hace que </w:t>
      </w:r>
      <w:r w:rsidR="00F729BB" w:rsidRPr="008E6F42">
        <w:rPr>
          <w:rFonts w:ascii="Times New Roman" w:hAnsi="Times New Roman"/>
          <w:szCs w:val="24"/>
        </w:rPr>
        <w:t>asum</w:t>
      </w:r>
      <w:r w:rsidR="003D0542" w:rsidRPr="008E6F42">
        <w:rPr>
          <w:rFonts w:ascii="Times New Roman" w:hAnsi="Times New Roman"/>
          <w:szCs w:val="24"/>
        </w:rPr>
        <w:t>an</w:t>
      </w:r>
      <w:r w:rsidR="00F729BB" w:rsidRPr="008E6F42">
        <w:rPr>
          <w:rFonts w:ascii="Times New Roman" w:hAnsi="Times New Roman"/>
          <w:szCs w:val="24"/>
        </w:rPr>
        <w:t xml:space="preserve"> la acción con resignación, </w:t>
      </w:r>
      <w:r w:rsidR="003D0542" w:rsidRPr="008E6F42">
        <w:rPr>
          <w:rFonts w:ascii="Times New Roman" w:hAnsi="Times New Roman"/>
          <w:szCs w:val="24"/>
        </w:rPr>
        <w:t xml:space="preserve">donde </w:t>
      </w:r>
      <w:r w:rsidR="00F729BB" w:rsidRPr="008E6F42">
        <w:rPr>
          <w:rFonts w:ascii="Times New Roman" w:hAnsi="Times New Roman"/>
          <w:szCs w:val="24"/>
        </w:rPr>
        <w:t>no hay posibilidades de actuar ante un futuro</w:t>
      </w:r>
      <w:r w:rsidR="00D007D2" w:rsidRPr="008E6F42">
        <w:rPr>
          <w:rFonts w:ascii="Times New Roman" w:hAnsi="Times New Roman"/>
          <w:szCs w:val="24"/>
        </w:rPr>
        <w:t xml:space="preserve"> y el estoicismo vuelve </w:t>
      </w:r>
      <w:r w:rsidR="00F729BB" w:rsidRPr="008E6F42">
        <w:rPr>
          <w:rFonts w:ascii="Times New Roman" w:hAnsi="Times New Roman"/>
          <w:szCs w:val="24"/>
        </w:rPr>
        <w:t xml:space="preserve"> aparece</w:t>
      </w:r>
      <w:r w:rsidR="00D007D2" w:rsidRPr="008E6F42">
        <w:rPr>
          <w:rFonts w:ascii="Times New Roman" w:hAnsi="Times New Roman"/>
          <w:szCs w:val="24"/>
        </w:rPr>
        <w:t>r</w:t>
      </w:r>
      <w:r w:rsidR="00F729BB" w:rsidRPr="008E6F42">
        <w:rPr>
          <w:rFonts w:ascii="Times New Roman" w:hAnsi="Times New Roman"/>
          <w:szCs w:val="24"/>
        </w:rPr>
        <w:t xml:space="preserve"> como una clave descriptiva</w:t>
      </w:r>
      <w:r w:rsidR="00D007D2" w:rsidRPr="008E6F42">
        <w:rPr>
          <w:rFonts w:ascii="Times New Roman" w:hAnsi="Times New Roman"/>
          <w:szCs w:val="24"/>
        </w:rPr>
        <w:t xml:space="preserve">. </w:t>
      </w:r>
    </w:p>
    <w:p w14:paraId="0B267CE5" w14:textId="269867E9" w:rsidR="00B61053" w:rsidRPr="008E6F42" w:rsidRDefault="00D007D2" w:rsidP="00AF5175">
      <w:pPr>
        <w:ind w:firstLine="708"/>
        <w:jc w:val="both"/>
        <w:rPr>
          <w:rFonts w:ascii="Times New Roman" w:hAnsi="Times New Roman"/>
          <w:szCs w:val="24"/>
        </w:rPr>
      </w:pPr>
      <w:r w:rsidRPr="008E6F42">
        <w:rPr>
          <w:rFonts w:ascii="Times New Roman" w:hAnsi="Times New Roman"/>
          <w:szCs w:val="24"/>
        </w:rPr>
        <w:t xml:space="preserve">Por otro lado, </w:t>
      </w:r>
      <w:r w:rsidR="00064C48" w:rsidRPr="008E6F42">
        <w:rPr>
          <w:rFonts w:ascii="Times New Roman" w:hAnsi="Times New Roman"/>
          <w:szCs w:val="24"/>
        </w:rPr>
        <w:t xml:space="preserve">emerge un relato complementario en los puntos dispuestos en los extremos Conformidad-Futuro, en tanto la narrativa se define como </w:t>
      </w:r>
      <w:r w:rsidR="00064C48" w:rsidRPr="008E6F42">
        <w:rPr>
          <w:rFonts w:ascii="Times New Roman" w:hAnsi="Times New Roman"/>
          <w:b/>
          <w:szCs w:val="24"/>
        </w:rPr>
        <w:t>Resignación</w:t>
      </w:r>
      <w:r w:rsidR="00B61053" w:rsidRPr="008E6F42">
        <w:rPr>
          <w:rFonts w:ascii="Times New Roman" w:hAnsi="Times New Roman"/>
          <w:szCs w:val="24"/>
        </w:rPr>
        <w:t>. Aquí</w:t>
      </w:r>
      <w:r w:rsidR="00064C48" w:rsidRPr="008E6F42">
        <w:rPr>
          <w:rFonts w:ascii="Times New Roman" w:hAnsi="Times New Roman"/>
          <w:szCs w:val="24"/>
        </w:rPr>
        <w:t xml:space="preserve"> el futuro es incierto, sombr</w:t>
      </w:r>
      <w:r w:rsidR="00543FFF" w:rsidRPr="008E6F42">
        <w:rPr>
          <w:rFonts w:ascii="Times New Roman" w:hAnsi="Times New Roman"/>
          <w:szCs w:val="24"/>
        </w:rPr>
        <w:t>ío, se refuerzan lazos, la acción se recluye hacia el mundo privado</w:t>
      </w:r>
      <w:r w:rsidR="00B61053" w:rsidRPr="008E6F42">
        <w:rPr>
          <w:rFonts w:ascii="Times New Roman" w:hAnsi="Times New Roman"/>
          <w:szCs w:val="24"/>
        </w:rPr>
        <w:t xml:space="preserve"> e</w:t>
      </w:r>
      <w:r w:rsidR="00543FFF" w:rsidRPr="008E6F42">
        <w:rPr>
          <w:rFonts w:ascii="Times New Roman" w:hAnsi="Times New Roman"/>
          <w:szCs w:val="24"/>
        </w:rPr>
        <w:t xml:space="preserve"> </w:t>
      </w:r>
      <w:r w:rsidR="00FB17FD" w:rsidRPr="008E6F42">
        <w:rPr>
          <w:rFonts w:ascii="Times New Roman" w:hAnsi="Times New Roman"/>
          <w:szCs w:val="24"/>
        </w:rPr>
        <w:t>íntimo</w:t>
      </w:r>
      <w:r w:rsidR="00B61053" w:rsidRPr="008E6F42">
        <w:rPr>
          <w:rFonts w:ascii="Times New Roman" w:hAnsi="Times New Roman"/>
          <w:szCs w:val="24"/>
        </w:rPr>
        <w:t xml:space="preserve">, donde </w:t>
      </w:r>
      <w:r w:rsidR="00543FFF" w:rsidRPr="008E6F42">
        <w:rPr>
          <w:rFonts w:ascii="Times New Roman" w:hAnsi="Times New Roman"/>
          <w:szCs w:val="24"/>
        </w:rPr>
        <w:t xml:space="preserve">se acentúan estrategias de reciprocidad representada en la familia. </w:t>
      </w:r>
    </w:p>
    <w:p w14:paraId="102542E2" w14:textId="5D90C60D" w:rsidR="00810FF5" w:rsidRPr="008E6F42" w:rsidRDefault="00543FFF" w:rsidP="00AF5175">
      <w:pPr>
        <w:ind w:firstLine="708"/>
        <w:jc w:val="both"/>
        <w:rPr>
          <w:rFonts w:ascii="Times New Roman" w:hAnsi="Times New Roman"/>
          <w:color w:val="000000"/>
          <w:szCs w:val="24"/>
        </w:rPr>
      </w:pPr>
      <w:r w:rsidRPr="008E6F42">
        <w:rPr>
          <w:rFonts w:ascii="Times New Roman" w:hAnsi="Times New Roman"/>
          <w:szCs w:val="24"/>
        </w:rPr>
        <w:t xml:space="preserve">La </w:t>
      </w:r>
      <w:r w:rsidR="00FB17FD" w:rsidRPr="008E6F42">
        <w:rPr>
          <w:rFonts w:ascii="Times New Roman" w:hAnsi="Times New Roman"/>
          <w:szCs w:val="24"/>
        </w:rPr>
        <w:t>última</w:t>
      </w:r>
      <w:r w:rsidRPr="008E6F42">
        <w:rPr>
          <w:rFonts w:ascii="Times New Roman" w:hAnsi="Times New Roman"/>
          <w:szCs w:val="24"/>
        </w:rPr>
        <w:t xml:space="preserve"> configuración semántica da cuenta de una narrativa que se </w:t>
      </w:r>
      <w:r w:rsidR="00810FF5" w:rsidRPr="008E6F42">
        <w:rPr>
          <w:rFonts w:ascii="Times New Roman" w:hAnsi="Times New Roman"/>
          <w:szCs w:val="24"/>
        </w:rPr>
        <w:t xml:space="preserve">denomina </w:t>
      </w:r>
      <w:r w:rsidR="00810FF5" w:rsidRPr="008E6F42">
        <w:rPr>
          <w:rFonts w:ascii="Times New Roman" w:hAnsi="Times New Roman"/>
          <w:b/>
          <w:szCs w:val="24"/>
        </w:rPr>
        <w:t>Capacidad de Agencia</w:t>
      </w:r>
      <w:r w:rsidR="00B61053" w:rsidRPr="008E6F42">
        <w:rPr>
          <w:rFonts w:ascii="Times New Roman" w:hAnsi="Times New Roman"/>
          <w:szCs w:val="24"/>
        </w:rPr>
        <w:t>. En esta</w:t>
      </w:r>
      <w:r w:rsidR="00FB17FD" w:rsidRPr="008E6F42">
        <w:rPr>
          <w:rFonts w:ascii="Times New Roman" w:hAnsi="Times New Roman"/>
          <w:szCs w:val="24"/>
        </w:rPr>
        <w:t xml:space="preserve"> </w:t>
      </w:r>
      <w:r w:rsidR="00B61053" w:rsidRPr="008E6F42">
        <w:rPr>
          <w:rFonts w:ascii="Times New Roman" w:hAnsi="Times New Roman"/>
          <w:szCs w:val="24"/>
        </w:rPr>
        <w:t>configuración</w:t>
      </w:r>
      <w:r w:rsidR="00810FF5" w:rsidRPr="008E6F42">
        <w:rPr>
          <w:rFonts w:ascii="Times New Roman" w:hAnsi="Times New Roman"/>
          <w:szCs w:val="24"/>
        </w:rPr>
        <w:t xml:space="preserve"> los encadenamientos discursivos distinguen actores que se reconocen como agentes de cambio y transformación </w:t>
      </w:r>
      <w:r w:rsidR="00810FF5" w:rsidRPr="008E6F42">
        <w:rPr>
          <w:rFonts w:ascii="Times New Roman" w:hAnsi="Times New Roman"/>
          <w:color w:val="000000"/>
          <w:szCs w:val="24"/>
        </w:rPr>
        <w:t>ante situaciones de incertidumbre</w:t>
      </w:r>
      <w:r w:rsidR="00B61053" w:rsidRPr="008E6F42">
        <w:rPr>
          <w:rFonts w:ascii="Times New Roman" w:hAnsi="Times New Roman"/>
          <w:color w:val="000000"/>
          <w:szCs w:val="24"/>
        </w:rPr>
        <w:t>, que poniendo</w:t>
      </w:r>
      <w:r w:rsidR="00810FF5" w:rsidRPr="008E6F42">
        <w:rPr>
          <w:rFonts w:ascii="Times New Roman" w:hAnsi="Times New Roman"/>
          <w:color w:val="000000"/>
          <w:szCs w:val="24"/>
        </w:rPr>
        <w:t xml:space="preserve"> sus recursos a disposición, construyen estrategias para resguardarse</w:t>
      </w:r>
      <w:r w:rsidR="00B61053" w:rsidRPr="008E6F42">
        <w:rPr>
          <w:rFonts w:ascii="Times New Roman" w:hAnsi="Times New Roman"/>
          <w:color w:val="000000"/>
          <w:szCs w:val="24"/>
        </w:rPr>
        <w:t xml:space="preserve"> a través d</w:t>
      </w:r>
      <w:r w:rsidR="00810FF5" w:rsidRPr="008E6F42">
        <w:rPr>
          <w:rFonts w:ascii="Times New Roman" w:hAnsi="Times New Roman"/>
          <w:color w:val="000000"/>
          <w:szCs w:val="24"/>
        </w:rPr>
        <w:t>el hacer</w:t>
      </w:r>
      <w:r w:rsidR="00B61053" w:rsidRPr="008E6F42">
        <w:rPr>
          <w:rFonts w:ascii="Times New Roman" w:hAnsi="Times New Roman"/>
          <w:color w:val="000000"/>
          <w:szCs w:val="24"/>
        </w:rPr>
        <w:t>,  d</w:t>
      </w:r>
      <w:r w:rsidR="00810FF5" w:rsidRPr="008E6F42">
        <w:rPr>
          <w:rFonts w:ascii="Times New Roman" w:hAnsi="Times New Roman"/>
          <w:color w:val="000000"/>
          <w:szCs w:val="24"/>
        </w:rPr>
        <w:t>el actuar</w:t>
      </w:r>
      <w:r w:rsidR="00B61053" w:rsidRPr="008E6F42">
        <w:rPr>
          <w:rFonts w:ascii="Times New Roman" w:hAnsi="Times New Roman"/>
          <w:color w:val="000000"/>
          <w:szCs w:val="24"/>
        </w:rPr>
        <w:t xml:space="preserve"> y del </w:t>
      </w:r>
      <w:r w:rsidR="00810FF5" w:rsidRPr="008E6F42">
        <w:rPr>
          <w:rFonts w:ascii="Times New Roman" w:hAnsi="Times New Roman"/>
          <w:color w:val="000000"/>
          <w:szCs w:val="24"/>
        </w:rPr>
        <w:t>anticiparse</w:t>
      </w:r>
      <w:r w:rsidR="00B61053" w:rsidRPr="008E6F42">
        <w:rPr>
          <w:rFonts w:ascii="Times New Roman" w:hAnsi="Times New Roman"/>
          <w:color w:val="000000"/>
          <w:szCs w:val="24"/>
        </w:rPr>
        <w:t xml:space="preserve">, </w:t>
      </w:r>
      <w:r w:rsidR="00810FF5" w:rsidRPr="008E6F42">
        <w:rPr>
          <w:rFonts w:ascii="Times New Roman" w:hAnsi="Times New Roman"/>
          <w:color w:val="000000"/>
          <w:szCs w:val="24"/>
        </w:rPr>
        <w:t>repertorios recurrentes</w:t>
      </w:r>
      <w:r w:rsidR="00B61053" w:rsidRPr="008E6F42">
        <w:rPr>
          <w:rFonts w:ascii="Times New Roman" w:hAnsi="Times New Roman"/>
          <w:color w:val="000000"/>
          <w:szCs w:val="24"/>
        </w:rPr>
        <w:t xml:space="preserve"> en las narrativas de los actores en la </w:t>
      </w:r>
      <w:r w:rsidR="00FB17FD" w:rsidRPr="008E6F42">
        <w:rPr>
          <w:rFonts w:ascii="Times New Roman" w:hAnsi="Times New Roman"/>
          <w:color w:val="000000"/>
          <w:szCs w:val="24"/>
        </w:rPr>
        <w:t>Patagonia</w:t>
      </w:r>
      <w:r w:rsidR="00B61053" w:rsidRPr="008E6F42">
        <w:rPr>
          <w:rFonts w:ascii="Times New Roman" w:hAnsi="Times New Roman"/>
          <w:color w:val="000000"/>
          <w:szCs w:val="24"/>
        </w:rPr>
        <w:t xml:space="preserve"> chilena.</w:t>
      </w:r>
      <w:r w:rsidR="00810FF5" w:rsidRPr="008E6F42">
        <w:rPr>
          <w:rFonts w:ascii="Times New Roman" w:hAnsi="Times New Roman"/>
          <w:color w:val="000000"/>
          <w:szCs w:val="24"/>
        </w:rPr>
        <w:t xml:space="preserve"> </w:t>
      </w:r>
    </w:p>
    <w:p w14:paraId="20AB9463" w14:textId="77777777" w:rsidR="00CA4879" w:rsidRDefault="00CA4879" w:rsidP="00AF5175">
      <w:pPr>
        <w:jc w:val="both"/>
        <w:rPr>
          <w:rFonts w:ascii="Times New Roman" w:hAnsi="Times New Roman"/>
          <w:szCs w:val="24"/>
        </w:rPr>
      </w:pPr>
    </w:p>
    <w:p w14:paraId="30B96817" w14:textId="77777777" w:rsidR="00AF5175" w:rsidRPr="008E6F42" w:rsidRDefault="00AF5175" w:rsidP="00AF5175">
      <w:pPr>
        <w:jc w:val="both"/>
        <w:rPr>
          <w:rFonts w:ascii="Times New Roman" w:hAnsi="Times New Roman"/>
          <w:szCs w:val="24"/>
        </w:rPr>
      </w:pPr>
    </w:p>
    <w:p w14:paraId="32BC4276" w14:textId="160AC86D" w:rsidR="00BC5FEB" w:rsidRPr="008E6F42" w:rsidRDefault="00810FF5" w:rsidP="00AF5175">
      <w:pPr>
        <w:jc w:val="both"/>
        <w:rPr>
          <w:rFonts w:ascii="Times New Roman" w:hAnsi="Times New Roman"/>
          <w:b/>
          <w:szCs w:val="24"/>
        </w:rPr>
      </w:pPr>
      <w:r w:rsidRPr="008E6F42">
        <w:rPr>
          <w:rFonts w:ascii="Times New Roman" w:hAnsi="Times New Roman"/>
          <w:b/>
          <w:szCs w:val="24"/>
        </w:rPr>
        <w:t>Conclusiones</w:t>
      </w:r>
    </w:p>
    <w:p w14:paraId="510AA13F" w14:textId="3FD72046" w:rsidR="00302DFB" w:rsidRPr="008E6F42" w:rsidRDefault="00BC5FEB" w:rsidP="00AF5175">
      <w:pPr>
        <w:jc w:val="both"/>
        <w:rPr>
          <w:rFonts w:ascii="Times New Roman" w:hAnsi="Times New Roman"/>
          <w:szCs w:val="24"/>
        </w:rPr>
      </w:pPr>
      <w:r w:rsidRPr="008E6F42">
        <w:rPr>
          <w:rFonts w:ascii="Times New Roman" w:hAnsi="Times New Roman"/>
          <w:color w:val="000000"/>
          <w:szCs w:val="24"/>
        </w:rPr>
        <w:t>El producto que se pretendía alcanzar con la realización de los 8 grupos de discusión en la Patagonia</w:t>
      </w:r>
      <w:r w:rsidR="00B61053" w:rsidRPr="008E6F42">
        <w:rPr>
          <w:rFonts w:ascii="Times New Roman" w:hAnsi="Times New Roman"/>
          <w:color w:val="000000"/>
          <w:szCs w:val="24"/>
        </w:rPr>
        <w:t xml:space="preserve">, </w:t>
      </w:r>
      <w:r w:rsidRPr="008E6F42">
        <w:rPr>
          <w:rFonts w:ascii="Times New Roman" w:hAnsi="Times New Roman"/>
          <w:color w:val="000000"/>
          <w:szCs w:val="24"/>
        </w:rPr>
        <w:t>buscaba comprender y repensar cómo se entienden los riesgos</w:t>
      </w:r>
      <w:r w:rsidR="00B61053" w:rsidRPr="008E6F42">
        <w:rPr>
          <w:rFonts w:ascii="Times New Roman" w:hAnsi="Times New Roman"/>
          <w:color w:val="000000"/>
          <w:szCs w:val="24"/>
        </w:rPr>
        <w:t xml:space="preserve"> en el </w:t>
      </w:r>
      <w:r w:rsidR="00FB17FD" w:rsidRPr="008E6F42">
        <w:rPr>
          <w:rFonts w:ascii="Times New Roman" w:hAnsi="Times New Roman"/>
          <w:color w:val="000000"/>
          <w:szCs w:val="24"/>
        </w:rPr>
        <w:t>presente</w:t>
      </w:r>
      <w:r w:rsidR="00B61053" w:rsidRPr="008E6F42">
        <w:rPr>
          <w:rFonts w:ascii="Times New Roman" w:hAnsi="Times New Roman"/>
          <w:color w:val="000000"/>
          <w:szCs w:val="24"/>
        </w:rPr>
        <w:t xml:space="preserve"> y en el futuro y </w:t>
      </w:r>
      <w:r w:rsidRPr="008E6F42">
        <w:rPr>
          <w:rFonts w:ascii="Times New Roman" w:hAnsi="Times New Roman"/>
          <w:color w:val="000000"/>
          <w:szCs w:val="24"/>
        </w:rPr>
        <w:t xml:space="preserve">cómo se acciona ante las percepciones del riesgo, </w:t>
      </w:r>
      <w:r w:rsidR="00B61053" w:rsidRPr="008E6F42">
        <w:rPr>
          <w:rFonts w:ascii="Times New Roman" w:hAnsi="Times New Roman"/>
          <w:color w:val="000000"/>
          <w:szCs w:val="24"/>
        </w:rPr>
        <w:t>es decir,</w:t>
      </w:r>
      <w:r w:rsidRPr="008E6F42">
        <w:rPr>
          <w:rFonts w:ascii="Times New Roman" w:hAnsi="Times New Roman"/>
          <w:color w:val="000000"/>
          <w:szCs w:val="24"/>
        </w:rPr>
        <w:t xml:space="preserve"> cómo los ciudadanos se resguardan</w:t>
      </w:r>
      <w:r w:rsidR="00302DFB" w:rsidRPr="008E6F42">
        <w:rPr>
          <w:rFonts w:ascii="Times New Roman" w:hAnsi="Times New Roman"/>
          <w:color w:val="000000"/>
          <w:szCs w:val="24"/>
        </w:rPr>
        <w:t xml:space="preserve"> o aseguran ante la disposición subjetiva de daño o temor que observan</w:t>
      </w:r>
      <w:r w:rsidR="008F5418" w:rsidRPr="008E6F42">
        <w:rPr>
          <w:rFonts w:ascii="Times New Roman" w:hAnsi="Times New Roman"/>
          <w:color w:val="000000"/>
          <w:szCs w:val="24"/>
        </w:rPr>
        <w:t>.</w:t>
      </w:r>
      <w:r w:rsidRPr="008E6F42">
        <w:rPr>
          <w:rFonts w:ascii="Times New Roman" w:hAnsi="Times New Roman"/>
          <w:color w:val="000000"/>
          <w:szCs w:val="24"/>
        </w:rPr>
        <w:t xml:space="preserve"> </w:t>
      </w:r>
      <w:r w:rsidRPr="008E6F42">
        <w:rPr>
          <w:rFonts w:ascii="Times New Roman" w:hAnsi="Times New Roman"/>
          <w:szCs w:val="24"/>
        </w:rPr>
        <w:t>Sobre la base de una operación analítica de inducción, relacionamiento contextual de fracciones discursivas e imputación de sentido de los tópicos principales desarrollad</w:t>
      </w:r>
      <w:r w:rsidR="00B61053" w:rsidRPr="008E6F42">
        <w:rPr>
          <w:rFonts w:ascii="Times New Roman" w:hAnsi="Times New Roman"/>
          <w:szCs w:val="24"/>
        </w:rPr>
        <w:t>o</w:t>
      </w:r>
      <w:r w:rsidRPr="008E6F42">
        <w:rPr>
          <w:rFonts w:ascii="Times New Roman" w:hAnsi="Times New Roman"/>
          <w:szCs w:val="24"/>
        </w:rPr>
        <w:t>s en los grupos, se avanzó en la configuración narrativa de la construcción de riesgo.</w:t>
      </w:r>
    </w:p>
    <w:p w14:paraId="456DB604" w14:textId="3AFDF3F9" w:rsidR="00972992" w:rsidRPr="008E6F42" w:rsidRDefault="005739B1" w:rsidP="00AF5175">
      <w:pPr>
        <w:ind w:firstLine="708"/>
        <w:jc w:val="both"/>
        <w:rPr>
          <w:rFonts w:ascii="Times New Roman" w:hAnsi="Times New Roman"/>
          <w:szCs w:val="24"/>
        </w:rPr>
      </w:pPr>
      <w:r w:rsidRPr="008E6F42">
        <w:rPr>
          <w:rFonts w:ascii="Times New Roman" w:hAnsi="Times New Roman"/>
          <w:szCs w:val="24"/>
        </w:rPr>
        <w:t>De</w:t>
      </w:r>
      <w:r w:rsidR="00B61053" w:rsidRPr="008E6F42">
        <w:rPr>
          <w:rFonts w:ascii="Times New Roman" w:hAnsi="Times New Roman"/>
          <w:szCs w:val="24"/>
        </w:rPr>
        <w:t xml:space="preserve">l </w:t>
      </w:r>
      <w:r w:rsidR="00302DFB" w:rsidRPr="008E6F42">
        <w:rPr>
          <w:rFonts w:ascii="Times New Roman" w:hAnsi="Times New Roman"/>
          <w:szCs w:val="24"/>
        </w:rPr>
        <w:t xml:space="preserve">sistema de discursos </w:t>
      </w:r>
      <w:r w:rsidR="00B61053" w:rsidRPr="008E6F42">
        <w:rPr>
          <w:rFonts w:ascii="Times New Roman" w:hAnsi="Times New Roman"/>
          <w:szCs w:val="24"/>
        </w:rPr>
        <w:t xml:space="preserve">(semánticas) </w:t>
      </w:r>
      <w:r w:rsidR="00302DFB" w:rsidRPr="008E6F42">
        <w:rPr>
          <w:rFonts w:ascii="Times New Roman" w:hAnsi="Times New Roman"/>
          <w:szCs w:val="24"/>
        </w:rPr>
        <w:t xml:space="preserve">de la construcción del riesgo y su aseguramiento en la Patagonia chilena, </w:t>
      </w:r>
      <w:r w:rsidRPr="008E6F42">
        <w:rPr>
          <w:rFonts w:ascii="Times New Roman" w:hAnsi="Times New Roman"/>
          <w:szCs w:val="24"/>
        </w:rPr>
        <w:t xml:space="preserve">emergen algunas imágenes que ratifican </w:t>
      </w:r>
      <w:r w:rsidR="00B61053" w:rsidRPr="008E6F42">
        <w:rPr>
          <w:rFonts w:ascii="Times New Roman" w:hAnsi="Times New Roman"/>
          <w:szCs w:val="24"/>
        </w:rPr>
        <w:t>los</w:t>
      </w:r>
      <w:r w:rsidRPr="008E6F42">
        <w:rPr>
          <w:rFonts w:ascii="Times New Roman" w:hAnsi="Times New Roman"/>
          <w:szCs w:val="24"/>
        </w:rPr>
        <w:t xml:space="preserve"> supuestos en los cuales descansa el proyecto de investigación.</w:t>
      </w:r>
      <w:r w:rsidR="00315FE4" w:rsidRPr="008E6F42">
        <w:rPr>
          <w:rFonts w:ascii="Times New Roman" w:hAnsi="Times New Roman"/>
          <w:szCs w:val="24"/>
        </w:rPr>
        <w:t xml:space="preserve"> </w:t>
      </w:r>
      <w:r w:rsidRPr="008E6F42">
        <w:rPr>
          <w:rFonts w:ascii="Times New Roman" w:hAnsi="Times New Roman"/>
          <w:szCs w:val="24"/>
        </w:rPr>
        <w:t>Las percepciones se construyen y encuentran sentido en los contextos socio territoriales en los cuales se expresan</w:t>
      </w:r>
      <w:r w:rsidR="00315FE4" w:rsidRPr="008E6F42">
        <w:rPr>
          <w:rFonts w:ascii="Times New Roman" w:hAnsi="Times New Roman"/>
          <w:szCs w:val="24"/>
        </w:rPr>
        <w:t>;</w:t>
      </w:r>
      <w:r w:rsidRPr="008E6F42">
        <w:rPr>
          <w:rFonts w:ascii="Times New Roman" w:hAnsi="Times New Roman"/>
          <w:szCs w:val="24"/>
        </w:rPr>
        <w:t xml:space="preserve"> los discursos se orientan en concordancia a la experiencia de los sujetos</w:t>
      </w:r>
      <w:r w:rsidR="00315FE4" w:rsidRPr="008E6F42">
        <w:rPr>
          <w:rFonts w:ascii="Times New Roman" w:hAnsi="Times New Roman"/>
          <w:szCs w:val="24"/>
        </w:rPr>
        <w:t xml:space="preserve"> y </w:t>
      </w:r>
      <w:r w:rsidRPr="008E6F42">
        <w:rPr>
          <w:rFonts w:ascii="Times New Roman" w:hAnsi="Times New Roman"/>
          <w:szCs w:val="24"/>
        </w:rPr>
        <w:t>se pueden comprender c</w:t>
      </w:r>
      <w:r w:rsidR="00972992" w:rsidRPr="008E6F42">
        <w:rPr>
          <w:rFonts w:ascii="Times New Roman" w:hAnsi="Times New Roman"/>
          <w:szCs w:val="24"/>
        </w:rPr>
        <w:t xml:space="preserve">omo productores de subjetividad, </w:t>
      </w:r>
      <w:r w:rsidR="00FB17FD" w:rsidRPr="008E6F42">
        <w:rPr>
          <w:rFonts w:ascii="Times New Roman" w:hAnsi="Times New Roman"/>
          <w:szCs w:val="24"/>
        </w:rPr>
        <w:t xml:space="preserve">a su vez  la subjetividad es </w:t>
      </w:r>
      <w:r w:rsidR="00315FE4" w:rsidRPr="008E6F42">
        <w:rPr>
          <w:rFonts w:ascii="Times New Roman" w:hAnsi="Times New Roman"/>
          <w:szCs w:val="24"/>
        </w:rPr>
        <w:t xml:space="preserve">el dispositivo </w:t>
      </w:r>
      <w:r w:rsidR="00972992" w:rsidRPr="008E6F42">
        <w:rPr>
          <w:rFonts w:ascii="Times New Roman" w:hAnsi="Times New Roman"/>
          <w:szCs w:val="24"/>
        </w:rPr>
        <w:t>de encuentro entre el discurso y la acción.  En es</w:t>
      </w:r>
      <w:r w:rsidR="00315FE4" w:rsidRPr="008E6F42">
        <w:rPr>
          <w:rFonts w:ascii="Times New Roman" w:hAnsi="Times New Roman"/>
          <w:szCs w:val="24"/>
        </w:rPr>
        <w:t>t</w:t>
      </w:r>
      <w:r w:rsidR="00972992" w:rsidRPr="008E6F42">
        <w:rPr>
          <w:rFonts w:ascii="Times New Roman" w:hAnsi="Times New Roman"/>
          <w:szCs w:val="24"/>
        </w:rPr>
        <w:t>e esquema</w:t>
      </w:r>
      <w:r w:rsidR="00315FE4" w:rsidRPr="008E6F42">
        <w:rPr>
          <w:rFonts w:ascii="Times New Roman" w:hAnsi="Times New Roman"/>
          <w:szCs w:val="24"/>
        </w:rPr>
        <w:t>,</w:t>
      </w:r>
      <w:r w:rsidR="00972992" w:rsidRPr="008E6F42">
        <w:rPr>
          <w:rFonts w:ascii="Times New Roman" w:hAnsi="Times New Roman"/>
          <w:szCs w:val="24"/>
        </w:rPr>
        <w:t xml:space="preserve"> nuestras conclusiones relevan la existencia de una percepción particular y de varios elementos que configuran cierta homogeneidad discursiva en la Patagonia chilena, condicionada por referencias geográficas, culturales e ideológicas.</w:t>
      </w:r>
    </w:p>
    <w:p w14:paraId="52DCF685" w14:textId="08EA365E" w:rsidR="00AA61A3" w:rsidRPr="008E6F42" w:rsidRDefault="00972992" w:rsidP="00AF5175">
      <w:pPr>
        <w:ind w:firstLine="708"/>
        <w:jc w:val="both"/>
        <w:rPr>
          <w:rFonts w:ascii="Times New Roman" w:hAnsi="Times New Roman"/>
          <w:color w:val="000000" w:themeColor="text1"/>
          <w:szCs w:val="24"/>
        </w:rPr>
      </w:pPr>
      <w:r w:rsidRPr="008E6F42">
        <w:rPr>
          <w:rFonts w:ascii="Times New Roman" w:hAnsi="Times New Roman"/>
          <w:szCs w:val="24"/>
        </w:rPr>
        <w:t xml:space="preserve">En orden a nuestras distinciones teóricas podemos situar </w:t>
      </w:r>
      <w:r w:rsidR="00315FE4" w:rsidRPr="008E6F42">
        <w:rPr>
          <w:rFonts w:ascii="Times New Roman" w:hAnsi="Times New Roman"/>
          <w:szCs w:val="24"/>
        </w:rPr>
        <w:t xml:space="preserve">y fijar </w:t>
      </w:r>
      <w:r w:rsidRPr="008E6F42">
        <w:rPr>
          <w:rFonts w:ascii="Times New Roman" w:hAnsi="Times New Roman"/>
          <w:szCs w:val="24"/>
        </w:rPr>
        <w:t>algunas ideas.</w:t>
      </w:r>
      <w:r w:rsidR="008F5418" w:rsidRPr="008E6F42">
        <w:rPr>
          <w:rFonts w:ascii="Times New Roman" w:hAnsi="Times New Roman"/>
          <w:szCs w:val="24"/>
        </w:rPr>
        <w:t xml:space="preserve"> La dimensión de sentido</w:t>
      </w:r>
      <w:r w:rsidR="008F5418" w:rsidRPr="008E6F42">
        <w:rPr>
          <w:rFonts w:ascii="Times New Roman" w:hAnsi="Times New Roman"/>
          <w:b/>
          <w:szCs w:val="24"/>
        </w:rPr>
        <w:t xml:space="preserve"> </w:t>
      </w:r>
      <w:r w:rsidR="008F5418" w:rsidRPr="008E6F42">
        <w:rPr>
          <w:rFonts w:ascii="Times New Roman" w:hAnsi="Times New Roman"/>
          <w:i/>
          <w:color w:val="000000" w:themeColor="text1"/>
          <w:szCs w:val="24"/>
        </w:rPr>
        <w:t>alter</w:t>
      </w:r>
      <w:r w:rsidR="00315FE4" w:rsidRPr="008E6F42">
        <w:rPr>
          <w:rFonts w:ascii="Times New Roman" w:hAnsi="Times New Roman"/>
          <w:i/>
          <w:color w:val="000000" w:themeColor="text1"/>
          <w:szCs w:val="24"/>
        </w:rPr>
        <w:t>/ego</w:t>
      </w:r>
      <w:r w:rsidR="00AA61A3" w:rsidRPr="008E6F42">
        <w:rPr>
          <w:rFonts w:ascii="Times New Roman" w:hAnsi="Times New Roman"/>
          <w:color w:val="000000" w:themeColor="text1"/>
          <w:szCs w:val="24"/>
        </w:rPr>
        <w:t xml:space="preserve"> se estructura y reconoce en las </w:t>
      </w:r>
      <w:r w:rsidR="00AA61A3" w:rsidRPr="008E6F42">
        <w:rPr>
          <w:rFonts w:ascii="Times New Roman" w:hAnsi="Times New Roman"/>
          <w:i/>
          <w:color w:val="000000" w:themeColor="text1"/>
          <w:szCs w:val="24"/>
        </w:rPr>
        <w:t>Posiciones Discursivas</w:t>
      </w:r>
      <w:r w:rsidR="00AA61A3" w:rsidRPr="008E6F42">
        <w:rPr>
          <w:rFonts w:ascii="Times New Roman" w:hAnsi="Times New Roman"/>
          <w:color w:val="000000" w:themeColor="text1"/>
          <w:szCs w:val="24"/>
        </w:rPr>
        <w:t xml:space="preserve"> encontradas, las cuales definen a los sujetos en </w:t>
      </w:r>
      <w:r w:rsidR="00AA61A3" w:rsidRPr="008E6F42">
        <w:rPr>
          <w:rFonts w:ascii="Times New Roman" w:hAnsi="Times New Roman"/>
          <w:i/>
          <w:color w:val="000000" w:themeColor="text1"/>
          <w:szCs w:val="24"/>
        </w:rPr>
        <w:t>tensión permanente ante la acción del estado</w:t>
      </w:r>
      <w:r w:rsidR="00AA61A3" w:rsidRPr="008E6F42">
        <w:rPr>
          <w:rFonts w:ascii="Times New Roman" w:hAnsi="Times New Roman"/>
          <w:color w:val="000000" w:themeColor="text1"/>
          <w:szCs w:val="24"/>
        </w:rPr>
        <w:t xml:space="preserve">, </w:t>
      </w:r>
      <w:r w:rsidR="0071199D" w:rsidRPr="008E6F42">
        <w:rPr>
          <w:rFonts w:ascii="Times New Roman" w:hAnsi="Times New Roman"/>
          <w:color w:val="000000" w:themeColor="text1"/>
          <w:szCs w:val="24"/>
        </w:rPr>
        <w:t>i</w:t>
      </w:r>
      <w:r w:rsidR="00315FE4" w:rsidRPr="008E6F42">
        <w:rPr>
          <w:rFonts w:ascii="Times New Roman" w:hAnsi="Times New Roman"/>
          <w:color w:val="000000" w:themeColor="text1"/>
          <w:szCs w:val="24"/>
        </w:rPr>
        <w:t>mplicado en los</w:t>
      </w:r>
      <w:r w:rsidR="00AA61A3" w:rsidRPr="008E6F42">
        <w:rPr>
          <w:rFonts w:ascii="Times New Roman" w:hAnsi="Times New Roman"/>
          <w:color w:val="000000" w:themeColor="text1"/>
          <w:szCs w:val="24"/>
        </w:rPr>
        <w:t xml:space="preserve"> reclam</w:t>
      </w:r>
      <w:r w:rsidR="00315FE4" w:rsidRPr="008E6F42">
        <w:rPr>
          <w:rFonts w:ascii="Times New Roman" w:hAnsi="Times New Roman"/>
          <w:color w:val="000000" w:themeColor="text1"/>
          <w:szCs w:val="24"/>
        </w:rPr>
        <w:t>os</w:t>
      </w:r>
      <w:r w:rsidR="00AA61A3" w:rsidRPr="008E6F42">
        <w:rPr>
          <w:rFonts w:ascii="Times New Roman" w:hAnsi="Times New Roman"/>
          <w:color w:val="000000" w:themeColor="text1"/>
          <w:szCs w:val="24"/>
        </w:rPr>
        <w:t xml:space="preserve"> y reivindic</w:t>
      </w:r>
      <w:r w:rsidR="00315FE4" w:rsidRPr="008E6F42">
        <w:rPr>
          <w:rFonts w:ascii="Times New Roman" w:hAnsi="Times New Roman"/>
          <w:color w:val="000000" w:themeColor="text1"/>
          <w:szCs w:val="24"/>
        </w:rPr>
        <w:t>aciones de</w:t>
      </w:r>
      <w:r w:rsidR="00AA61A3" w:rsidRPr="008E6F42">
        <w:rPr>
          <w:rFonts w:ascii="Times New Roman" w:hAnsi="Times New Roman"/>
          <w:color w:val="000000" w:themeColor="text1"/>
          <w:szCs w:val="24"/>
        </w:rPr>
        <w:t xml:space="preserve"> derechos, lo cual se relaciona con la </w:t>
      </w:r>
      <w:r w:rsidR="00315FE4" w:rsidRPr="008E6F42">
        <w:rPr>
          <w:rFonts w:ascii="Times New Roman" w:hAnsi="Times New Roman"/>
          <w:i/>
          <w:color w:val="000000"/>
          <w:szCs w:val="24"/>
        </w:rPr>
        <w:t>p</w:t>
      </w:r>
      <w:r w:rsidR="00AA61A3" w:rsidRPr="008E6F42">
        <w:rPr>
          <w:rFonts w:ascii="Times New Roman" w:hAnsi="Times New Roman"/>
          <w:i/>
          <w:color w:val="000000"/>
          <w:szCs w:val="24"/>
        </w:rPr>
        <w:t>reocupación por la</w:t>
      </w:r>
      <w:r w:rsidR="0071199D" w:rsidRPr="008E6F42">
        <w:rPr>
          <w:rFonts w:ascii="Times New Roman" w:hAnsi="Times New Roman"/>
          <w:i/>
          <w:color w:val="000000"/>
          <w:szCs w:val="24"/>
        </w:rPr>
        <w:t xml:space="preserve"> e</w:t>
      </w:r>
      <w:r w:rsidR="00AA61A3" w:rsidRPr="008E6F42">
        <w:rPr>
          <w:rFonts w:ascii="Times New Roman" w:hAnsi="Times New Roman"/>
          <w:i/>
          <w:color w:val="000000"/>
          <w:szCs w:val="24"/>
        </w:rPr>
        <w:t>sfera pública y la organización social</w:t>
      </w:r>
      <w:r w:rsidR="00315FE4" w:rsidRPr="008E6F42">
        <w:rPr>
          <w:rFonts w:ascii="Times New Roman" w:hAnsi="Times New Roman"/>
          <w:i/>
          <w:color w:val="000000"/>
          <w:szCs w:val="24"/>
        </w:rPr>
        <w:t xml:space="preserve">. </w:t>
      </w:r>
      <w:r w:rsidR="00315FE4" w:rsidRPr="008E6F42">
        <w:rPr>
          <w:rFonts w:ascii="Times New Roman" w:hAnsi="Times New Roman"/>
          <w:color w:val="000000"/>
          <w:szCs w:val="24"/>
        </w:rPr>
        <w:t xml:space="preserve">Tanto lo </w:t>
      </w:r>
      <w:r w:rsidR="0071199D" w:rsidRPr="008E6F42">
        <w:rPr>
          <w:rFonts w:ascii="Times New Roman" w:hAnsi="Times New Roman"/>
          <w:color w:val="000000"/>
          <w:szCs w:val="24"/>
        </w:rPr>
        <w:t>que a</w:t>
      </w:r>
      <w:r w:rsidR="00315FE4" w:rsidRPr="008E6F42">
        <w:rPr>
          <w:rFonts w:ascii="Times New Roman" w:hAnsi="Times New Roman"/>
          <w:color w:val="000000"/>
          <w:szCs w:val="24"/>
        </w:rPr>
        <w:t xml:space="preserve">contece y </w:t>
      </w:r>
      <w:r w:rsidR="00AA61A3" w:rsidRPr="008E6F42">
        <w:rPr>
          <w:rFonts w:ascii="Times New Roman" w:hAnsi="Times New Roman"/>
          <w:color w:val="000000"/>
          <w:szCs w:val="24"/>
        </w:rPr>
        <w:t>c</w:t>
      </w:r>
      <w:r w:rsidR="00315FE4" w:rsidRPr="008E6F42">
        <w:rPr>
          <w:rFonts w:ascii="Times New Roman" w:hAnsi="Times New Roman"/>
          <w:color w:val="000000"/>
          <w:szCs w:val="24"/>
        </w:rPr>
        <w:t>ó</w:t>
      </w:r>
      <w:r w:rsidR="00AA61A3" w:rsidRPr="008E6F42">
        <w:rPr>
          <w:rFonts w:ascii="Times New Roman" w:hAnsi="Times New Roman"/>
          <w:color w:val="000000"/>
          <w:szCs w:val="24"/>
        </w:rPr>
        <w:t xml:space="preserve">mo se incide en el espacio público es materia de interés para los habitantes de la Patagonia, </w:t>
      </w:r>
      <w:r w:rsidR="00315FE4" w:rsidRPr="008E6F42">
        <w:rPr>
          <w:rFonts w:ascii="Times New Roman" w:hAnsi="Times New Roman"/>
          <w:color w:val="000000"/>
          <w:szCs w:val="24"/>
        </w:rPr>
        <w:t xml:space="preserve">los cuales </w:t>
      </w:r>
      <w:r w:rsidR="00AA61A3" w:rsidRPr="008E6F42">
        <w:rPr>
          <w:rFonts w:ascii="Times New Roman" w:hAnsi="Times New Roman"/>
          <w:color w:val="000000"/>
          <w:szCs w:val="24"/>
        </w:rPr>
        <w:t xml:space="preserve">asumen que sus condiciones sociales de existencia son </w:t>
      </w:r>
      <w:r w:rsidR="00AA61A3" w:rsidRPr="008E6F42">
        <w:rPr>
          <w:rFonts w:ascii="Times New Roman" w:hAnsi="Times New Roman"/>
          <w:i/>
          <w:color w:val="000000"/>
          <w:szCs w:val="24"/>
        </w:rPr>
        <w:t>precarias</w:t>
      </w:r>
      <w:r w:rsidR="00AA61A3" w:rsidRPr="008E6F42">
        <w:rPr>
          <w:rFonts w:ascii="Times New Roman" w:hAnsi="Times New Roman"/>
          <w:color w:val="000000"/>
          <w:szCs w:val="24"/>
        </w:rPr>
        <w:t xml:space="preserve"> y transcurren en un espacio sometido al </w:t>
      </w:r>
      <w:r w:rsidR="00AA61A3" w:rsidRPr="008E6F42">
        <w:rPr>
          <w:rFonts w:ascii="Times New Roman" w:hAnsi="Times New Roman"/>
          <w:i/>
          <w:color w:val="000000"/>
          <w:szCs w:val="24"/>
        </w:rPr>
        <w:t>aislamiento</w:t>
      </w:r>
      <w:r w:rsidR="00AA61A3" w:rsidRPr="008E6F42">
        <w:rPr>
          <w:rFonts w:ascii="Times New Roman" w:hAnsi="Times New Roman"/>
          <w:color w:val="000000"/>
          <w:szCs w:val="24"/>
        </w:rPr>
        <w:t xml:space="preserve">, </w:t>
      </w:r>
      <w:r w:rsidR="00163A70" w:rsidRPr="008E6F42">
        <w:rPr>
          <w:rFonts w:ascii="Times New Roman" w:hAnsi="Times New Roman"/>
          <w:color w:val="000000"/>
          <w:szCs w:val="24"/>
        </w:rPr>
        <w:t xml:space="preserve">relevando que </w:t>
      </w:r>
      <w:r w:rsidR="00FD5FE0">
        <w:rPr>
          <w:rFonts w:ascii="Times New Roman" w:hAnsi="Times New Roman"/>
          <w:color w:val="000000"/>
          <w:szCs w:val="24"/>
        </w:rPr>
        <w:t>su fortaleza</w:t>
      </w:r>
      <w:r w:rsidR="00AA61A3" w:rsidRPr="008E6F42">
        <w:rPr>
          <w:rFonts w:ascii="Times New Roman" w:hAnsi="Times New Roman"/>
          <w:color w:val="000000"/>
          <w:szCs w:val="24"/>
        </w:rPr>
        <w:t xml:space="preserve"> reside en el sentido comunitario </w:t>
      </w:r>
      <w:r w:rsidR="00163A70" w:rsidRPr="008E6F42">
        <w:rPr>
          <w:rFonts w:ascii="Times New Roman" w:hAnsi="Times New Roman"/>
          <w:color w:val="000000"/>
          <w:szCs w:val="24"/>
        </w:rPr>
        <w:t xml:space="preserve">cuyo sustento es </w:t>
      </w:r>
      <w:r w:rsidR="00AA61A3" w:rsidRPr="008E6F42">
        <w:rPr>
          <w:rFonts w:ascii="Times New Roman" w:hAnsi="Times New Roman"/>
          <w:color w:val="000000"/>
          <w:szCs w:val="24"/>
        </w:rPr>
        <w:t xml:space="preserve">la </w:t>
      </w:r>
      <w:r w:rsidR="00AA61A3" w:rsidRPr="008E6F42">
        <w:rPr>
          <w:rFonts w:ascii="Times New Roman" w:hAnsi="Times New Roman"/>
          <w:i/>
          <w:color w:val="000000"/>
          <w:szCs w:val="24"/>
        </w:rPr>
        <w:t>identidad</w:t>
      </w:r>
      <w:r w:rsidR="00AA61A3" w:rsidRPr="008E6F42">
        <w:rPr>
          <w:rFonts w:ascii="Times New Roman" w:hAnsi="Times New Roman"/>
          <w:color w:val="000000"/>
          <w:szCs w:val="24"/>
        </w:rPr>
        <w:t xml:space="preserve"> y </w:t>
      </w:r>
      <w:r w:rsidR="00163A70" w:rsidRPr="008E6F42">
        <w:rPr>
          <w:rFonts w:ascii="Times New Roman" w:hAnsi="Times New Roman"/>
          <w:color w:val="000000"/>
          <w:szCs w:val="24"/>
        </w:rPr>
        <w:t xml:space="preserve">el </w:t>
      </w:r>
      <w:r w:rsidR="00AA61A3" w:rsidRPr="008E6F42">
        <w:rPr>
          <w:rFonts w:ascii="Times New Roman" w:hAnsi="Times New Roman"/>
          <w:color w:val="000000"/>
          <w:szCs w:val="24"/>
        </w:rPr>
        <w:t>apego al territorio.</w:t>
      </w:r>
    </w:p>
    <w:p w14:paraId="47677180" w14:textId="082A6FDD" w:rsidR="007B254D" w:rsidRPr="008E6F42" w:rsidRDefault="002C0DBC" w:rsidP="00AF5175">
      <w:pPr>
        <w:ind w:firstLine="708"/>
        <w:jc w:val="both"/>
        <w:rPr>
          <w:rFonts w:ascii="Times New Roman" w:hAnsi="Times New Roman"/>
          <w:color w:val="000000" w:themeColor="text1"/>
          <w:szCs w:val="24"/>
        </w:rPr>
      </w:pPr>
      <w:r w:rsidRPr="008E6F42">
        <w:rPr>
          <w:rFonts w:ascii="Times New Roman" w:hAnsi="Times New Roman"/>
          <w:color w:val="000000" w:themeColor="text1"/>
          <w:szCs w:val="24"/>
        </w:rPr>
        <w:t>Por su lado las dimensi</w:t>
      </w:r>
      <w:r w:rsidR="00163A70" w:rsidRPr="008E6F42">
        <w:rPr>
          <w:rFonts w:ascii="Times New Roman" w:hAnsi="Times New Roman"/>
          <w:color w:val="000000" w:themeColor="text1"/>
          <w:szCs w:val="24"/>
        </w:rPr>
        <w:t>ones del</w:t>
      </w:r>
      <w:r w:rsidRPr="008E6F42">
        <w:rPr>
          <w:rFonts w:ascii="Times New Roman" w:hAnsi="Times New Roman"/>
          <w:color w:val="000000" w:themeColor="text1"/>
          <w:szCs w:val="24"/>
        </w:rPr>
        <w:t xml:space="preserve"> sentido </w:t>
      </w:r>
      <w:r w:rsidRPr="008E6F42">
        <w:rPr>
          <w:rFonts w:ascii="Times New Roman" w:hAnsi="Times New Roman"/>
          <w:i/>
          <w:color w:val="000000" w:themeColor="text1"/>
          <w:szCs w:val="24"/>
        </w:rPr>
        <w:t xml:space="preserve">temporal (futuro/pasado) y social (decisión/ no decisión) </w:t>
      </w:r>
      <w:r w:rsidRPr="008E6F42">
        <w:rPr>
          <w:rFonts w:ascii="Times New Roman" w:hAnsi="Times New Roman"/>
          <w:color w:val="000000" w:themeColor="text1"/>
          <w:szCs w:val="24"/>
        </w:rPr>
        <w:t>encuentran expresión en la estructura narrativa</w:t>
      </w:r>
      <w:r w:rsidR="00163A70" w:rsidRPr="008E6F42">
        <w:rPr>
          <w:rFonts w:ascii="Times New Roman" w:hAnsi="Times New Roman"/>
          <w:color w:val="000000" w:themeColor="text1"/>
          <w:szCs w:val="24"/>
        </w:rPr>
        <w:t xml:space="preserve">. Así, </w:t>
      </w:r>
      <w:r w:rsidRPr="008E6F42">
        <w:rPr>
          <w:rFonts w:ascii="Times New Roman" w:hAnsi="Times New Roman"/>
          <w:color w:val="000000" w:themeColor="text1"/>
          <w:szCs w:val="24"/>
        </w:rPr>
        <w:t xml:space="preserve"> en la línea de temporalidad el riesgo existe,</w:t>
      </w:r>
      <w:r w:rsidR="00163A70" w:rsidRPr="008E6F42">
        <w:rPr>
          <w:rFonts w:ascii="Times New Roman" w:hAnsi="Times New Roman"/>
          <w:color w:val="000000" w:themeColor="text1"/>
          <w:szCs w:val="24"/>
        </w:rPr>
        <w:t xml:space="preserve"> conlleva materialidad,</w:t>
      </w:r>
      <w:r w:rsidRPr="008E6F42">
        <w:rPr>
          <w:rFonts w:ascii="Times New Roman" w:hAnsi="Times New Roman"/>
          <w:color w:val="000000" w:themeColor="text1"/>
          <w:szCs w:val="24"/>
        </w:rPr>
        <w:t xml:space="preserve"> en tanto la mirada del futuro es incierta y gris, </w:t>
      </w:r>
      <w:r w:rsidR="00163A70" w:rsidRPr="008E6F42">
        <w:rPr>
          <w:rFonts w:ascii="Times New Roman" w:hAnsi="Times New Roman"/>
          <w:color w:val="000000" w:themeColor="text1"/>
          <w:szCs w:val="24"/>
        </w:rPr>
        <w:t xml:space="preserve">pues </w:t>
      </w:r>
      <w:r w:rsidR="0071199D" w:rsidRPr="008E6F42">
        <w:rPr>
          <w:rFonts w:ascii="Times New Roman" w:hAnsi="Times New Roman"/>
          <w:color w:val="000000" w:themeColor="text1"/>
          <w:szCs w:val="24"/>
        </w:rPr>
        <w:t xml:space="preserve">éste se </w:t>
      </w:r>
      <w:r w:rsidR="007B254D" w:rsidRPr="008E6F42">
        <w:rPr>
          <w:rFonts w:ascii="Times New Roman" w:hAnsi="Times New Roman"/>
          <w:color w:val="000000" w:themeColor="text1"/>
          <w:szCs w:val="24"/>
        </w:rPr>
        <w:t xml:space="preserve">observa </w:t>
      </w:r>
      <w:r w:rsidR="007B254D" w:rsidRPr="008E6F42">
        <w:rPr>
          <w:rFonts w:ascii="Times New Roman" w:hAnsi="Times New Roman"/>
          <w:i/>
          <w:color w:val="000000"/>
          <w:szCs w:val="24"/>
        </w:rPr>
        <w:t>poblado de dificultades, no</w:t>
      </w:r>
      <w:r w:rsidR="00163A70" w:rsidRPr="008E6F42">
        <w:rPr>
          <w:rFonts w:ascii="Times New Roman" w:hAnsi="Times New Roman"/>
          <w:i/>
          <w:color w:val="000000"/>
          <w:szCs w:val="24"/>
        </w:rPr>
        <w:t xml:space="preserve"> habiendo</w:t>
      </w:r>
      <w:r w:rsidR="007B254D" w:rsidRPr="008E6F42">
        <w:rPr>
          <w:rFonts w:ascii="Times New Roman" w:hAnsi="Times New Roman"/>
          <w:i/>
          <w:color w:val="000000"/>
          <w:szCs w:val="24"/>
        </w:rPr>
        <w:t xml:space="preserve"> posiciones optimistas que se desprendan de los </w:t>
      </w:r>
      <w:r w:rsidR="007B254D" w:rsidRPr="008E6F42">
        <w:rPr>
          <w:rFonts w:ascii="Times New Roman" w:hAnsi="Times New Roman"/>
          <w:i/>
          <w:color w:val="000000"/>
          <w:szCs w:val="24"/>
        </w:rPr>
        <w:lastRenderedPageBreak/>
        <w:t>discursos</w:t>
      </w:r>
      <w:r w:rsidR="00163A70" w:rsidRPr="008E6F42">
        <w:rPr>
          <w:rFonts w:ascii="Times New Roman" w:hAnsi="Times New Roman"/>
          <w:i/>
          <w:color w:val="000000"/>
          <w:szCs w:val="24"/>
        </w:rPr>
        <w:t xml:space="preserve">, </w:t>
      </w:r>
      <w:r w:rsidR="007B254D" w:rsidRPr="008E6F42">
        <w:rPr>
          <w:rFonts w:ascii="Times New Roman" w:hAnsi="Times New Roman"/>
          <w:i/>
          <w:color w:val="000000"/>
          <w:szCs w:val="24"/>
        </w:rPr>
        <w:t>despleg</w:t>
      </w:r>
      <w:r w:rsidR="00163A70" w:rsidRPr="008E6F42">
        <w:rPr>
          <w:rFonts w:ascii="Times New Roman" w:hAnsi="Times New Roman"/>
          <w:i/>
          <w:color w:val="000000"/>
          <w:szCs w:val="24"/>
        </w:rPr>
        <w:t>ándose</w:t>
      </w:r>
      <w:r w:rsidR="007B254D" w:rsidRPr="008E6F42">
        <w:rPr>
          <w:rFonts w:ascii="Times New Roman" w:hAnsi="Times New Roman"/>
          <w:i/>
          <w:color w:val="000000"/>
          <w:szCs w:val="24"/>
        </w:rPr>
        <w:t xml:space="preserve"> </w:t>
      </w:r>
      <w:r w:rsidR="007B254D" w:rsidRPr="008E6F42">
        <w:rPr>
          <w:rFonts w:ascii="Times New Roman" w:hAnsi="Times New Roman"/>
          <w:color w:val="000000" w:themeColor="text1"/>
          <w:szCs w:val="24"/>
        </w:rPr>
        <w:t>escasas estrategias para accionar ante ello.</w:t>
      </w:r>
    </w:p>
    <w:p w14:paraId="530D819C" w14:textId="6E1CA068" w:rsidR="0070065C" w:rsidRDefault="007B254D" w:rsidP="00AF5175">
      <w:pPr>
        <w:ind w:firstLine="708"/>
        <w:jc w:val="both"/>
        <w:rPr>
          <w:rFonts w:ascii="Times New Roman" w:hAnsi="Times New Roman"/>
          <w:color w:val="000000"/>
          <w:szCs w:val="24"/>
        </w:rPr>
      </w:pPr>
      <w:r w:rsidRPr="008E6F42">
        <w:rPr>
          <w:rFonts w:ascii="Times New Roman" w:hAnsi="Times New Roman"/>
          <w:color w:val="000000"/>
          <w:szCs w:val="24"/>
        </w:rPr>
        <w:t>En resumen, los riesgos se vinculan significativamente a dimensiones sociales</w:t>
      </w:r>
      <w:r w:rsidR="00163A70" w:rsidRPr="008E6F42">
        <w:rPr>
          <w:rFonts w:ascii="Times New Roman" w:hAnsi="Times New Roman"/>
          <w:color w:val="000000"/>
          <w:szCs w:val="24"/>
        </w:rPr>
        <w:t xml:space="preserve">, </w:t>
      </w:r>
      <w:r w:rsidR="001C73AB">
        <w:rPr>
          <w:rFonts w:ascii="Times New Roman" w:hAnsi="Times New Roman"/>
          <w:color w:val="000000"/>
          <w:szCs w:val="24"/>
        </w:rPr>
        <w:t xml:space="preserve">no siendo relevantes en </w:t>
      </w:r>
      <w:r w:rsidR="000D158D" w:rsidRPr="008E6F42">
        <w:rPr>
          <w:rFonts w:ascii="Times New Roman" w:hAnsi="Times New Roman"/>
          <w:color w:val="000000"/>
          <w:szCs w:val="24"/>
        </w:rPr>
        <w:t>los discursos narrativos</w:t>
      </w:r>
      <w:r w:rsidR="00163A70" w:rsidRPr="008E6F42">
        <w:rPr>
          <w:rFonts w:ascii="Times New Roman" w:hAnsi="Times New Roman"/>
          <w:color w:val="000000"/>
          <w:szCs w:val="24"/>
        </w:rPr>
        <w:t xml:space="preserve"> las preocupaciones socio</w:t>
      </w:r>
      <w:r w:rsidRPr="008E6F42">
        <w:rPr>
          <w:rFonts w:ascii="Times New Roman" w:hAnsi="Times New Roman"/>
          <w:color w:val="000000"/>
          <w:szCs w:val="24"/>
        </w:rPr>
        <w:t>ambientales</w:t>
      </w:r>
      <w:r w:rsidR="00163A70" w:rsidRPr="008E6F42">
        <w:rPr>
          <w:rFonts w:ascii="Times New Roman" w:hAnsi="Times New Roman"/>
          <w:color w:val="000000"/>
          <w:szCs w:val="24"/>
        </w:rPr>
        <w:t xml:space="preserve"> y</w:t>
      </w:r>
      <w:r w:rsidRPr="008E6F42">
        <w:rPr>
          <w:rFonts w:ascii="Times New Roman" w:hAnsi="Times New Roman"/>
          <w:color w:val="000000"/>
          <w:szCs w:val="24"/>
        </w:rPr>
        <w:t xml:space="preserve"> desastres naturales</w:t>
      </w:r>
      <w:r w:rsidR="003C537A">
        <w:rPr>
          <w:rFonts w:ascii="Times New Roman" w:hAnsi="Times New Roman"/>
          <w:color w:val="000000"/>
          <w:szCs w:val="24"/>
        </w:rPr>
        <w:t xml:space="preserve">, que </w:t>
      </w:r>
      <w:r w:rsidRPr="008E6F42">
        <w:rPr>
          <w:rFonts w:ascii="Times New Roman" w:hAnsi="Times New Roman"/>
          <w:color w:val="000000"/>
          <w:szCs w:val="24"/>
        </w:rPr>
        <w:t>emergen</w:t>
      </w:r>
      <w:r w:rsidR="00163A70" w:rsidRPr="008E6F42">
        <w:rPr>
          <w:rFonts w:ascii="Times New Roman" w:hAnsi="Times New Roman"/>
          <w:color w:val="000000"/>
          <w:szCs w:val="24"/>
        </w:rPr>
        <w:t xml:space="preserve"> </w:t>
      </w:r>
      <w:r w:rsidR="00652E26" w:rsidRPr="008E6F42">
        <w:rPr>
          <w:rFonts w:ascii="Times New Roman" w:hAnsi="Times New Roman"/>
          <w:color w:val="000000"/>
          <w:szCs w:val="24"/>
        </w:rPr>
        <w:t xml:space="preserve">de manera ténue </w:t>
      </w:r>
      <w:r w:rsidR="00163A70" w:rsidRPr="008E6F42">
        <w:rPr>
          <w:rFonts w:ascii="Times New Roman" w:hAnsi="Times New Roman"/>
          <w:color w:val="000000"/>
          <w:szCs w:val="24"/>
        </w:rPr>
        <w:t xml:space="preserve">comos riesgos </w:t>
      </w:r>
      <w:r w:rsidR="000D158D" w:rsidRPr="008E6F42">
        <w:rPr>
          <w:rFonts w:ascii="Times New Roman" w:hAnsi="Times New Roman"/>
          <w:color w:val="000000"/>
          <w:szCs w:val="24"/>
        </w:rPr>
        <w:t xml:space="preserve">o peligros </w:t>
      </w:r>
      <w:r w:rsidR="00163A70" w:rsidRPr="008E6F42">
        <w:rPr>
          <w:rFonts w:ascii="Times New Roman" w:hAnsi="Times New Roman"/>
          <w:color w:val="000000"/>
          <w:szCs w:val="24"/>
        </w:rPr>
        <w:t>en la construcci</w:t>
      </w:r>
      <w:r w:rsidR="000D158D" w:rsidRPr="008E6F42">
        <w:rPr>
          <w:rFonts w:ascii="Times New Roman" w:hAnsi="Times New Roman"/>
          <w:color w:val="000000"/>
          <w:szCs w:val="24"/>
        </w:rPr>
        <w:t>ón y acción</w:t>
      </w:r>
      <w:r w:rsidR="001C73AB">
        <w:rPr>
          <w:rFonts w:ascii="Times New Roman" w:hAnsi="Times New Roman"/>
          <w:color w:val="000000"/>
          <w:szCs w:val="24"/>
        </w:rPr>
        <w:t xml:space="preserve"> por parte de la ciudadanía. Ante la relevancia de eventos y desastres naturales en Chile, </w:t>
      </w:r>
      <w:r w:rsidR="00163A70" w:rsidRPr="008E6F42">
        <w:rPr>
          <w:rFonts w:ascii="Times New Roman" w:hAnsi="Times New Roman"/>
          <w:color w:val="000000"/>
          <w:szCs w:val="24"/>
        </w:rPr>
        <w:t xml:space="preserve"> </w:t>
      </w:r>
      <w:r w:rsidR="001C73AB">
        <w:rPr>
          <w:rFonts w:ascii="Times New Roman" w:hAnsi="Times New Roman"/>
          <w:color w:val="000000"/>
          <w:szCs w:val="24"/>
        </w:rPr>
        <w:t>debido a sus caracteríticas y condiciones naturales, lo relevado y significado por la patagonia nos permite, por ejemplo,</w:t>
      </w:r>
      <w:r w:rsidR="0071199D" w:rsidRPr="008E6F42">
        <w:rPr>
          <w:rFonts w:ascii="Times New Roman" w:hAnsi="Times New Roman"/>
          <w:color w:val="000000"/>
          <w:szCs w:val="24"/>
        </w:rPr>
        <w:t xml:space="preserve"> </w:t>
      </w:r>
      <w:r w:rsidR="00163A70" w:rsidRPr="008E6F42">
        <w:rPr>
          <w:rFonts w:ascii="Times New Roman" w:hAnsi="Times New Roman"/>
          <w:color w:val="000000"/>
          <w:szCs w:val="24"/>
        </w:rPr>
        <w:t>tensionar</w:t>
      </w:r>
      <w:r w:rsidR="00652E26" w:rsidRPr="008E6F42">
        <w:rPr>
          <w:rFonts w:ascii="Times New Roman" w:hAnsi="Times New Roman"/>
          <w:color w:val="000000"/>
          <w:szCs w:val="24"/>
        </w:rPr>
        <w:t xml:space="preserve"> y problematizar</w:t>
      </w:r>
      <w:r w:rsidR="00163A70" w:rsidRPr="008E6F42">
        <w:rPr>
          <w:rFonts w:ascii="Times New Roman" w:hAnsi="Times New Roman"/>
          <w:color w:val="000000"/>
          <w:szCs w:val="24"/>
        </w:rPr>
        <w:t xml:space="preserve"> </w:t>
      </w:r>
      <w:r w:rsidR="000D158D" w:rsidRPr="008E6F42">
        <w:rPr>
          <w:rFonts w:ascii="Times New Roman" w:hAnsi="Times New Roman"/>
          <w:color w:val="000000"/>
          <w:szCs w:val="24"/>
        </w:rPr>
        <w:t xml:space="preserve">la construcción del riesgo </w:t>
      </w:r>
      <w:r w:rsidR="00652E26" w:rsidRPr="008E6F42">
        <w:rPr>
          <w:rFonts w:ascii="Times New Roman" w:hAnsi="Times New Roman"/>
          <w:color w:val="000000"/>
          <w:szCs w:val="24"/>
        </w:rPr>
        <w:t xml:space="preserve">por parte </w:t>
      </w:r>
      <w:r w:rsidR="000D158D" w:rsidRPr="008E6F42">
        <w:rPr>
          <w:rFonts w:ascii="Times New Roman" w:hAnsi="Times New Roman"/>
          <w:color w:val="000000"/>
          <w:szCs w:val="24"/>
        </w:rPr>
        <w:t xml:space="preserve">de la política pública a través de sus </w:t>
      </w:r>
      <w:r w:rsidR="0071199D" w:rsidRPr="008E6F42">
        <w:rPr>
          <w:rFonts w:ascii="Times New Roman" w:hAnsi="Times New Roman"/>
          <w:color w:val="000000"/>
          <w:szCs w:val="24"/>
        </w:rPr>
        <w:t>discursos</w:t>
      </w:r>
      <w:r w:rsidR="000D158D" w:rsidRPr="008E6F42">
        <w:rPr>
          <w:rFonts w:ascii="Times New Roman" w:hAnsi="Times New Roman"/>
          <w:color w:val="000000"/>
          <w:szCs w:val="24"/>
        </w:rPr>
        <w:t xml:space="preserve"> e instrumentos de política </w:t>
      </w:r>
      <w:r w:rsidR="001C73AB">
        <w:rPr>
          <w:rFonts w:ascii="Times New Roman" w:hAnsi="Times New Roman"/>
          <w:color w:val="000000"/>
          <w:szCs w:val="24"/>
        </w:rPr>
        <w:t>por organismos como la ONEMI (Oficina Nacional de Emergencia del Ministerio del Interior) y las construcciones</w:t>
      </w:r>
      <w:r w:rsidR="000D158D" w:rsidRPr="008E6F42">
        <w:rPr>
          <w:rFonts w:ascii="Times New Roman" w:hAnsi="Times New Roman"/>
          <w:color w:val="000000"/>
          <w:szCs w:val="24"/>
        </w:rPr>
        <w:t xml:space="preserve"> y acciones de la ciudadanía, donde para los primeros hay riesgos </w:t>
      </w:r>
      <w:r w:rsidR="001C73AB">
        <w:rPr>
          <w:rFonts w:ascii="Times New Roman" w:hAnsi="Times New Roman"/>
          <w:color w:val="000000"/>
          <w:szCs w:val="24"/>
        </w:rPr>
        <w:t xml:space="preserve">objetivos </w:t>
      </w:r>
      <w:r w:rsidR="000D158D" w:rsidRPr="008E6F42">
        <w:rPr>
          <w:rFonts w:ascii="Times New Roman" w:hAnsi="Times New Roman"/>
          <w:color w:val="000000"/>
          <w:szCs w:val="24"/>
        </w:rPr>
        <w:t>y se acciona</w:t>
      </w:r>
      <w:r w:rsidR="001C73AB">
        <w:rPr>
          <w:rFonts w:ascii="Times New Roman" w:hAnsi="Times New Roman"/>
          <w:color w:val="000000"/>
          <w:szCs w:val="24"/>
        </w:rPr>
        <w:t xml:space="preserve"> ante los eventos ambientales</w:t>
      </w:r>
      <w:r w:rsidR="00652E26" w:rsidRPr="008E6F42">
        <w:rPr>
          <w:rFonts w:ascii="Times New Roman" w:hAnsi="Times New Roman"/>
          <w:color w:val="000000"/>
          <w:szCs w:val="24"/>
        </w:rPr>
        <w:t xml:space="preserve"> que </w:t>
      </w:r>
      <w:r w:rsidR="0071199D" w:rsidRPr="008E6F42">
        <w:rPr>
          <w:rFonts w:ascii="Times New Roman" w:hAnsi="Times New Roman"/>
          <w:color w:val="000000"/>
          <w:szCs w:val="24"/>
        </w:rPr>
        <w:t>pudieran</w:t>
      </w:r>
      <w:r w:rsidR="00652E26" w:rsidRPr="008E6F42">
        <w:rPr>
          <w:rFonts w:ascii="Times New Roman" w:hAnsi="Times New Roman"/>
          <w:color w:val="000000"/>
          <w:szCs w:val="24"/>
        </w:rPr>
        <w:t xml:space="preserve"> ocurrir (terremotos, tsunamis, erupciones volcánicas, entre otros)</w:t>
      </w:r>
      <w:r w:rsidR="000D158D" w:rsidRPr="008E6F42">
        <w:rPr>
          <w:rFonts w:ascii="Times New Roman" w:hAnsi="Times New Roman"/>
          <w:color w:val="000000"/>
          <w:szCs w:val="24"/>
        </w:rPr>
        <w:t xml:space="preserve">, mientras para los segundos estos fenómenos </w:t>
      </w:r>
      <w:r w:rsidR="003C537A">
        <w:rPr>
          <w:rFonts w:ascii="Times New Roman" w:hAnsi="Times New Roman"/>
          <w:color w:val="000000"/>
          <w:szCs w:val="24"/>
        </w:rPr>
        <w:t>no son significativos y ocurren</w:t>
      </w:r>
      <w:r w:rsidR="000D158D" w:rsidRPr="008E6F42">
        <w:rPr>
          <w:rFonts w:ascii="Times New Roman" w:hAnsi="Times New Roman"/>
          <w:color w:val="000000"/>
          <w:szCs w:val="24"/>
        </w:rPr>
        <w:t xml:space="preserve"> en el continente: “</w:t>
      </w:r>
      <w:r w:rsidR="000D158D" w:rsidRPr="00E1783B">
        <w:rPr>
          <w:rFonts w:ascii="Times New Roman" w:hAnsi="Times New Roman"/>
          <w:i/>
          <w:color w:val="000000"/>
          <w:szCs w:val="24"/>
        </w:rPr>
        <w:t>de Puerto Montt al norte”</w:t>
      </w:r>
      <w:r w:rsidR="00BF1778" w:rsidRPr="008E6F42">
        <w:rPr>
          <w:rFonts w:ascii="Times New Roman" w:hAnsi="Times New Roman"/>
          <w:color w:val="000000"/>
          <w:szCs w:val="24"/>
        </w:rPr>
        <w:t xml:space="preserve"> (Grupo 1 Coyhaique)</w:t>
      </w:r>
      <w:r w:rsidR="0070065C">
        <w:rPr>
          <w:rFonts w:ascii="Times New Roman" w:hAnsi="Times New Roman"/>
          <w:color w:val="000000"/>
          <w:szCs w:val="24"/>
        </w:rPr>
        <w:t xml:space="preserve"> o expresando concretamente que un Tsunami no puede </w:t>
      </w:r>
      <w:r w:rsidR="00A62729">
        <w:rPr>
          <w:rFonts w:ascii="Times New Roman" w:hAnsi="Times New Roman"/>
          <w:color w:val="000000"/>
          <w:szCs w:val="24"/>
        </w:rPr>
        <w:t xml:space="preserve">afectar el borde mar de la Patagonia chilena. </w:t>
      </w:r>
    </w:p>
    <w:p w14:paraId="468E7950" w14:textId="77777777" w:rsidR="0070065C" w:rsidRDefault="0070065C" w:rsidP="00AF5175">
      <w:pPr>
        <w:ind w:firstLine="708"/>
        <w:jc w:val="both"/>
        <w:rPr>
          <w:rFonts w:ascii="Times New Roman" w:hAnsi="Times New Roman"/>
          <w:color w:val="000000"/>
          <w:szCs w:val="24"/>
        </w:rPr>
      </w:pPr>
    </w:p>
    <w:p w14:paraId="64577F6C" w14:textId="77777777" w:rsidR="0070065C" w:rsidRDefault="0070065C" w:rsidP="00AF5175">
      <w:pPr>
        <w:ind w:left="708"/>
        <w:jc w:val="both"/>
        <w:rPr>
          <w:rFonts w:ascii="Times New Roman" w:hAnsi="Times New Roman"/>
          <w:color w:val="000000"/>
          <w:szCs w:val="24"/>
        </w:rPr>
      </w:pPr>
      <w:r>
        <w:rPr>
          <w:rFonts w:ascii="Times New Roman" w:hAnsi="Times New Roman"/>
          <w:color w:val="000000"/>
          <w:szCs w:val="24"/>
        </w:rPr>
        <w:t>“ (…) no va a haber (…)</w:t>
      </w:r>
      <w:r w:rsidRPr="0070065C">
        <w:rPr>
          <w:rFonts w:ascii="Times New Roman" w:hAnsi="Times New Roman"/>
          <w:color w:val="000000"/>
          <w:szCs w:val="24"/>
        </w:rPr>
        <w:t>, bueno eso no va a pasar nunca por la tremenda isla que hay ahí en frente, eso de los letreros,</w:t>
      </w:r>
      <w:r>
        <w:rPr>
          <w:rFonts w:ascii="Times New Roman" w:hAnsi="Times New Roman"/>
          <w:color w:val="000000"/>
          <w:szCs w:val="24"/>
        </w:rPr>
        <w:t xml:space="preserve"> </w:t>
      </w:r>
      <w:r w:rsidRPr="0070065C">
        <w:rPr>
          <w:rFonts w:ascii="Times New Roman" w:hAnsi="Times New Roman"/>
          <w:color w:val="000000"/>
          <w:szCs w:val="24"/>
        </w:rPr>
        <w:t>bueno mi marido trabaja en el mar por eso le digo, lo de los letreros eso es una normativa, porque en todas las costas tienen que estar, pero que a nosotros nos afecte un tsunami como el que afecto al norte es imposible, porque tenemos una tremenda barrera adelante que es la segunda isla más grande de Chile, así que, si llega, llega un oleaje nomas</w:t>
      </w:r>
      <w:r>
        <w:rPr>
          <w:rFonts w:ascii="Times New Roman" w:hAnsi="Times New Roman"/>
          <w:color w:val="000000"/>
          <w:szCs w:val="24"/>
        </w:rPr>
        <w:t>” (</w:t>
      </w:r>
      <w:r w:rsidRPr="00A62729">
        <w:rPr>
          <w:rFonts w:ascii="Times New Roman" w:hAnsi="Times New Roman"/>
          <w:i/>
          <w:color w:val="000000"/>
          <w:szCs w:val="24"/>
        </w:rPr>
        <w:t>Grupo Puerto Cisnes</w:t>
      </w:r>
      <w:r>
        <w:rPr>
          <w:rFonts w:ascii="Times New Roman" w:hAnsi="Times New Roman"/>
          <w:color w:val="000000"/>
          <w:szCs w:val="24"/>
        </w:rPr>
        <w:t>)</w:t>
      </w:r>
    </w:p>
    <w:p w14:paraId="5B42B47C" w14:textId="77777777" w:rsidR="00A62729" w:rsidRDefault="00A62729" w:rsidP="00AF5175">
      <w:pPr>
        <w:jc w:val="both"/>
        <w:rPr>
          <w:rFonts w:ascii="Times New Roman" w:hAnsi="Times New Roman"/>
          <w:color w:val="000000"/>
          <w:szCs w:val="24"/>
        </w:rPr>
      </w:pPr>
    </w:p>
    <w:p w14:paraId="40DB585A" w14:textId="4F5F77D6" w:rsidR="007B254D" w:rsidRPr="008E6F42" w:rsidRDefault="000D158D" w:rsidP="00AF5175">
      <w:pPr>
        <w:ind w:firstLine="708"/>
        <w:jc w:val="both"/>
        <w:rPr>
          <w:rFonts w:ascii="Times New Roman" w:hAnsi="Times New Roman"/>
          <w:color w:val="000000"/>
          <w:szCs w:val="24"/>
        </w:rPr>
      </w:pPr>
      <w:r w:rsidRPr="008E6F42">
        <w:rPr>
          <w:rFonts w:ascii="Times New Roman" w:hAnsi="Times New Roman"/>
          <w:color w:val="000000"/>
          <w:szCs w:val="24"/>
        </w:rPr>
        <w:t xml:space="preserve">En concreto, los riesgos en la </w:t>
      </w:r>
      <w:r w:rsidR="00163A70" w:rsidRPr="008E6F42">
        <w:rPr>
          <w:rFonts w:ascii="Times New Roman" w:hAnsi="Times New Roman"/>
          <w:color w:val="000000"/>
          <w:szCs w:val="24"/>
        </w:rPr>
        <w:t xml:space="preserve">Patagonia chilena </w:t>
      </w:r>
      <w:r w:rsidRPr="008E6F42">
        <w:rPr>
          <w:rFonts w:ascii="Times New Roman" w:hAnsi="Times New Roman"/>
          <w:color w:val="000000"/>
          <w:szCs w:val="24"/>
        </w:rPr>
        <w:t xml:space="preserve">se vinculan a </w:t>
      </w:r>
      <w:r w:rsidR="007B254D" w:rsidRPr="008E6F42">
        <w:rPr>
          <w:rFonts w:ascii="Times New Roman" w:hAnsi="Times New Roman"/>
          <w:color w:val="000000"/>
          <w:szCs w:val="24"/>
        </w:rPr>
        <w:t>la integración social</w:t>
      </w:r>
      <w:r w:rsidR="00163A70" w:rsidRPr="008E6F42">
        <w:rPr>
          <w:rFonts w:ascii="Times New Roman" w:hAnsi="Times New Roman"/>
          <w:color w:val="000000"/>
          <w:szCs w:val="24"/>
        </w:rPr>
        <w:t xml:space="preserve">, </w:t>
      </w:r>
      <w:r w:rsidRPr="008E6F42">
        <w:rPr>
          <w:rFonts w:ascii="Times New Roman" w:hAnsi="Times New Roman"/>
          <w:color w:val="000000"/>
          <w:szCs w:val="24"/>
        </w:rPr>
        <w:t xml:space="preserve">la cual se ejemplifica </w:t>
      </w:r>
      <w:r w:rsidR="00163A70" w:rsidRPr="008E6F42">
        <w:rPr>
          <w:rFonts w:ascii="Times New Roman" w:hAnsi="Times New Roman"/>
          <w:color w:val="000000"/>
          <w:szCs w:val="24"/>
        </w:rPr>
        <w:t>en</w:t>
      </w:r>
      <w:r w:rsidR="007B254D" w:rsidRPr="008E6F42">
        <w:rPr>
          <w:rFonts w:ascii="Times New Roman" w:hAnsi="Times New Roman"/>
          <w:color w:val="000000"/>
          <w:szCs w:val="24"/>
        </w:rPr>
        <w:t xml:space="preserve"> el miedo a la exclusión, el miedo a no surgir o perder lo obtenido</w:t>
      </w:r>
      <w:r w:rsidRPr="008E6F42">
        <w:rPr>
          <w:rFonts w:ascii="Times New Roman" w:hAnsi="Times New Roman"/>
          <w:color w:val="000000"/>
          <w:szCs w:val="24"/>
        </w:rPr>
        <w:t>, contexto en el cual</w:t>
      </w:r>
      <w:r w:rsidR="007B254D" w:rsidRPr="008E6F42">
        <w:rPr>
          <w:rFonts w:ascii="Times New Roman" w:hAnsi="Times New Roman"/>
          <w:color w:val="000000"/>
          <w:szCs w:val="24"/>
        </w:rPr>
        <w:t xml:space="preserve"> el aseguramiento se vincula con la capacidad de acción colectiva y las posibilidades de respuesta que entregue el </w:t>
      </w:r>
      <w:r w:rsidR="00163A70" w:rsidRPr="008E6F42">
        <w:rPr>
          <w:rFonts w:ascii="Times New Roman" w:hAnsi="Times New Roman"/>
          <w:color w:val="000000"/>
          <w:szCs w:val="24"/>
        </w:rPr>
        <w:t>E</w:t>
      </w:r>
      <w:r w:rsidR="007B254D" w:rsidRPr="008E6F42">
        <w:rPr>
          <w:rFonts w:ascii="Times New Roman" w:hAnsi="Times New Roman"/>
          <w:color w:val="000000"/>
          <w:szCs w:val="24"/>
        </w:rPr>
        <w:t>stado</w:t>
      </w:r>
      <w:r w:rsidR="00257DDC" w:rsidRPr="008E6F42">
        <w:rPr>
          <w:rFonts w:ascii="Times New Roman" w:hAnsi="Times New Roman"/>
          <w:color w:val="000000"/>
          <w:szCs w:val="24"/>
        </w:rPr>
        <w:t>.</w:t>
      </w:r>
    </w:p>
    <w:p w14:paraId="1E9B7862" w14:textId="77777777" w:rsidR="008E6F42" w:rsidRDefault="008E6F42" w:rsidP="00AF5175">
      <w:pPr>
        <w:widowControl/>
        <w:rPr>
          <w:rFonts w:ascii="Times New Roman" w:hAnsi="Times New Roman"/>
          <w:b/>
          <w:szCs w:val="24"/>
          <w:lang w:val="es-ES_tradnl"/>
        </w:rPr>
      </w:pPr>
    </w:p>
    <w:p w14:paraId="49C4841B" w14:textId="77777777" w:rsidR="00E1783B" w:rsidRDefault="00E1783B" w:rsidP="00AF5175">
      <w:pPr>
        <w:widowControl/>
        <w:rPr>
          <w:rFonts w:ascii="Times New Roman" w:hAnsi="Times New Roman"/>
          <w:b/>
          <w:szCs w:val="24"/>
          <w:lang w:val="es-ES_tradnl"/>
        </w:rPr>
      </w:pPr>
    </w:p>
    <w:p w14:paraId="130CD933" w14:textId="77777777" w:rsidR="00E1783B" w:rsidRDefault="00E1783B" w:rsidP="00AF5175">
      <w:pPr>
        <w:widowControl/>
        <w:rPr>
          <w:rFonts w:ascii="Times New Roman" w:hAnsi="Times New Roman"/>
          <w:b/>
          <w:szCs w:val="24"/>
          <w:lang w:val="es-ES_tradnl"/>
        </w:rPr>
      </w:pPr>
    </w:p>
    <w:p w14:paraId="6EF547C0" w14:textId="77777777" w:rsidR="00E1783B" w:rsidRDefault="00E1783B" w:rsidP="00AF5175">
      <w:pPr>
        <w:widowControl/>
        <w:rPr>
          <w:rFonts w:ascii="Times New Roman" w:hAnsi="Times New Roman"/>
          <w:b/>
          <w:szCs w:val="24"/>
          <w:lang w:val="es-ES_tradnl"/>
        </w:rPr>
      </w:pPr>
    </w:p>
    <w:p w14:paraId="52CE82DD" w14:textId="77777777" w:rsidR="00E1783B" w:rsidRDefault="00E1783B" w:rsidP="00AF5175">
      <w:pPr>
        <w:widowControl/>
        <w:rPr>
          <w:rFonts w:ascii="Times New Roman" w:hAnsi="Times New Roman"/>
          <w:b/>
          <w:szCs w:val="24"/>
          <w:lang w:val="es-ES_tradnl"/>
        </w:rPr>
      </w:pPr>
    </w:p>
    <w:p w14:paraId="577F4AB3" w14:textId="77777777" w:rsidR="00E1783B" w:rsidRDefault="00E1783B" w:rsidP="00AF5175">
      <w:pPr>
        <w:widowControl/>
        <w:rPr>
          <w:rFonts w:ascii="Times New Roman" w:hAnsi="Times New Roman"/>
          <w:b/>
          <w:szCs w:val="24"/>
          <w:lang w:val="es-ES_tradnl"/>
        </w:rPr>
      </w:pPr>
    </w:p>
    <w:p w14:paraId="49619CE1" w14:textId="77777777" w:rsidR="00E1783B" w:rsidRDefault="00E1783B" w:rsidP="00AF5175">
      <w:pPr>
        <w:widowControl/>
        <w:rPr>
          <w:rFonts w:ascii="Times New Roman" w:hAnsi="Times New Roman"/>
          <w:b/>
          <w:szCs w:val="24"/>
          <w:lang w:val="es-ES_tradnl"/>
        </w:rPr>
      </w:pPr>
    </w:p>
    <w:p w14:paraId="40CC3423" w14:textId="77777777" w:rsidR="00E1783B" w:rsidRDefault="00E1783B" w:rsidP="00AF5175">
      <w:pPr>
        <w:widowControl/>
        <w:rPr>
          <w:rFonts w:ascii="Times New Roman" w:hAnsi="Times New Roman"/>
          <w:b/>
          <w:szCs w:val="24"/>
          <w:lang w:val="es-ES_tradnl"/>
        </w:rPr>
      </w:pPr>
    </w:p>
    <w:p w14:paraId="72057764" w14:textId="2ACC8B7A" w:rsidR="006B63C3" w:rsidRPr="008E6F42" w:rsidRDefault="006B63C3" w:rsidP="00AF5175">
      <w:pPr>
        <w:widowControl/>
        <w:rPr>
          <w:rFonts w:ascii="Times New Roman" w:hAnsi="Times New Roman"/>
          <w:b/>
          <w:szCs w:val="24"/>
          <w:lang w:val="es-ES_tradnl"/>
        </w:rPr>
      </w:pPr>
      <w:r w:rsidRPr="008E6F42">
        <w:rPr>
          <w:rFonts w:ascii="Times New Roman" w:hAnsi="Times New Roman"/>
          <w:b/>
          <w:szCs w:val="24"/>
          <w:lang w:val="es-ES_tradnl"/>
        </w:rPr>
        <w:t>Bibliografía</w:t>
      </w:r>
    </w:p>
    <w:p w14:paraId="1C3A4AAC" w14:textId="37B633C8" w:rsidR="00CB2DA3" w:rsidRPr="008E6F42" w:rsidRDefault="00CB2DA3" w:rsidP="00AF5175">
      <w:pPr>
        <w:widowControl/>
        <w:autoSpaceDE w:val="0"/>
        <w:autoSpaceDN w:val="0"/>
        <w:adjustRightInd w:val="0"/>
        <w:ind w:left="567" w:hanging="567"/>
        <w:jc w:val="both"/>
        <w:rPr>
          <w:rFonts w:ascii="Times New Roman" w:hAnsi="Times New Roman"/>
          <w:szCs w:val="24"/>
        </w:rPr>
      </w:pPr>
      <w:r w:rsidRPr="008E6F42">
        <w:rPr>
          <w:rFonts w:ascii="Times New Roman" w:hAnsi="Times New Roman"/>
          <w:color w:val="221E1F"/>
          <w:szCs w:val="24"/>
        </w:rPr>
        <w:t>A</w:t>
      </w:r>
      <w:r w:rsidR="00043A49" w:rsidRPr="008E6F42">
        <w:rPr>
          <w:rFonts w:ascii="Times New Roman" w:hAnsi="Times New Roman"/>
          <w:color w:val="221E1F"/>
          <w:szCs w:val="24"/>
        </w:rPr>
        <w:t>lonso</w:t>
      </w:r>
      <w:r w:rsidRPr="008E6F42">
        <w:rPr>
          <w:rFonts w:ascii="Times New Roman" w:hAnsi="Times New Roman"/>
          <w:color w:val="221E1F"/>
          <w:szCs w:val="24"/>
        </w:rPr>
        <w:t>, L</w:t>
      </w:r>
      <w:r w:rsidR="00043A49" w:rsidRPr="008E6F42">
        <w:rPr>
          <w:rFonts w:ascii="Times New Roman" w:hAnsi="Times New Roman"/>
          <w:color w:val="221E1F"/>
          <w:szCs w:val="24"/>
        </w:rPr>
        <w:t>.</w:t>
      </w:r>
      <w:r w:rsidR="00043A49" w:rsidRPr="008E6F42">
        <w:rPr>
          <w:rFonts w:ascii="Times New Roman" w:hAnsi="Times New Roman"/>
          <w:bCs/>
          <w:color w:val="000000"/>
          <w:szCs w:val="24"/>
        </w:rPr>
        <w:t xml:space="preserve"> E.</w:t>
      </w:r>
      <w:r w:rsidRPr="008E6F42">
        <w:rPr>
          <w:rFonts w:ascii="Times New Roman" w:hAnsi="Times New Roman"/>
          <w:color w:val="221E1F"/>
          <w:szCs w:val="24"/>
        </w:rPr>
        <w:t xml:space="preserve"> (1998)</w:t>
      </w:r>
      <w:r w:rsidR="00043A49" w:rsidRPr="008E6F42">
        <w:rPr>
          <w:rFonts w:ascii="Times New Roman" w:hAnsi="Times New Roman"/>
          <w:color w:val="221E1F"/>
          <w:szCs w:val="24"/>
        </w:rPr>
        <w:t>.</w:t>
      </w:r>
      <w:r w:rsidRPr="008E6F42">
        <w:rPr>
          <w:rFonts w:ascii="Times New Roman" w:hAnsi="Times New Roman"/>
          <w:color w:val="221E1F"/>
          <w:szCs w:val="24"/>
        </w:rPr>
        <w:t xml:space="preserve"> </w:t>
      </w:r>
      <w:r w:rsidRPr="00866B4A">
        <w:rPr>
          <w:rFonts w:ascii="Times New Roman" w:hAnsi="Times New Roman"/>
          <w:i/>
          <w:iCs/>
          <w:color w:val="221E1F"/>
          <w:szCs w:val="24"/>
        </w:rPr>
        <w:t xml:space="preserve">La </w:t>
      </w:r>
      <w:r w:rsidRPr="00866B4A">
        <w:rPr>
          <w:rFonts w:ascii="Times New Roman" w:hAnsi="Times New Roman"/>
          <w:i/>
          <w:color w:val="221E1F"/>
          <w:szCs w:val="24"/>
        </w:rPr>
        <w:t>mirada</w:t>
      </w:r>
      <w:r w:rsidRPr="00866B4A">
        <w:rPr>
          <w:rFonts w:ascii="Times New Roman" w:hAnsi="Times New Roman"/>
          <w:i/>
          <w:iCs/>
          <w:color w:val="221E1F"/>
          <w:szCs w:val="24"/>
        </w:rPr>
        <w:t xml:space="preserve"> cualitativa en sociología</w:t>
      </w:r>
      <w:r w:rsidR="00043A49" w:rsidRPr="008E6F42">
        <w:rPr>
          <w:rFonts w:ascii="Times New Roman" w:hAnsi="Times New Roman"/>
          <w:color w:val="221E1F"/>
          <w:szCs w:val="24"/>
        </w:rPr>
        <w:t>.</w:t>
      </w:r>
      <w:r w:rsidRPr="008E6F42">
        <w:rPr>
          <w:rFonts w:ascii="Times New Roman" w:hAnsi="Times New Roman"/>
          <w:color w:val="221E1F"/>
          <w:szCs w:val="24"/>
        </w:rPr>
        <w:t xml:space="preserve"> </w:t>
      </w:r>
      <w:r w:rsidR="00DC2A59" w:rsidRPr="008E6F42">
        <w:rPr>
          <w:rFonts w:ascii="Times New Roman" w:hAnsi="Times New Roman"/>
          <w:color w:val="221E1F"/>
          <w:szCs w:val="24"/>
        </w:rPr>
        <w:t xml:space="preserve">España: </w:t>
      </w:r>
      <w:r w:rsidRPr="008E6F42">
        <w:rPr>
          <w:rFonts w:ascii="Times New Roman" w:hAnsi="Times New Roman"/>
          <w:color w:val="221E1F"/>
          <w:szCs w:val="24"/>
        </w:rPr>
        <w:t>Fundamentos.</w:t>
      </w:r>
    </w:p>
    <w:p w14:paraId="218C2331" w14:textId="7278FFA4" w:rsidR="006B63C3" w:rsidRPr="008E6F42" w:rsidRDefault="009F7795" w:rsidP="00AF5175">
      <w:pPr>
        <w:autoSpaceDE w:val="0"/>
        <w:autoSpaceDN w:val="0"/>
        <w:adjustRightInd w:val="0"/>
        <w:ind w:left="567" w:hanging="567"/>
        <w:jc w:val="both"/>
        <w:rPr>
          <w:rFonts w:ascii="Times New Roman" w:hAnsi="Times New Roman"/>
          <w:szCs w:val="24"/>
          <w:lang w:val="es-ES_tradnl"/>
        </w:rPr>
      </w:pPr>
      <w:proofErr w:type="spellStart"/>
      <w:r w:rsidRPr="008E6F42">
        <w:rPr>
          <w:rFonts w:ascii="Times New Roman" w:hAnsi="Times New Roman"/>
          <w:szCs w:val="24"/>
          <w:lang w:val="es-ES_tradnl"/>
        </w:rPr>
        <w:t>B</w:t>
      </w:r>
      <w:r w:rsidR="00043A49" w:rsidRPr="008E6F42">
        <w:rPr>
          <w:rFonts w:ascii="Times New Roman" w:hAnsi="Times New Roman"/>
          <w:szCs w:val="24"/>
          <w:lang w:val="es-ES_tradnl"/>
        </w:rPr>
        <w:t>echmann</w:t>
      </w:r>
      <w:proofErr w:type="spellEnd"/>
      <w:r w:rsidR="00E1777D" w:rsidRPr="008E6F42">
        <w:rPr>
          <w:rFonts w:ascii="Times New Roman" w:hAnsi="Times New Roman"/>
          <w:szCs w:val="24"/>
          <w:lang w:val="es-ES_tradnl"/>
        </w:rPr>
        <w:t>, G</w:t>
      </w:r>
      <w:r w:rsidR="006B63C3" w:rsidRPr="008E6F42">
        <w:rPr>
          <w:rFonts w:ascii="Times New Roman" w:hAnsi="Times New Roman"/>
          <w:szCs w:val="24"/>
          <w:lang w:val="es-ES_tradnl"/>
        </w:rPr>
        <w:t xml:space="preserve">. (1995). Riesgo y desarrollo técnico-científico. Sobre la importancia social de la investigación y valoración del riesgo. </w:t>
      </w:r>
      <w:r w:rsidR="006B63C3" w:rsidRPr="008E6F42">
        <w:rPr>
          <w:rFonts w:ascii="Times New Roman" w:hAnsi="Times New Roman"/>
          <w:i/>
          <w:szCs w:val="24"/>
          <w:lang w:val="es-ES_tradnl"/>
        </w:rPr>
        <w:t>Cuadernos de Sección. Ciencias Sociales y Económicas</w:t>
      </w:r>
      <w:r w:rsidR="00DC2A59" w:rsidRPr="008E6F42">
        <w:rPr>
          <w:rFonts w:ascii="Times New Roman" w:hAnsi="Times New Roman"/>
          <w:szCs w:val="24"/>
          <w:lang w:val="es-ES_tradnl"/>
        </w:rPr>
        <w:t>,</w:t>
      </w:r>
      <w:r w:rsidR="006B63C3" w:rsidRPr="008E6F42">
        <w:rPr>
          <w:rFonts w:ascii="Times New Roman" w:hAnsi="Times New Roman"/>
          <w:szCs w:val="24"/>
          <w:lang w:val="es-ES_tradnl"/>
        </w:rPr>
        <w:t xml:space="preserve"> V. 2.</w:t>
      </w:r>
    </w:p>
    <w:p w14:paraId="5891A4EA" w14:textId="48274FBA" w:rsidR="006B63C3" w:rsidRPr="008E6F42" w:rsidRDefault="00043A49" w:rsidP="00AF5175">
      <w:pPr>
        <w:autoSpaceDE w:val="0"/>
        <w:autoSpaceDN w:val="0"/>
        <w:adjustRightInd w:val="0"/>
        <w:ind w:left="567" w:hanging="567"/>
        <w:jc w:val="both"/>
        <w:rPr>
          <w:rFonts w:ascii="Times New Roman" w:hAnsi="Times New Roman"/>
          <w:szCs w:val="24"/>
          <w:lang w:val="es-ES_tradnl"/>
        </w:rPr>
      </w:pPr>
      <w:r w:rsidRPr="008E6F42">
        <w:rPr>
          <w:rFonts w:ascii="Times New Roman" w:hAnsi="Times New Roman"/>
          <w:szCs w:val="24"/>
          <w:lang w:val="es-ES_tradnl"/>
        </w:rPr>
        <w:t>Beck, U.</w:t>
      </w:r>
      <w:r w:rsidR="006E1561" w:rsidRPr="008E6F42">
        <w:rPr>
          <w:rFonts w:ascii="Times New Roman" w:hAnsi="Times New Roman"/>
          <w:szCs w:val="24"/>
          <w:lang w:val="es-ES_tradnl"/>
        </w:rPr>
        <w:t xml:space="preserve"> </w:t>
      </w:r>
      <w:r w:rsidR="006B63C3" w:rsidRPr="008E6F42">
        <w:rPr>
          <w:rFonts w:ascii="Times New Roman" w:hAnsi="Times New Roman"/>
          <w:szCs w:val="24"/>
          <w:lang w:val="es-ES_tradnl"/>
        </w:rPr>
        <w:t xml:space="preserve">(2006). </w:t>
      </w:r>
      <w:r w:rsidR="006B63C3" w:rsidRPr="008E6F42">
        <w:rPr>
          <w:rFonts w:ascii="Times New Roman" w:hAnsi="Times New Roman"/>
          <w:i/>
          <w:szCs w:val="24"/>
          <w:lang w:val="es-ES_tradnl"/>
        </w:rPr>
        <w:t>La sociedad del riesgo. Hacia una nueva modernidad</w:t>
      </w:r>
      <w:r w:rsidR="006B63C3" w:rsidRPr="008E6F42">
        <w:rPr>
          <w:rFonts w:ascii="Times New Roman" w:hAnsi="Times New Roman"/>
          <w:szCs w:val="24"/>
          <w:lang w:val="es-ES_tradnl"/>
        </w:rPr>
        <w:t>. Barcelona: Paidós</w:t>
      </w:r>
      <w:r w:rsidR="00DC2A59" w:rsidRPr="008E6F42">
        <w:rPr>
          <w:rFonts w:ascii="Times New Roman" w:hAnsi="Times New Roman"/>
          <w:szCs w:val="24"/>
          <w:lang w:val="es-ES_tradnl"/>
        </w:rPr>
        <w:t>.</w:t>
      </w:r>
    </w:p>
    <w:p w14:paraId="667097A5" w14:textId="233CF66B" w:rsidR="006B63C3" w:rsidRPr="008E6F42" w:rsidRDefault="00043A49" w:rsidP="00866B4A">
      <w:pPr>
        <w:autoSpaceDE w:val="0"/>
        <w:autoSpaceDN w:val="0"/>
        <w:adjustRightInd w:val="0"/>
        <w:ind w:left="567" w:right="-33" w:hanging="567"/>
        <w:jc w:val="both"/>
        <w:rPr>
          <w:rFonts w:ascii="Times New Roman" w:hAnsi="Times New Roman"/>
          <w:szCs w:val="24"/>
          <w:lang w:val="es-ES_tradnl"/>
        </w:rPr>
      </w:pPr>
      <w:r w:rsidRPr="008E6F42">
        <w:rPr>
          <w:rFonts w:ascii="Times New Roman" w:hAnsi="Times New Roman"/>
          <w:szCs w:val="24"/>
          <w:lang w:val="es-ES_tradnl"/>
        </w:rPr>
        <w:t>Beck, U.</w:t>
      </w:r>
      <w:r w:rsidR="006B63C3" w:rsidRPr="008E6F42">
        <w:rPr>
          <w:rFonts w:ascii="Times New Roman" w:hAnsi="Times New Roman"/>
          <w:szCs w:val="24"/>
          <w:lang w:val="es-ES_tradnl"/>
        </w:rPr>
        <w:t xml:space="preserve"> (2008). </w:t>
      </w:r>
      <w:r w:rsidR="006B63C3" w:rsidRPr="008E6F42">
        <w:rPr>
          <w:rFonts w:ascii="Times New Roman" w:hAnsi="Times New Roman"/>
          <w:i/>
          <w:szCs w:val="24"/>
          <w:lang w:val="es-ES_tradnl"/>
        </w:rPr>
        <w:t>La sociedad del riesgo mundial: En busca de la seguridad perdida</w:t>
      </w:r>
      <w:r w:rsidR="006B63C3" w:rsidRPr="008E6F42">
        <w:rPr>
          <w:rFonts w:ascii="Times New Roman" w:hAnsi="Times New Roman"/>
          <w:szCs w:val="24"/>
          <w:lang w:val="es-ES_tradnl"/>
        </w:rPr>
        <w:t>. Barcelona: Paidós.</w:t>
      </w:r>
    </w:p>
    <w:p w14:paraId="087691B3" w14:textId="21FCC0EB" w:rsidR="006B63C3" w:rsidRPr="008E6F42" w:rsidRDefault="009F7795" w:rsidP="00AF5175">
      <w:pPr>
        <w:autoSpaceDE w:val="0"/>
        <w:autoSpaceDN w:val="0"/>
        <w:adjustRightInd w:val="0"/>
        <w:ind w:left="567" w:hanging="567"/>
        <w:jc w:val="both"/>
        <w:rPr>
          <w:rFonts w:ascii="Times New Roman" w:hAnsi="Times New Roman"/>
          <w:szCs w:val="24"/>
        </w:rPr>
      </w:pPr>
      <w:r w:rsidRPr="008E6F42">
        <w:rPr>
          <w:rFonts w:ascii="Times New Roman" w:hAnsi="Times New Roman"/>
          <w:szCs w:val="24"/>
        </w:rPr>
        <w:t>B</w:t>
      </w:r>
      <w:r w:rsidR="00043A49" w:rsidRPr="008E6F42">
        <w:rPr>
          <w:rFonts w:ascii="Times New Roman" w:hAnsi="Times New Roman"/>
          <w:szCs w:val="24"/>
        </w:rPr>
        <w:t>eck</w:t>
      </w:r>
      <w:r w:rsidR="00866B4A">
        <w:rPr>
          <w:rFonts w:ascii="Times New Roman" w:hAnsi="Times New Roman"/>
          <w:szCs w:val="24"/>
        </w:rPr>
        <w:t>, U. &amp;</w:t>
      </w:r>
      <w:r w:rsidR="00E1777D" w:rsidRPr="008E6F42">
        <w:rPr>
          <w:rFonts w:ascii="Times New Roman" w:hAnsi="Times New Roman"/>
          <w:szCs w:val="24"/>
        </w:rPr>
        <w:t xml:space="preserve"> </w:t>
      </w:r>
      <w:r w:rsidR="00043A49" w:rsidRPr="008E6F42">
        <w:rPr>
          <w:rFonts w:ascii="Times New Roman" w:hAnsi="Times New Roman"/>
          <w:szCs w:val="24"/>
        </w:rPr>
        <w:t>Beck</w:t>
      </w:r>
      <w:r w:rsidR="00EF0E32" w:rsidRPr="008E6F42">
        <w:rPr>
          <w:rFonts w:ascii="Times New Roman" w:hAnsi="Times New Roman"/>
          <w:szCs w:val="24"/>
        </w:rPr>
        <w:t>-</w:t>
      </w:r>
      <w:r w:rsidR="00E1777D" w:rsidRPr="008E6F42">
        <w:rPr>
          <w:rFonts w:ascii="Times New Roman" w:hAnsi="Times New Roman"/>
          <w:szCs w:val="24"/>
        </w:rPr>
        <w:t>G</w:t>
      </w:r>
      <w:r w:rsidR="00043A49" w:rsidRPr="008E6F42">
        <w:rPr>
          <w:rFonts w:ascii="Times New Roman" w:hAnsi="Times New Roman"/>
          <w:szCs w:val="24"/>
        </w:rPr>
        <w:t>ernsheim</w:t>
      </w:r>
      <w:r w:rsidR="00E1777D" w:rsidRPr="008E6F42">
        <w:rPr>
          <w:rFonts w:ascii="Times New Roman" w:hAnsi="Times New Roman"/>
          <w:szCs w:val="24"/>
        </w:rPr>
        <w:t>, E</w:t>
      </w:r>
      <w:r w:rsidR="006B63C3" w:rsidRPr="008E6F42">
        <w:rPr>
          <w:rFonts w:ascii="Times New Roman" w:hAnsi="Times New Roman"/>
          <w:szCs w:val="24"/>
        </w:rPr>
        <w:t xml:space="preserve">. </w:t>
      </w:r>
      <w:r w:rsidR="006B63C3" w:rsidRPr="008E6F42">
        <w:rPr>
          <w:rFonts w:ascii="Times New Roman" w:hAnsi="Times New Roman"/>
          <w:szCs w:val="24"/>
          <w:lang w:val="es-ES_tradnl"/>
        </w:rPr>
        <w:t xml:space="preserve">(2003). </w:t>
      </w:r>
      <w:r w:rsidR="006B63C3" w:rsidRPr="008E6F42">
        <w:rPr>
          <w:rFonts w:ascii="Times New Roman" w:hAnsi="Times New Roman"/>
          <w:i/>
          <w:szCs w:val="24"/>
          <w:lang w:val="es-ES_tradnl"/>
        </w:rPr>
        <w:t>La individualización: El individualismo institucionalizado y sus consecuencias sociales y políticas</w:t>
      </w:r>
      <w:r w:rsidR="006B63C3" w:rsidRPr="008E6F42">
        <w:rPr>
          <w:rFonts w:ascii="Times New Roman" w:hAnsi="Times New Roman"/>
          <w:szCs w:val="24"/>
          <w:lang w:val="es-ES_tradnl"/>
        </w:rPr>
        <w:t xml:space="preserve">. </w:t>
      </w:r>
      <w:r w:rsidR="006B63C3" w:rsidRPr="008E6F42">
        <w:rPr>
          <w:rFonts w:ascii="Times New Roman" w:hAnsi="Times New Roman"/>
          <w:szCs w:val="24"/>
        </w:rPr>
        <w:t>Barcelona: Paidós.</w:t>
      </w:r>
    </w:p>
    <w:p w14:paraId="79B160D5" w14:textId="27579B4D" w:rsidR="00410C79" w:rsidRPr="008E6F42" w:rsidRDefault="00410C79" w:rsidP="00AF5175">
      <w:pPr>
        <w:autoSpaceDE w:val="0"/>
        <w:autoSpaceDN w:val="0"/>
        <w:adjustRightInd w:val="0"/>
        <w:ind w:left="567" w:hanging="567"/>
        <w:jc w:val="both"/>
        <w:rPr>
          <w:rFonts w:ascii="Times New Roman" w:hAnsi="Times New Roman"/>
          <w:szCs w:val="24"/>
        </w:rPr>
      </w:pPr>
      <w:r w:rsidRPr="008E6F42">
        <w:rPr>
          <w:rFonts w:ascii="Times New Roman" w:hAnsi="Times New Roman"/>
          <w:szCs w:val="24"/>
        </w:rPr>
        <w:t>C</w:t>
      </w:r>
      <w:r w:rsidR="00043A49" w:rsidRPr="008E6F42">
        <w:rPr>
          <w:rFonts w:ascii="Times New Roman" w:hAnsi="Times New Roman"/>
          <w:szCs w:val="24"/>
        </w:rPr>
        <w:t>riado</w:t>
      </w:r>
      <w:r w:rsidRPr="008E6F42">
        <w:rPr>
          <w:rFonts w:ascii="Times New Roman" w:hAnsi="Times New Roman"/>
          <w:szCs w:val="24"/>
        </w:rPr>
        <w:t>, E</w:t>
      </w:r>
      <w:r w:rsidR="00043A49" w:rsidRPr="008E6F42">
        <w:rPr>
          <w:rFonts w:ascii="Times New Roman" w:hAnsi="Times New Roman"/>
          <w:szCs w:val="24"/>
        </w:rPr>
        <w:t>.</w:t>
      </w:r>
      <w:r w:rsidRPr="008E6F42">
        <w:rPr>
          <w:rFonts w:ascii="Times New Roman" w:hAnsi="Times New Roman"/>
          <w:szCs w:val="24"/>
        </w:rPr>
        <w:t xml:space="preserve"> (2014). Mentiras, inconsistencias y ambivalencias. Teoría de la acción y análisis de discurso. </w:t>
      </w:r>
      <w:r w:rsidRPr="008E6F42">
        <w:rPr>
          <w:rFonts w:ascii="Times New Roman" w:hAnsi="Times New Roman"/>
          <w:i/>
          <w:szCs w:val="24"/>
        </w:rPr>
        <w:t>Revista Internacional de Sociología</w:t>
      </w:r>
      <w:r w:rsidR="00DC2A59" w:rsidRPr="008E6F42">
        <w:rPr>
          <w:rFonts w:ascii="Times New Roman" w:hAnsi="Times New Roman"/>
          <w:szCs w:val="24"/>
        </w:rPr>
        <w:t xml:space="preserve">, </w:t>
      </w:r>
      <w:r w:rsidRPr="008E6F42">
        <w:rPr>
          <w:rFonts w:ascii="Times New Roman" w:hAnsi="Times New Roman"/>
          <w:szCs w:val="24"/>
        </w:rPr>
        <w:t>72</w:t>
      </w:r>
      <w:r w:rsidR="00DC2A59" w:rsidRPr="008E6F42">
        <w:rPr>
          <w:rFonts w:ascii="Times New Roman" w:hAnsi="Times New Roman"/>
          <w:szCs w:val="24"/>
        </w:rPr>
        <w:t>(1)</w:t>
      </w:r>
      <w:r w:rsidRPr="008E6F42">
        <w:rPr>
          <w:rFonts w:ascii="Times New Roman" w:hAnsi="Times New Roman"/>
          <w:szCs w:val="24"/>
        </w:rPr>
        <w:t xml:space="preserve">, 115-138. </w:t>
      </w:r>
    </w:p>
    <w:p w14:paraId="7F281A65" w14:textId="122035A8" w:rsidR="00410C79" w:rsidRPr="008E6F42" w:rsidRDefault="00043A49" w:rsidP="00AF5175">
      <w:pPr>
        <w:autoSpaceDE w:val="0"/>
        <w:autoSpaceDN w:val="0"/>
        <w:adjustRightInd w:val="0"/>
        <w:ind w:left="567" w:hanging="567"/>
        <w:jc w:val="both"/>
        <w:rPr>
          <w:rFonts w:ascii="Times New Roman" w:hAnsi="Times New Roman"/>
          <w:szCs w:val="24"/>
        </w:rPr>
      </w:pPr>
      <w:r w:rsidRPr="008E6F42">
        <w:rPr>
          <w:rFonts w:ascii="Times New Roman" w:hAnsi="Times New Roman"/>
          <w:szCs w:val="24"/>
        </w:rPr>
        <w:t>Conde</w:t>
      </w:r>
      <w:r w:rsidR="00410C79" w:rsidRPr="008E6F42">
        <w:rPr>
          <w:rFonts w:ascii="Times New Roman" w:hAnsi="Times New Roman"/>
          <w:szCs w:val="24"/>
        </w:rPr>
        <w:t>, F</w:t>
      </w:r>
      <w:r w:rsidRPr="008E6F42">
        <w:rPr>
          <w:rFonts w:ascii="Times New Roman" w:hAnsi="Times New Roman"/>
          <w:szCs w:val="24"/>
        </w:rPr>
        <w:t>.</w:t>
      </w:r>
      <w:r w:rsidR="00410C79" w:rsidRPr="008E6F42">
        <w:rPr>
          <w:rFonts w:ascii="Times New Roman" w:hAnsi="Times New Roman"/>
          <w:szCs w:val="24"/>
        </w:rPr>
        <w:t xml:space="preserve"> (2010). Análisis Sociológico del Sistema de Discursos</w:t>
      </w:r>
      <w:r w:rsidRPr="008E6F42">
        <w:rPr>
          <w:rFonts w:ascii="Times New Roman" w:hAnsi="Times New Roman"/>
          <w:szCs w:val="24"/>
        </w:rPr>
        <w:t>.</w:t>
      </w:r>
      <w:r w:rsidR="00410C79" w:rsidRPr="008E6F42">
        <w:rPr>
          <w:rFonts w:ascii="Times New Roman" w:hAnsi="Times New Roman"/>
          <w:szCs w:val="24"/>
        </w:rPr>
        <w:t xml:space="preserve"> Cuadernos Metodológicos Nº </w:t>
      </w:r>
      <w:r w:rsidR="00410C79" w:rsidRPr="008E6F42">
        <w:rPr>
          <w:rFonts w:ascii="Times New Roman" w:hAnsi="Times New Roman"/>
          <w:szCs w:val="24"/>
        </w:rPr>
        <w:lastRenderedPageBreak/>
        <w:t>43</w:t>
      </w:r>
      <w:r w:rsidR="00BC4F61" w:rsidRPr="008E6F42">
        <w:rPr>
          <w:rFonts w:ascii="Times New Roman" w:hAnsi="Times New Roman"/>
          <w:szCs w:val="24"/>
        </w:rPr>
        <w:t>. Madrid:</w:t>
      </w:r>
      <w:r w:rsidR="00410C79" w:rsidRPr="008E6F42">
        <w:rPr>
          <w:rFonts w:ascii="Times New Roman" w:hAnsi="Times New Roman"/>
          <w:bCs/>
          <w:szCs w:val="24"/>
        </w:rPr>
        <w:t xml:space="preserve"> Centro de Investigaciones Sociológicas.</w:t>
      </w:r>
    </w:p>
    <w:p w14:paraId="265FC1FB" w14:textId="21AC56B2" w:rsidR="006B63C3" w:rsidRPr="008E6F42" w:rsidRDefault="003A1A0B" w:rsidP="00AF5175">
      <w:pPr>
        <w:autoSpaceDE w:val="0"/>
        <w:autoSpaceDN w:val="0"/>
        <w:adjustRightInd w:val="0"/>
        <w:ind w:left="567" w:hanging="567"/>
        <w:jc w:val="both"/>
        <w:rPr>
          <w:rFonts w:ascii="Times New Roman" w:hAnsi="Times New Roman"/>
          <w:szCs w:val="24"/>
          <w:lang w:val="es-ES_tradnl"/>
        </w:rPr>
      </w:pPr>
      <w:proofErr w:type="spellStart"/>
      <w:r w:rsidRPr="008E6F42">
        <w:rPr>
          <w:rFonts w:ascii="Times New Roman" w:hAnsi="Times New Roman"/>
          <w:szCs w:val="24"/>
          <w:lang w:val="es-ES_tradnl"/>
        </w:rPr>
        <w:t>C</w:t>
      </w:r>
      <w:r w:rsidR="00043A49" w:rsidRPr="008E6F42">
        <w:rPr>
          <w:rFonts w:ascii="Times New Roman" w:hAnsi="Times New Roman"/>
          <w:szCs w:val="24"/>
          <w:lang w:val="es-ES_tradnl"/>
        </w:rPr>
        <w:t>orsi</w:t>
      </w:r>
      <w:proofErr w:type="spellEnd"/>
      <w:r w:rsidRPr="008E6F42">
        <w:rPr>
          <w:rFonts w:ascii="Times New Roman" w:hAnsi="Times New Roman"/>
          <w:szCs w:val="24"/>
          <w:lang w:val="es-ES_tradnl"/>
        </w:rPr>
        <w:t>, Gi</w:t>
      </w:r>
      <w:r w:rsidR="00043A49" w:rsidRPr="008E6F42">
        <w:rPr>
          <w:rFonts w:ascii="Times New Roman" w:hAnsi="Times New Roman"/>
          <w:szCs w:val="24"/>
          <w:lang w:val="es-ES_tradnl"/>
        </w:rPr>
        <w:t>.</w:t>
      </w:r>
      <w:r w:rsidRPr="008E6F42">
        <w:rPr>
          <w:rFonts w:ascii="Times New Roman" w:hAnsi="Times New Roman"/>
          <w:szCs w:val="24"/>
          <w:lang w:val="es-ES_tradnl"/>
        </w:rPr>
        <w:t>, E</w:t>
      </w:r>
      <w:r w:rsidR="00043A49" w:rsidRPr="008E6F42">
        <w:rPr>
          <w:rFonts w:ascii="Times New Roman" w:hAnsi="Times New Roman"/>
          <w:szCs w:val="24"/>
          <w:lang w:val="es-ES_tradnl"/>
        </w:rPr>
        <w:t>sposito</w:t>
      </w:r>
      <w:r w:rsidRPr="008E6F42">
        <w:rPr>
          <w:rFonts w:ascii="Times New Roman" w:hAnsi="Times New Roman"/>
          <w:szCs w:val="24"/>
          <w:lang w:val="es-ES_tradnl"/>
        </w:rPr>
        <w:t>, E</w:t>
      </w:r>
      <w:r w:rsidR="00043A49" w:rsidRPr="008E6F42">
        <w:rPr>
          <w:rFonts w:ascii="Times New Roman" w:hAnsi="Times New Roman"/>
          <w:szCs w:val="24"/>
          <w:lang w:val="es-ES_tradnl"/>
        </w:rPr>
        <w:t>.</w:t>
      </w:r>
      <w:r w:rsidR="00866B4A">
        <w:rPr>
          <w:rFonts w:ascii="Times New Roman" w:hAnsi="Times New Roman"/>
          <w:szCs w:val="24"/>
          <w:lang w:val="es-ES_tradnl"/>
        </w:rPr>
        <w:t xml:space="preserve"> &amp;</w:t>
      </w:r>
      <w:r w:rsidR="00E1777D" w:rsidRPr="008E6F42">
        <w:rPr>
          <w:rFonts w:ascii="Times New Roman" w:hAnsi="Times New Roman"/>
          <w:szCs w:val="24"/>
          <w:lang w:val="es-ES_tradnl"/>
        </w:rPr>
        <w:t xml:space="preserve"> </w:t>
      </w:r>
      <w:proofErr w:type="spellStart"/>
      <w:r w:rsidR="00043A49" w:rsidRPr="008E6F42">
        <w:rPr>
          <w:rFonts w:ascii="Times New Roman" w:hAnsi="Times New Roman"/>
          <w:szCs w:val="24"/>
          <w:lang w:val="es-ES_tradnl"/>
        </w:rPr>
        <w:t>Baraldi</w:t>
      </w:r>
      <w:proofErr w:type="spellEnd"/>
      <w:r w:rsidR="00E1777D" w:rsidRPr="008E6F42">
        <w:rPr>
          <w:rFonts w:ascii="Times New Roman" w:hAnsi="Times New Roman"/>
          <w:szCs w:val="24"/>
          <w:lang w:val="es-ES_tradnl"/>
        </w:rPr>
        <w:t>, C</w:t>
      </w:r>
      <w:r w:rsidR="006B63C3" w:rsidRPr="008E6F42">
        <w:rPr>
          <w:rFonts w:ascii="Times New Roman" w:hAnsi="Times New Roman"/>
          <w:szCs w:val="24"/>
          <w:lang w:val="es-ES_tradnl"/>
        </w:rPr>
        <w:t xml:space="preserve">. (1996). </w:t>
      </w:r>
      <w:r w:rsidR="006B63C3" w:rsidRPr="008E6F42">
        <w:rPr>
          <w:rFonts w:ascii="Times New Roman" w:hAnsi="Times New Roman"/>
          <w:i/>
          <w:szCs w:val="24"/>
          <w:lang w:val="es-ES_tradnl"/>
        </w:rPr>
        <w:t xml:space="preserve">Glosario de </w:t>
      </w:r>
      <w:proofErr w:type="spellStart"/>
      <w:r w:rsidR="006B63C3" w:rsidRPr="008E6F42">
        <w:rPr>
          <w:rFonts w:ascii="Times New Roman" w:hAnsi="Times New Roman"/>
          <w:i/>
          <w:szCs w:val="24"/>
          <w:lang w:val="es-ES_tradnl"/>
        </w:rPr>
        <w:t>Niklas</w:t>
      </w:r>
      <w:proofErr w:type="spellEnd"/>
      <w:r w:rsidR="006B63C3" w:rsidRPr="008E6F42">
        <w:rPr>
          <w:rFonts w:ascii="Times New Roman" w:hAnsi="Times New Roman"/>
          <w:i/>
          <w:szCs w:val="24"/>
          <w:lang w:val="es-ES_tradnl"/>
        </w:rPr>
        <w:t xml:space="preserve"> </w:t>
      </w:r>
      <w:proofErr w:type="spellStart"/>
      <w:r w:rsidR="006B63C3" w:rsidRPr="008E6F42">
        <w:rPr>
          <w:rFonts w:ascii="Times New Roman" w:hAnsi="Times New Roman"/>
          <w:i/>
          <w:szCs w:val="24"/>
          <w:lang w:val="es-ES_tradnl"/>
        </w:rPr>
        <w:t>Luhmann</w:t>
      </w:r>
      <w:proofErr w:type="spellEnd"/>
      <w:r w:rsidR="006B63C3" w:rsidRPr="008E6F42">
        <w:rPr>
          <w:rFonts w:ascii="Times New Roman" w:hAnsi="Times New Roman"/>
          <w:szCs w:val="24"/>
          <w:lang w:val="es-ES_tradnl"/>
        </w:rPr>
        <w:t>. México: Universidad Iberoamericana/ITESO.</w:t>
      </w:r>
    </w:p>
    <w:p w14:paraId="486B61E0" w14:textId="29367CAE" w:rsidR="006B63C3" w:rsidRPr="008E6F42" w:rsidRDefault="00E1777D" w:rsidP="00AF5175">
      <w:pPr>
        <w:autoSpaceDE w:val="0"/>
        <w:autoSpaceDN w:val="0"/>
        <w:adjustRightInd w:val="0"/>
        <w:ind w:left="567" w:hanging="567"/>
        <w:jc w:val="both"/>
        <w:rPr>
          <w:rFonts w:ascii="Times New Roman" w:hAnsi="Times New Roman"/>
          <w:szCs w:val="24"/>
          <w:lang w:val="en-US"/>
        </w:rPr>
      </w:pPr>
      <w:r w:rsidRPr="008E6F42">
        <w:rPr>
          <w:rFonts w:ascii="Times New Roman" w:hAnsi="Times New Roman"/>
          <w:szCs w:val="24"/>
          <w:lang w:val="en-US"/>
        </w:rPr>
        <w:t>D</w:t>
      </w:r>
      <w:r w:rsidR="00043A49" w:rsidRPr="008E6F42">
        <w:rPr>
          <w:rFonts w:ascii="Times New Roman" w:hAnsi="Times New Roman"/>
          <w:szCs w:val="24"/>
          <w:lang w:val="en-US"/>
        </w:rPr>
        <w:t>ouglas</w:t>
      </w:r>
      <w:r w:rsidRPr="008E6F42">
        <w:rPr>
          <w:rFonts w:ascii="Times New Roman" w:hAnsi="Times New Roman"/>
          <w:szCs w:val="24"/>
          <w:lang w:val="en-US"/>
        </w:rPr>
        <w:t>, M</w:t>
      </w:r>
      <w:r w:rsidR="00043A49" w:rsidRPr="008E6F42">
        <w:rPr>
          <w:rFonts w:ascii="Times New Roman" w:hAnsi="Times New Roman"/>
          <w:szCs w:val="24"/>
          <w:lang w:val="en-US"/>
        </w:rPr>
        <w:t>.</w:t>
      </w:r>
      <w:r w:rsidR="00866B4A">
        <w:rPr>
          <w:rFonts w:ascii="Times New Roman" w:hAnsi="Times New Roman"/>
          <w:szCs w:val="24"/>
          <w:lang w:val="en-US"/>
        </w:rPr>
        <w:t xml:space="preserve"> &amp;</w:t>
      </w:r>
      <w:r w:rsidRPr="008E6F42">
        <w:rPr>
          <w:rFonts w:ascii="Times New Roman" w:hAnsi="Times New Roman"/>
          <w:szCs w:val="24"/>
          <w:lang w:val="en-US"/>
        </w:rPr>
        <w:t xml:space="preserve"> </w:t>
      </w:r>
      <w:proofErr w:type="spellStart"/>
      <w:r w:rsidRPr="008E6F42">
        <w:rPr>
          <w:rFonts w:ascii="Times New Roman" w:hAnsi="Times New Roman"/>
          <w:szCs w:val="24"/>
          <w:lang w:val="en-US"/>
        </w:rPr>
        <w:t>W</w:t>
      </w:r>
      <w:r w:rsidR="00043A49" w:rsidRPr="008E6F42">
        <w:rPr>
          <w:rFonts w:ascii="Times New Roman" w:hAnsi="Times New Roman"/>
          <w:szCs w:val="24"/>
          <w:lang w:val="en-US"/>
        </w:rPr>
        <w:t>ildavsky</w:t>
      </w:r>
      <w:proofErr w:type="spellEnd"/>
      <w:r w:rsidRPr="008E6F42">
        <w:rPr>
          <w:rFonts w:ascii="Times New Roman" w:hAnsi="Times New Roman"/>
          <w:szCs w:val="24"/>
          <w:lang w:val="en-US"/>
        </w:rPr>
        <w:t>, A</w:t>
      </w:r>
      <w:proofErr w:type="gramStart"/>
      <w:r w:rsidR="00043A49" w:rsidRPr="008E6F42">
        <w:rPr>
          <w:rFonts w:ascii="Times New Roman" w:hAnsi="Times New Roman"/>
          <w:szCs w:val="24"/>
          <w:lang w:val="en-US"/>
        </w:rPr>
        <w:t>.</w:t>
      </w:r>
      <w:r w:rsidR="006B63C3" w:rsidRPr="008E6F42">
        <w:rPr>
          <w:rFonts w:ascii="Times New Roman" w:hAnsi="Times New Roman"/>
          <w:szCs w:val="24"/>
          <w:lang w:val="en-US"/>
        </w:rPr>
        <w:t>.</w:t>
      </w:r>
      <w:proofErr w:type="gramEnd"/>
      <w:r w:rsidR="006B63C3" w:rsidRPr="008E6F42">
        <w:rPr>
          <w:rFonts w:ascii="Times New Roman" w:hAnsi="Times New Roman"/>
          <w:szCs w:val="24"/>
          <w:lang w:val="en-US"/>
        </w:rPr>
        <w:t xml:space="preserve"> (1982). </w:t>
      </w:r>
      <w:r w:rsidR="006B63C3" w:rsidRPr="008E6F42">
        <w:rPr>
          <w:rFonts w:ascii="Times New Roman" w:hAnsi="Times New Roman"/>
          <w:i/>
          <w:szCs w:val="24"/>
          <w:lang w:val="en-US"/>
        </w:rPr>
        <w:t>Risk and Culture: an essay on the Selection of Technological and Environmental Dangers</w:t>
      </w:r>
      <w:r w:rsidR="006B63C3" w:rsidRPr="008E6F42">
        <w:rPr>
          <w:rFonts w:ascii="Times New Roman" w:hAnsi="Times New Roman"/>
          <w:szCs w:val="24"/>
          <w:lang w:val="en-US"/>
        </w:rPr>
        <w:t xml:space="preserve">. Berkeley, Los </w:t>
      </w:r>
      <w:proofErr w:type="spellStart"/>
      <w:r w:rsidR="006B63C3" w:rsidRPr="008E6F42">
        <w:rPr>
          <w:rFonts w:ascii="Times New Roman" w:hAnsi="Times New Roman"/>
          <w:szCs w:val="24"/>
          <w:lang w:val="en-US"/>
        </w:rPr>
        <w:t>Ángeles</w:t>
      </w:r>
      <w:proofErr w:type="spellEnd"/>
      <w:r w:rsidR="006B63C3" w:rsidRPr="008E6F42">
        <w:rPr>
          <w:rFonts w:ascii="Times New Roman" w:hAnsi="Times New Roman"/>
          <w:szCs w:val="24"/>
          <w:lang w:val="en-US"/>
        </w:rPr>
        <w:t>: University of California Press.</w:t>
      </w:r>
    </w:p>
    <w:p w14:paraId="5A9697BA" w14:textId="52ED8FA8" w:rsidR="006B63C3" w:rsidRPr="008E6F42" w:rsidRDefault="00E1777D" w:rsidP="00AF5175">
      <w:pPr>
        <w:autoSpaceDE w:val="0"/>
        <w:autoSpaceDN w:val="0"/>
        <w:adjustRightInd w:val="0"/>
        <w:ind w:left="567" w:hanging="567"/>
        <w:jc w:val="both"/>
        <w:rPr>
          <w:rFonts w:ascii="Times New Roman" w:hAnsi="Times New Roman"/>
          <w:szCs w:val="24"/>
        </w:rPr>
      </w:pPr>
      <w:r w:rsidRPr="008E6F42">
        <w:rPr>
          <w:rFonts w:ascii="Times New Roman" w:hAnsi="Times New Roman"/>
          <w:szCs w:val="24"/>
          <w:lang w:val="en-US"/>
        </w:rPr>
        <w:t>D</w:t>
      </w:r>
      <w:r w:rsidR="00656651" w:rsidRPr="008E6F42">
        <w:rPr>
          <w:rFonts w:ascii="Times New Roman" w:hAnsi="Times New Roman"/>
          <w:szCs w:val="24"/>
          <w:lang w:val="en-US"/>
        </w:rPr>
        <w:t>ouglas</w:t>
      </w:r>
      <w:r w:rsidRPr="008E6F42">
        <w:rPr>
          <w:rFonts w:ascii="Times New Roman" w:hAnsi="Times New Roman"/>
          <w:szCs w:val="24"/>
          <w:lang w:val="en-US"/>
        </w:rPr>
        <w:t>, M</w:t>
      </w:r>
      <w:r w:rsidR="006B63C3" w:rsidRPr="008E6F42">
        <w:rPr>
          <w:rFonts w:ascii="Times New Roman" w:hAnsi="Times New Roman"/>
          <w:szCs w:val="24"/>
          <w:lang w:val="en-US"/>
        </w:rPr>
        <w:t xml:space="preserve">. (1996). </w:t>
      </w:r>
      <w:r w:rsidR="006B63C3" w:rsidRPr="008E6F42">
        <w:rPr>
          <w:rFonts w:ascii="Times New Roman" w:hAnsi="Times New Roman"/>
          <w:i/>
          <w:szCs w:val="24"/>
          <w:lang w:val="es-ES_tradnl"/>
        </w:rPr>
        <w:t>La aceptabilidad del riesgo según las ciencias sociales</w:t>
      </w:r>
      <w:r w:rsidR="006B63C3" w:rsidRPr="008E6F42">
        <w:rPr>
          <w:rFonts w:ascii="Times New Roman" w:hAnsi="Times New Roman"/>
          <w:szCs w:val="24"/>
          <w:lang w:val="es-ES_tradnl"/>
        </w:rPr>
        <w:t xml:space="preserve">. </w:t>
      </w:r>
      <w:r w:rsidR="006B63C3" w:rsidRPr="008E6F42">
        <w:rPr>
          <w:rFonts w:ascii="Times New Roman" w:hAnsi="Times New Roman"/>
          <w:szCs w:val="24"/>
        </w:rPr>
        <w:t>Barcelona: Paid</w:t>
      </w:r>
      <w:r w:rsidR="00656651" w:rsidRPr="008E6F42">
        <w:rPr>
          <w:rFonts w:ascii="Times New Roman" w:hAnsi="Times New Roman"/>
          <w:szCs w:val="24"/>
        </w:rPr>
        <w:t>ós.</w:t>
      </w:r>
      <w:r w:rsidR="006B63C3" w:rsidRPr="008E6F42">
        <w:rPr>
          <w:rFonts w:ascii="Times New Roman" w:hAnsi="Times New Roman"/>
          <w:szCs w:val="24"/>
        </w:rPr>
        <w:t>.</w:t>
      </w:r>
    </w:p>
    <w:p w14:paraId="7A74B092" w14:textId="633CCEAB" w:rsidR="000050A1" w:rsidRPr="008E6F42" w:rsidRDefault="000050A1" w:rsidP="00AF5175">
      <w:pPr>
        <w:autoSpaceDE w:val="0"/>
        <w:autoSpaceDN w:val="0"/>
        <w:adjustRightInd w:val="0"/>
        <w:ind w:left="567" w:hanging="567"/>
        <w:jc w:val="both"/>
        <w:rPr>
          <w:rFonts w:ascii="Times New Roman" w:hAnsi="Times New Roman"/>
          <w:szCs w:val="24"/>
        </w:rPr>
      </w:pPr>
      <w:r w:rsidRPr="008E6F42">
        <w:rPr>
          <w:rFonts w:ascii="Times New Roman" w:hAnsi="Times New Roman"/>
          <w:szCs w:val="24"/>
        </w:rPr>
        <w:t xml:space="preserve">Flick, Uwe (2014), </w:t>
      </w:r>
      <w:r w:rsidRPr="008E6F42">
        <w:rPr>
          <w:rFonts w:ascii="Times New Roman" w:hAnsi="Times New Roman"/>
          <w:i/>
          <w:szCs w:val="24"/>
        </w:rPr>
        <w:t>El diseño de la investigación cualitativa</w:t>
      </w:r>
      <w:r w:rsidRPr="008E6F42">
        <w:rPr>
          <w:rFonts w:ascii="Times New Roman" w:hAnsi="Times New Roman"/>
          <w:szCs w:val="24"/>
        </w:rPr>
        <w:t xml:space="preserve">, Morata: España. </w:t>
      </w:r>
    </w:p>
    <w:p w14:paraId="3813E1A3" w14:textId="7B3B9342" w:rsidR="006B63C3" w:rsidRPr="008E6F42" w:rsidRDefault="00D82735" w:rsidP="00866B4A">
      <w:pPr>
        <w:autoSpaceDE w:val="0"/>
        <w:autoSpaceDN w:val="0"/>
        <w:adjustRightInd w:val="0"/>
        <w:ind w:right="-33"/>
        <w:jc w:val="both"/>
        <w:rPr>
          <w:rFonts w:ascii="Times New Roman" w:hAnsi="Times New Roman"/>
          <w:szCs w:val="24"/>
          <w:lang w:val="es-ES_tradnl"/>
        </w:rPr>
      </w:pPr>
      <w:proofErr w:type="spellStart"/>
      <w:r w:rsidRPr="008E6F42">
        <w:rPr>
          <w:rFonts w:ascii="Times New Roman" w:hAnsi="Times New Roman"/>
          <w:szCs w:val="24"/>
          <w:lang w:val="es-ES_tradnl"/>
        </w:rPr>
        <w:t>G</w:t>
      </w:r>
      <w:r w:rsidR="00656651" w:rsidRPr="008E6F42">
        <w:rPr>
          <w:rFonts w:ascii="Times New Roman" w:hAnsi="Times New Roman"/>
          <w:szCs w:val="24"/>
          <w:lang w:val="es-ES_tradnl"/>
        </w:rPr>
        <w:t>iddens</w:t>
      </w:r>
      <w:proofErr w:type="spellEnd"/>
      <w:r w:rsidRPr="008E6F42">
        <w:rPr>
          <w:rFonts w:ascii="Times New Roman" w:hAnsi="Times New Roman"/>
          <w:szCs w:val="24"/>
          <w:lang w:val="es-ES_tradnl"/>
        </w:rPr>
        <w:t>, A</w:t>
      </w:r>
      <w:r w:rsidR="006B63C3" w:rsidRPr="008E6F42">
        <w:rPr>
          <w:rFonts w:ascii="Times New Roman" w:hAnsi="Times New Roman"/>
          <w:szCs w:val="24"/>
          <w:lang w:val="es-ES_tradnl"/>
        </w:rPr>
        <w:t xml:space="preserve">. (1993). </w:t>
      </w:r>
      <w:r w:rsidR="006B63C3" w:rsidRPr="008E6F42">
        <w:rPr>
          <w:rFonts w:ascii="Times New Roman" w:hAnsi="Times New Roman"/>
          <w:i/>
          <w:szCs w:val="24"/>
          <w:lang w:val="es-ES_tradnl"/>
        </w:rPr>
        <w:t>Consecuencias de la modernidad</w:t>
      </w:r>
      <w:r w:rsidR="006B63C3" w:rsidRPr="008E6F42">
        <w:rPr>
          <w:rFonts w:ascii="Times New Roman" w:hAnsi="Times New Roman"/>
          <w:szCs w:val="24"/>
          <w:lang w:val="es-ES_tradnl"/>
        </w:rPr>
        <w:t xml:space="preserve">. Barcelona: </w:t>
      </w:r>
      <w:proofErr w:type="spellStart"/>
      <w:r w:rsidR="006B63C3" w:rsidRPr="008E6F42">
        <w:rPr>
          <w:rFonts w:ascii="Times New Roman" w:hAnsi="Times New Roman"/>
          <w:szCs w:val="24"/>
          <w:lang w:val="es-ES_tradnl"/>
        </w:rPr>
        <w:t>Anthropos</w:t>
      </w:r>
      <w:proofErr w:type="spellEnd"/>
      <w:r w:rsidR="006B63C3" w:rsidRPr="008E6F42">
        <w:rPr>
          <w:rFonts w:ascii="Times New Roman" w:hAnsi="Times New Roman"/>
          <w:szCs w:val="24"/>
          <w:lang w:val="es-ES_tradnl"/>
        </w:rPr>
        <w:t>.</w:t>
      </w:r>
    </w:p>
    <w:p w14:paraId="2C2736F1" w14:textId="54F9E454" w:rsidR="006B63C3" w:rsidRPr="008E6F42" w:rsidRDefault="006B63C3" w:rsidP="00AF5175">
      <w:pPr>
        <w:autoSpaceDE w:val="0"/>
        <w:autoSpaceDN w:val="0"/>
        <w:adjustRightInd w:val="0"/>
        <w:ind w:left="567" w:hanging="567"/>
        <w:jc w:val="both"/>
        <w:rPr>
          <w:rFonts w:ascii="Times New Roman" w:hAnsi="Times New Roman"/>
          <w:szCs w:val="24"/>
        </w:rPr>
      </w:pPr>
      <w:proofErr w:type="spellStart"/>
      <w:r w:rsidRPr="008E6F42">
        <w:rPr>
          <w:rFonts w:ascii="Times New Roman" w:hAnsi="Times New Roman"/>
          <w:szCs w:val="24"/>
          <w:lang w:val="es-ES_tradnl"/>
        </w:rPr>
        <w:t>I</w:t>
      </w:r>
      <w:r w:rsidR="00656651" w:rsidRPr="008E6F42">
        <w:rPr>
          <w:rFonts w:ascii="Times New Roman" w:hAnsi="Times New Roman"/>
          <w:szCs w:val="24"/>
          <w:lang w:val="es-ES_tradnl"/>
        </w:rPr>
        <w:t>nnerarity</w:t>
      </w:r>
      <w:proofErr w:type="spellEnd"/>
      <w:r w:rsidR="00866B4A">
        <w:rPr>
          <w:rFonts w:ascii="Times New Roman" w:hAnsi="Times New Roman"/>
          <w:szCs w:val="24"/>
          <w:lang w:val="es-ES_tradnl"/>
        </w:rPr>
        <w:t>, D. &amp;</w:t>
      </w:r>
      <w:r w:rsidR="002D0139" w:rsidRPr="008E6F42">
        <w:rPr>
          <w:rFonts w:ascii="Times New Roman" w:hAnsi="Times New Roman"/>
          <w:szCs w:val="24"/>
          <w:lang w:val="es-ES_tradnl"/>
        </w:rPr>
        <w:t xml:space="preserve"> S</w:t>
      </w:r>
      <w:r w:rsidR="00656651" w:rsidRPr="008E6F42">
        <w:rPr>
          <w:rFonts w:ascii="Times New Roman" w:hAnsi="Times New Roman"/>
          <w:szCs w:val="24"/>
          <w:lang w:val="es-ES_tradnl"/>
        </w:rPr>
        <w:t>olana</w:t>
      </w:r>
      <w:r w:rsidR="00F13131" w:rsidRPr="008E6F42">
        <w:rPr>
          <w:rFonts w:ascii="Times New Roman" w:hAnsi="Times New Roman"/>
          <w:szCs w:val="24"/>
          <w:lang w:val="es-ES_tradnl"/>
        </w:rPr>
        <w:t>, J</w:t>
      </w:r>
      <w:r w:rsidRPr="008E6F42">
        <w:rPr>
          <w:rFonts w:ascii="Times New Roman" w:hAnsi="Times New Roman"/>
          <w:szCs w:val="24"/>
          <w:lang w:val="es-ES_tradnl"/>
        </w:rPr>
        <w:t xml:space="preserve">. (2011). </w:t>
      </w:r>
      <w:r w:rsidRPr="008E6F42">
        <w:rPr>
          <w:rFonts w:ascii="Times New Roman" w:hAnsi="Times New Roman"/>
          <w:i/>
          <w:szCs w:val="24"/>
          <w:lang w:val="es-ES_tradnl"/>
        </w:rPr>
        <w:t>La humanidad amenazada: gobernar los riesgos globales</w:t>
      </w:r>
      <w:r w:rsidRPr="008E6F42">
        <w:rPr>
          <w:rFonts w:ascii="Times New Roman" w:hAnsi="Times New Roman"/>
          <w:szCs w:val="24"/>
          <w:lang w:val="es-ES_tradnl"/>
        </w:rPr>
        <w:t xml:space="preserve">. </w:t>
      </w:r>
      <w:r w:rsidRPr="008E6F42">
        <w:rPr>
          <w:rFonts w:ascii="Times New Roman" w:hAnsi="Times New Roman"/>
          <w:szCs w:val="24"/>
        </w:rPr>
        <w:t>Barcelona: Paidós.</w:t>
      </w:r>
    </w:p>
    <w:p w14:paraId="30C9677E" w14:textId="0F403D8A" w:rsidR="00342296" w:rsidRPr="008E6F42" w:rsidRDefault="00342296" w:rsidP="00AF5175">
      <w:pPr>
        <w:autoSpaceDE w:val="0"/>
        <w:autoSpaceDN w:val="0"/>
        <w:adjustRightInd w:val="0"/>
        <w:ind w:left="567" w:hanging="567"/>
        <w:jc w:val="both"/>
        <w:rPr>
          <w:rFonts w:ascii="Times New Roman" w:hAnsi="Times New Roman"/>
          <w:szCs w:val="24"/>
          <w:lang w:val="en-US"/>
        </w:rPr>
      </w:pPr>
      <w:r w:rsidRPr="008E6F42">
        <w:rPr>
          <w:rFonts w:ascii="Times New Roman" w:hAnsi="Times New Roman"/>
          <w:szCs w:val="24"/>
        </w:rPr>
        <w:t>L</w:t>
      </w:r>
      <w:r w:rsidR="00656651" w:rsidRPr="008E6F42">
        <w:rPr>
          <w:rFonts w:ascii="Times New Roman" w:hAnsi="Times New Roman"/>
          <w:szCs w:val="24"/>
        </w:rPr>
        <w:t>eech</w:t>
      </w:r>
      <w:r w:rsidRPr="008E6F42">
        <w:rPr>
          <w:rFonts w:ascii="Times New Roman" w:hAnsi="Times New Roman"/>
          <w:szCs w:val="24"/>
        </w:rPr>
        <w:t>, N</w:t>
      </w:r>
      <w:r w:rsidR="00656651" w:rsidRPr="008E6F42">
        <w:rPr>
          <w:rFonts w:ascii="Times New Roman" w:hAnsi="Times New Roman"/>
          <w:szCs w:val="24"/>
        </w:rPr>
        <w:t>.</w:t>
      </w:r>
      <w:r w:rsidRPr="008E6F42">
        <w:rPr>
          <w:rFonts w:ascii="Times New Roman" w:hAnsi="Times New Roman"/>
          <w:szCs w:val="24"/>
        </w:rPr>
        <w:t xml:space="preserve"> </w:t>
      </w:r>
      <w:r w:rsidR="00866B4A">
        <w:rPr>
          <w:rFonts w:ascii="Times New Roman" w:hAnsi="Times New Roman"/>
          <w:szCs w:val="24"/>
        </w:rPr>
        <w:t>&amp;</w:t>
      </w:r>
      <w:r w:rsidRPr="008E6F42">
        <w:rPr>
          <w:rFonts w:ascii="Times New Roman" w:hAnsi="Times New Roman"/>
          <w:szCs w:val="24"/>
        </w:rPr>
        <w:t xml:space="preserve"> O</w:t>
      </w:r>
      <w:r w:rsidR="00656651" w:rsidRPr="008E6F42">
        <w:rPr>
          <w:rFonts w:ascii="Times New Roman" w:hAnsi="Times New Roman"/>
          <w:szCs w:val="24"/>
        </w:rPr>
        <w:t>nwuegbuzie</w:t>
      </w:r>
      <w:r w:rsidRPr="008E6F42">
        <w:rPr>
          <w:rFonts w:ascii="Times New Roman" w:hAnsi="Times New Roman"/>
          <w:szCs w:val="24"/>
        </w:rPr>
        <w:t xml:space="preserve"> A</w:t>
      </w:r>
      <w:r w:rsidR="00656651" w:rsidRPr="008E6F42">
        <w:rPr>
          <w:rFonts w:ascii="Times New Roman" w:hAnsi="Times New Roman"/>
          <w:szCs w:val="24"/>
        </w:rPr>
        <w:t>.</w:t>
      </w:r>
      <w:r w:rsidRPr="008E6F42">
        <w:rPr>
          <w:rFonts w:ascii="Times New Roman" w:hAnsi="Times New Roman"/>
          <w:szCs w:val="24"/>
        </w:rPr>
        <w:t xml:space="preserve"> </w:t>
      </w:r>
      <w:r w:rsidRPr="008E6F42">
        <w:rPr>
          <w:rFonts w:ascii="Times New Roman" w:hAnsi="Times New Roman"/>
          <w:szCs w:val="24"/>
          <w:lang w:val="en-US"/>
        </w:rPr>
        <w:t>(2007). An Array of Qualitative Data Analysis Tools: A Call for Data Analysis Triangulation</w:t>
      </w:r>
      <w:r w:rsidR="00DC2A59" w:rsidRPr="008E6F42">
        <w:rPr>
          <w:rFonts w:ascii="Times New Roman" w:hAnsi="Times New Roman"/>
          <w:szCs w:val="24"/>
          <w:lang w:val="en-US"/>
        </w:rPr>
        <w:t>.</w:t>
      </w:r>
      <w:r w:rsidRPr="008E6F42">
        <w:rPr>
          <w:rFonts w:ascii="Times New Roman" w:hAnsi="Times New Roman"/>
          <w:szCs w:val="24"/>
          <w:lang w:val="en-US"/>
        </w:rPr>
        <w:t xml:space="preserve"> </w:t>
      </w:r>
      <w:r w:rsidRPr="008E6F42">
        <w:rPr>
          <w:rFonts w:ascii="Times New Roman" w:hAnsi="Times New Roman"/>
          <w:i/>
          <w:szCs w:val="24"/>
          <w:lang w:val="en-US"/>
        </w:rPr>
        <w:t>School Psychology Quarterly</w:t>
      </w:r>
      <w:r w:rsidR="00DC2A59" w:rsidRPr="008E6F42">
        <w:rPr>
          <w:rFonts w:ascii="Times New Roman" w:hAnsi="Times New Roman"/>
          <w:szCs w:val="24"/>
          <w:lang w:val="en-US"/>
        </w:rPr>
        <w:t>,</w:t>
      </w:r>
      <w:r w:rsidRPr="008E6F42">
        <w:rPr>
          <w:rFonts w:ascii="Times New Roman" w:hAnsi="Times New Roman"/>
          <w:szCs w:val="24"/>
          <w:lang w:val="en-US"/>
        </w:rPr>
        <w:t xml:space="preserve"> 22</w:t>
      </w:r>
      <w:r w:rsidR="00DC2A59" w:rsidRPr="008E6F42">
        <w:rPr>
          <w:rFonts w:ascii="Times New Roman" w:hAnsi="Times New Roman"/>
          <w:szCs w:val="24"/>
          <w:lang w:val="en-US"/>
        </w:rPr>
        <w:t>(</w:t>
      </w:r>
      <w:r w:rsidRPr="008E6F42">
        <w:rPr>
          <w:rFonts w:ascii="Times New Roman" w:hAnsi="Times New Roman"/>
          <w:szCs w:val="24"/>
          <w:lang w:val="en-US"/>
        </w:rPr>
        <w:t>4</w:t>
      </w:r>
      <w:r w:rsidR="00DC2A59" w:rsidRPr="008E6F42">
        <w:rPr>
          <w:rFonts w:ascii="Times New Roman" w:hAnsi="Times New Roman"/>
          <w:szCs w:val="24"/>
          <w:lang w:val="en-US"/>
        </w:rPr>
        <w:t>)</w:t>
      </w:r>
      <w:r w:rsidRPr="008E6F42">
        <w:rPr>
          <w:rFonts w:ascii="Times New Roman" w:hAnsi="Times New Roman"/>
          <w:szCs w:val="24"/>
          <w:lang w:val="en-US"/>
        </w:rPr>
        <w:t xml:space="preserve">, </w:t>
      </w:r>
      <w:proofErr w:type="gramStart"/>
      <w:r w:rsidRPr="008E6F42">
        <w:rPr>
          <w:rFonts w:ascii="Times New Roman" w:hAnsi="Times New Roman"/>
          <w:szCs w:val="24"/>
          <w:lang w:val="en-US"/>
        </w:rPr>
        <w:t>557</w:t>
      </w:r>
      <w:proofErr w:type="gramEnd"/>
      <w:r w:rsidRPr="008E6F42">
        <w:rPr>
          <w:rFonts w:ascii="Times New Roman" w:hAnsi="Times New Roman"/>
          <w:szCs w:val="24"/>
          <w:lang w:val="en-US"/>
        </w:rPr>
        <w:t>–584.</w:t>
      </w:r>
    </w:p>
    <w:p w14:paraId="4890129A" w14:textId="6A7DE385" w:rsidR="006B63C3" w:rsidRPr="008E6F42" w:rsidRDefault="002D0139" w:rsidP="00AF5175">
      <w:pPr>
        <w:autoSpaceDE w:val="0"/>
        <w:autoSpaceDN w:val="0"/>
        <w:adjustRightInd w:val="0"/>
        <w:ind w:left="567" w:hanging="567"/>
        <w:jc w:val="both"/>
        <w:rPr>
          <w:rFonts w:ascii="Times New Roman" w:hAnsi="Times New Roman"/>
          <w:szCs w:val="24"/>
          <w:lang w:val="es-ES_tradnl"/>
        </w:rPr>
      </w:pPr>
      <w:proofErr w:type="spellStart"/>
      <w:r w:rsidRPr="008E6F42">
        <w:rPr>
          <w:rFonts w:ascii="Times New Roman" w:hAnsi="Times New Roman"/>
          <w:szCs w:val="24"/>
          <w:lang w:val="es-ES_tradnl"/>
        </w:rPr>
        <w:t>L</w:t>
      </w:r>
      <w:r w:rsidR="00656651" w:rsidRPr="008E6F42">
        <w:rPr>
          <w:rFonts w:ascii="Times New Roman" w:hAnsi="Times New Roman"/>
          <w:szCs w:val="24"/>
          <w:lang w:val="es-ES_tradnl"/>
        </w:rPr>
        <w:t>uhmann</w:t>
      </w:r>
      <w:proofErr w:type="spellEnd"/>
      <w:r w:rsidR="00F13131" w:rsidRPr="008E6F42">
        <w:rPr>
          <w:rFonts w:ascii="Times New Roman" w:hAnsi="Times New Roman"/>
          <w:szCs w:val="24"/>
          <w:lang w:val="es-ES_tradnl"/>
        </w:rPr>
        <w:t>, N</w:t>
      </w:r>
      <w:r w:rsidR="00656651" w:rsidRPr="008E6F42">
        <w:rPr>
          <w:rFonts w:ascii="Times New Roman" w:hAnsi="Times New Roman"/>
          <w:szCs w:val="24"/>
          <w:lang w:val="es-ES_tradnl"/>
        </w:rPr>
        <w:t>.</w:t>
      </w:r>
      <w:r w:rsidR="006B63C3" w:rsidRPr="008E6F42">
        <w:rPr>
          <w:rFonts w:ascii="Times New Roman" w:hAnsi="Times New Roman"/>
          <w:szCs w:val="24"/>
          <w:lang w:val="es-ES_tradnl"/>
        </w:rPr>
        <w:t xml:space="preserve">. (1992). </w:t>
      </w:r>
      <w:r w:rsidR="006B63C3" w:rsidRPr="008E6F42">
        <w:rPr>
          <w:rFonts w:ascii="Times New Roman" w:hAnsi="Times New Roman"/>
          <w:i/>
          <w:szCs w:val="24"/>
          <w:lang w:val="es-ES_tradnl"/>
        </w:rPr>
        <w:t>Sociología del Riesgo</w:t>
      </w:r>
      <w:r w:rsidR="006B63C3" w:rsidRPr="008E6F42">
        <w:rPr>
          <w:rFonts w:ascii="Times New Roman" w:hAnsi="Times New Roman"/>
          <w:szCs w:val="24"/>
          <w:lang w:val="es-ES_tradnl"/>
        </w:rPr>
        <w:t>. México: Editorial Triana/Universidad Iberoamericana.</w:t>
      </w:r>
    </w:p>
    <w:p w14:paraId="0E92256E" w14:textId="3B897039" w:rsidR="006B63C3" w:rsidRPr="008E6F42" w:rsidRDefault="00656651" w:rsidP="00866B4A">
      <w:pPr>
        <w:autoSpaceDE w:val="0"/>
        <w:autoSpaceDN w:val="0"/>
        <w:adjustRightInd w:val="0"/>
        <w:ind w:left="567" w:hanging="567"/>
        <w:jc w:val="both"/>
        <w:rPr>
          <w:rFonts w:ascii="Times New Roman" w:hAnsi="Times New Roman"/>
          <w:szCs w:val="24"/>
          <w:lang w:val="es-ES_tradnl"/>
        </w:rPr>
      </w:pPr>
      <w:proofErr w:type="spellStart"/>
      <w:r w:rsidRPr="008E6F42">
        <w:rPr>
          <w:rFonts w:ascii="Times New Roman" w:hAnsi="Times New Roman"/>
          <w:szCs w:val="24"/>
          <w:lang w:val="es-ES_tradnl"/>
        </w:rPr>
        <w:t>Luhmann</w:t>
      </w:r>
      <w:proofErr w:type="spellEnd"/>
      <w:r w:rsidRPr="008E6F42">
        <w:rPr>
          <w:rFonts w:ascii="Times New Roman" w:hAnsi="Times New Roman"/>
          <w:szCs w:val="24"/>
          <w:lang w:val="es-ES_tradnl"/>
        </w:rPr>
        <w:t>, N.</w:t>
      </w:r>
      <w:r w:rsidR="00F13131" w:rsidRPr="008E6F42">
        <w:rPr>
          <w:rFonts w:ascii="Times New Roman" w:hAnsi="Times New Roman"/>
          <w:szCs w:val="24"/>
          <w:lang w:val="es-ES_tradnl"/>
        </w:rPr>
        <w:t xml:space="preserve"> (1996).</w:t>
      </w:r>
      <w:r w:rsidR="006B63C3" w:rsidRPr="008E6F42">
        <w:rPr>
          <w:rFonts w:ascii="Times New Roman" w:hAnsi="Times New Roman"/>
          <w:szCs w:val="24"/>
          <w:lang w:val="es-ES_tradnl"/>
        </w:rPr>
        <w:t xml:space="preserve"> ¿Puede la sociedad moderna evitar los peligros ecológicos?. </w:t>
      </w:r>
      <w:r w:rsidR="006B63C3" w:rsidRPr="008E6F42">
        <w:rPr>
          <w:rFonts w:ascii="Times New Roman" w:hAnsi="Times New Roman"/>
          <w:i/>
          <w:szCs w:val="24"/>
          <w:lang w:val="es-ES_tradnl"/>
        </w:rPr>
        <w:t>Revista Argumento</w:t>
      </w:r>
      <w:r w:rsidR="00DC2A59" w:rsidRPr="008E6F42">
        <w:rPr>
          <w:rFonts w:ascii="Times New Roman" w:hAnsi="Times New Roman"/>
          <w:szCs w:val="24"/>
          <w:lang w:val="es-ES_tradnl"/>
        </w:rPr>
        <w:t>s,</w:t>
      </w:r>
      <w:r w:rsidR="006B63C3" w:rsidRPr="008E6F42">
        <w:rPr>
          <w:rFonts w:ascii="Times New Roman" w:hAnsi="Times New Roman"/>
          <w:szCs w:val="24"/>
          <w:lang w:val="es-ES_tradnl"/>
        </w:rPr>
        <w:t xml:space="preserve"> 24</w:t>
      </w:r>
      <w:r w:rsidR="00DC2A59" w:rsidRPr="008E6F42">
        <w:rPr>
          <w:rFonts w:ascii="Times New Roman" w:hAnsi="Times New Roman"/>
          <w:szCs w:val="24"/>
          <w:lang w:val="es-ES_tradnl"/>
        </w:rPr>
        <w:t xml:space="preserve">, </w:t>
      </w:r>
      <w:r w:rsidR="006B63C3" w:rsidRPr="008E6F42">
        <w:rPr>
          <w:rFonts w:ascii="Times New Roman" w:hAnsi="Times New Roman"/>
          <w:szCs w:val="24"/>
          <w:lang w:val="es-ES_tradnl"/>
        </w:rPr>
        <w:t>7-18.</w:t>
      </w:r>
    </w:p>
    <w:p w14:paraId="3CDB422D" w14:textId="2B14B3D5" w:rsidR="006B63C3" w:rsidRPr="008E6F42" w:rsidRDefault="00656651" w:rsidP="00866B4A">
      <w:pPr>
        <w:autoSpaceDE w:val="0"/>
        <w:autoSpaceDN w:val="0"/>
        <w:adjustRightInd w:val="0"/>
        <w:ind w:right="-33"/>
        <w:jc w:val="both"/>
        <w:rPr>
          <w:rFonts w:ascii="Times New Roman" w:hAnsi="Times New Roman"/>
          <w:szCs w:val="24"/>
          <w:lang w:val="es-ES_tradnl"/>
        </w:rPr>
      </w:pPr>
      <w:proofErr w:type="spellStart"/>
      <w:r w:rsidRPr="008E6F42">
        <w:rPr>
          <w:rFonts w:ascii="Times New Roman" w:hAnsi="Times New Roman"/>
          <w:szCs w:val="24"/>
          <w:lang w:val="es-ES_tradnl"/>
        </w:rPr>
        <w:t>Luhmann</w:t>
      </w:r>
      <w:proofErr w:type="spellEnd"/>
      <w:r w:rsidRPr="008E6F42">
        <w:rPr>
          <w:rFonts w:ascii="Times New Roman" w:hAnsi="Times New Roman"/>
          <w:szCs w:val="24"/>
          <w:lang w:val="es-ES_tradnl"/>
        </w:rPr>
        <w:t xml:space="preserve">, N. </w:t>
      </w:r>
      <w:r w:rsidR="006B63C3" w:rsidRPr="008E6F42">
        <w:rPr>
          <w:rFonts w:ascii="Times New Roman" w:hAnsi="Times New Roman"/>
          <w:szCs w:val="24"/>
          <w:lang w:val="es-ES_tradnl"/>
        </w:rPr>
        <w:t xml:space="preserve">(2007). </w:t>
      </w:r>
      <w:r w:rsidR="006B63C3" w:rsidRPr="008E6F42">
        <w:rPr>
          <w:rFonts w:ascii="Times New Roman" w:hAnsi="Times New Roman"/>
          <w:i/>
          <w:szCs w:val="24"/>
          <w:lang w:val="es-ES_tradnl"/>
        </w:rPr>
        <w:t>La sociedad de la sociedad</w:t>
      </w:r>
      <w:r w:rsidR="006B63C3" w:rsidRPr="008E6F42">
        <w:rPr>
          <w:rFonts w:ascii="Times New Roman" w:hAnsi="Times New Roman"/>
          <w:szCs w:val="24"/>
          <w:lang w:val="es-ES_tradnl"/>
        </w:rPr>
        <w:t>. México: Herder/Universidad Iberoamericana.</w:t>
      </w:r>
    </w:p>
    <w:p w14:paraId="4AE8AF1A" w14:textId="311C0514" w:rsidR="00666E5E" w:rsidRPr="008E6F42" w:rsidRDefault="0002743A" w:rsidP="00866B4A">
      <w:pPr>
        <w:autoSpaceDE w:val="0"/>
        <w:autoSpaceDN w:val="0"/>
        <w:adjustRightInd w:val="0"/>
        <w:ind w:left="567" w:right="-33" w:hanging="567"/>
        <w:jc w:val="both"/>
        <w:rPr>
          <w:rFonts w:ascii="Times New Roman" w:hAnsi="Times New Roman"/>
          <w:szCs w:val="24"/>
          <w:lang w:val="es-ES_tradnl"/>
        </w:rPr>
      </w:pPr>
      <w:proofErr w:type="spellStart"/>
      <w:r w:rsidRPr="008E6F42">
        <w:rPr>
          <w:rFonts w:ascii="Times New Roman" w:hAnsi="Times New Roman"/>
          <w:szCs w:val="24"/>
          <w:lang w:val="es-ES_tradnl"/>
        </w:rPr>
        <w:t>Mairal</w:t>
      </w:r>
      <w:proofErr w:type="spellEnd"/>
      <w:r w:rsidRPr="008E6F42">
        <w:rPr>
          <w:rFonts w:ascii="Times New Roman" w:hAnsi="Times New Roman"/>
          <w:szCs w:val="24"/>
          <w:lang w:val="es-ES_tradnl"/>
        </w:rPr>
        <w:t xml:space="preserve">, G. (2009). Riesgo y </w:t>
      </w:r>
      <w:proofErr w:type="spellStart"/>
      <w:r w:rsidRPr="008E6F42">
        <w:rPr>
          <w:rFonts w:ascii="Times New Roman" w:hAnsi="Times New Roman"/>
          <w:szCs w:val="24"/>
          <w:lang w:val="es-ES_tradnl"/>
        </w:rPr>
        <w:t>narratividad</w:t>
      </w:r>
      <w:proofErr w:type="spellEnd"/>
      <w:r w:rsidRPr="008E6F42">
        <w:rPr>
          <w:rFonts w:ascii="Times New Roman" w:hAnsi="Times New Roman"/>
          <w:szCs w:val="24"/>
          <w:lang w:val="es-ES_tradnl"/>
        </w:rPr>
        <w:t>.</w:t>
      </w:r>
      <w:r w:rsidR="00EC3EA9">
        <w:rPr>
          <w:rFonts w:ascii="Times New Roman" w:hAnsi="Times New Roman"/>
          <w:szCs w:val="24"/>
          <w:lang w:val="es-ES_tradnl"/>
        </w:rPr>
        <w:t xml:space="preserve"> Recuperado el 30de noviembre de 2017, de </w:t>
      </w:r>
      <w:r w:rsidRPr="008E6F42">
        <w:rPr>
          <w:rFonts w:ascii="Times New Roman" w:hAnsi="Times New Roman"/>
          <w:szCs w:val="24"/>
          <w:lang w:val="es-ES_tradnl"/>
        </w:rPr>
        <w:t xml:space="preserve"> </w:t>
      </w:r>
      <w:hyperlink r:id="rId14" w:history="1">
        <w:r w:rsidRPr="00EC3EA9">
          <w:rPr>
            <w:rStyle w:val="Hipervnculo"/>
            <w:rFonts w:ascii="Times New Roman" w:hAnsi="Times New Roman"/>
            <w:szCs w:val="24"/>
            <w:lang w:val="es-ES_tradnl"/>
          </w:rPr>
          <w:t>http://ruc.udc.es/dspace/bitstream/handle/2183/12941/CC-101_art_5.pdf?sequence=1</w:t>
        </w:r>
      </w:hyperlink>
      <w:r w:rsidR="00EC3EA9">
        <w:rPr>
          <w:rFonts w:ascii="Times New Roman" w:hAnsi="Times New Roman"/>
          <w:szCs w:val="24"/>
          <w:lang w:val="es-ES_tradnl"/>
        </w:rPr>
        <w:t xml:space="preserve"> </w:t>
      </w:r>
    </w:p>
    <w:p w14:paraId="46FF0FBC" w14:textId="63AD6A88" w:rsidR="004D6CDC" w:rsidRPr="00EC3EA9" w:rsidRDefault="004D6CDC" w:rsidP="00866B4A">
      <w:pPr>
        <w:autoSpaceDE w:val="0"/>
        <w:autoSpaceDN w:val="0"/>
        <w:adjustRightInd w:val="0"/>
        <w:ind w:left="567" w:right="-33" w:hanging="567"/>
        <w:jc w:val="both"/>
        <w:rPr>
          <w:rFonts w:ascii="Times New Roman" w:hAnsi="Times New Roman"/>
          <w:b/>
          <w:color w:val="000000"/>
          <w:szCs w:val="24"/>
        </w:rPr>
      </w:pPr>
      <w:r w:rsidRPr="008E6F42">
        <w:rPr>
          <w:rFonts w:ascii="Times New Roman" w:hAnsi="Times New Roman"/>
          <w:bCs/>
          <w:color w:val="000000"/>
          <w:szCs w:val="24"/>
        </w:rPr>
        <w:t>M</w:t>
      </w:r>
      <w:r w:rsidR="00656651" w:rsidRPr="008E6F42">
        <w:rPr>
          <w:rFonts w:ascii="Times New Roman" w:hAnsi="Times New Roman"/>
          <w:bCs/>
          <w:color w:val="000000"/>
          <w:szCs w:val="24"/>
        </w:rPr>
        <w:t>artínez</w:t>
      </w:r>
      <w:r w:rsidRPr="008E6F42">
        <w:rPr>
          <w:rFonts w:ascii="Times New Roman" w:hAnsi="Times New Roman"/>
          <w:bCs/>
          <w:color w:val="000000"/>
          <w:szCs w:val="24"/>
        </w:rPr>
        <w:t>, M</w:t>
      </w:r>
      <w:r w:rsidR="00656651" w:rsidRPr="008E6F42">
        <w:rPr>
          <w:rFonts w:ascii="Times New Roman" w:hAnsi="Times New Roman"/>
          <w:bCs/>
          <w:color w:val="000000"/>
          <w:szCs w:val="24"/>
        </w:rPr>
        <w:t>.</w:t>
      </w:r>
      <w:r w:rsidRPr="008E6F42">
        <w:rPr>
          <w:rFonts w:ascii="Times New Roman" w:hAnsi="Times New Roman"/>
          <w:bCs/>
          <w:color w:val="000000"/>
          <w:szCs w:val="24"/>
        </w:rPr>
        <w:t xml:space="preserve"> (2002)</w:t>
      </w:r>
      <w:r w:rsidR="00656651" w:rsidRPr="008E6F42">
        <w:rPr>
          <w:rFonts w:ascii="Times New Roman" w:hAnsi="Times New Roman"/>
          <w:bCs/>
          <w:color w:val="000000"/>
          <w:szCs w:val="24"/>
        </w:rPr>
        <w:t>.</w:t>
      </w:r>
      <w:r w:rsidRPr="008E6F42">
        <w:rPr>
          <w:rFonts w:ascii="Times New Roman" w:hAnsi="Times New Roman"/>
          <w:bCs/>
          <w:color w:val="000000"/>
          <w:szCs w:val="24"/>
        </w:rPr>
        <w:t xml:space="preserve"> </w:t>
      </w:r>
      <w:r w:rsidRPr="008E6F42">
        <w:rPr>
          <w:rFonts w:ascii="Times New Roman" w:hAnsi="Times New Roman"/>
          <w:szCs w:val="24"/>
          <w:lang w:val="es-ES_tradnl"/>
        </w:rPr>
        <w:t>Hermenéutica</w:t>
      </w:r>
      <w:r w:rsidRPr="008E6F42">
        <w:rPr>
          <w:rFonts w:ascii="Times New Roman" w:hAnsi="Times New Roman"/>
          <w:bCs/>
          <w:color w:val="000000"/>
          <w:szCs w:val="24"/>
        </w:rPr>
        <w:t xml:space="preserve"> y análisis del discurso como método de investigación social</w:t>
      </w:r>
      <w:r w:rsidR="00656651" w:rsidRPr="008E6F42">
        <w:rPr>
          <w:rFonts w:ascii="Times New Roman" w:hAnsi="Times New Roman"/>
          <w:bCs/>
          <w:color w:val="000000"/>
          <w:szCs w:val="24"/>
        </w:rPr>
        <w:t>.</w:t>
      </w:r>
      <w:r w:rsidRPr="008E6F42">
        <w:rPr>
          <w:rFonts w:ascii="Times New Roman" w:hAnsi="Times New Roman"/>
          <w:bCs/>
          <w:color w:val="000000"/>
          <w:szCs w:val="24"/>
        </w:rPr>
        <w:t xml:space="preserve"> </w:t>
      </w:r>
      <w:r w:rsidRPr="008E6F42">
        <w:rPr>
          <w:rFonts w:ascii="Times New Roman" w:hAnsi="Times New Roman"/>
          <w:bCs/>
          <w:i/>
          <w:color w:val="000000"/>
          <w:szCs w:val="24"/>
        </w:rPr>
        <w:t>Paradigma</w:t>
      </w:r>
      <w:r w:rsidRPr="008E6F42">
        <w:rPr>
          <w:rFonts w:ascii="Times New Roman" w:hAnsi="Times New Roman"/>
          <w:color w:val="000000"/>
          <w:szCs w:val="24"/>
        </w:rPr>
        <w:t>, XXIII</w:t>
      </w:r>
      <w:r w:rsidR="00656651" w:rsidRPr="008E6F42">
        <w:rPr>
          <w:rFonts w:ascii="Times New Roman" w:hAnsi="Times New Roman"/>
          <w:color w:val="000000"/>
          <w:szCs w:val="24"/>
        </w:rPr>
        <w:t xml:space="preserve"> (</w:t>
      </w:r>
      <w:r w:rsidRPr="008E6F42">
        <w:rPr>
          <w:rFonts w:ascii="Times New Roman" w:hAnsi="Times New Roman"/>
          <w:color w:val="000000"/>
          <w:szCs w:val="24"/>
        </w:rPr>
        <w:t>1</w:t>
      </w:r>
      <w:r w:rsidR="00656651" w:rsidRPr="008E6F42">
        <w:rPr>
          <w:rFonts w:ascii="Times New Roman" w:hAnsi="Times New Roman"/>
          <w:color w:val="000000"/>
          <w:szCs w:val="24"/>
        </w:rPr>
        <w:t>),</w:t>
      </w:r>
      <w:r w:rsidRPr="008E6F42">
        <w:rPr>
          <w:rFonts w:ascii="Times New Roman" w:hAnsi="Times New Roman"/>
          <w:color w:val="000000"/>
          <w:szCs w:val="24"/>
        </w:rPr>
        <w:t xml:space="preserve"> 1-13.</w:t>
      </w:r>
    </w:p>
    <w:p w14:paraId="7533AC22" w14:textId="0CC1435E" w:rsidR="006B63C3" w:rsidRPr="008E6F42" w:rsidRDefault="006B63C3" w:rsidP="00AF5175">
      <w:pPr>
        <w:ind w:left="567" w:right="-33" w:hanging="567"/>
        <w:jc w:val="both"/>
        <w:rPr>
          <w:rFonts w:ascii="Times New Roman" w:hAnsi="Times New Roman"/>
          <w:szCs w:val="24"/>
          <w:lang w:val="es-ES_tradnl"/>
        </w:rPr>
      </w:pPr>
      <w:r w:rsidRPr="008E6F42">
        <w:rPr>
          <w:rFonts w:ascii="Times New Roman" w:hAnsi="Times New Roman"/>
          <w:szCs w:val="24"/>
          <w:lang w:val="es-ES_tradnl"/>
        </w:rPr>
        <w:t>M</w:t>
      </w:r>
      <w:r w:rsidR="0093197A" w:rsidRPr="008E6F42">
        <w:rPr>
          <w:rFonts w:ascii="Times New Roman" w:hAnsi="Times New Roman"/>
          <w:szCs w:val="24"/>
          <w:lang w:val="es-ES_tradnl"/>
        </w:rPr>
        <w:t>APFRE</w:t>
      </w:r>
      <w:r w:rsidRPr="008E6F42">
        <w:rPr>
          <w:rFonts w:ascii="Times New Roman" w:hAnsi="Times New Roman"/>
          <w:szCs w:val="24"/>
          <w:lang w:val="es-ES_tradnl"/>
        </w:rPr>
        <w:t xml:space="preserve"> (2012). </w:t>
      </w:r>
      <w:r w:rsidRPr="008E6F42">
        <w:rPr>
          <w:rFonts w:ascii="Times New Roman" w:hAnsi="Times New Roman"/>
          <w:i/>
          <w:szCs w:val="24"/>
          <w:lang w:val="es-ES_tradnl"/>
        </w:rPr>
        <w:t>La percepción social del seguro en España</w:t>
      </w:r>
      <w:r w:rsidRPr="008E6F42">
        <w:rPr>
          <w:rFonts w:ascii="Times New Roman" w:hAnsi="Times New Roman"/>
          <w:szCs w:val="24"/>
          <w:lang w:val="es-ES_tradnl"/>
        </w:rPr>
        <w:t>. Madrid: Fundación M</w:t>
      </w:r>
      <w:r w:rsidR="002A2E5C" w:rsidRPr="008E6F42">
        <w:rPr>
          <w:rFonts w:ascii="Times New Roman" w:hAnsi="Times New Roman"/>
          <w:szCs w:val="24"/>
          <w:lang w:val="es-ES_tradnl"/>
        </w:rPr>
        <w:t>APFRE</w:t>
      </w:r>
      <w:r w:rsidRPr="008E6F42">
        <w:rPr>
          <w:rFonts w:ascii="Times New Roman" w:hAnsi="Times New Roman"/>
          <w:szCs w:val="24"/>
          <w:lang w:val="es-ES_tradnl"/>
        </w:rPr>
        <w:t>.</w:t>
      </w:r>
    </w:p>
    <w:p w14:paraId="2B0F7980" w14:textId="09CEB73D" w:rsidR="00DA702D" w:rsidRPr="008E6F42" w:rsidRDefault="00DA702D" w:rsidP="00AF5175">
      <w:pPr>
        <w:ind w:left="567" w:right="-33" w:hanging="567"/>
        <w:jc w:val="both"/>
        <w:rPr>
          <w:rFonts w:ascii="Times New Roman" w:hAnsi="Times New Roman"/>
          <w:szCs w:val="24"/>
          <w:lang w:val="es-ES_tradnl"/>
        </w:rPr>
      </w:pPr>
      <w:proofErr w:type="spellStart"/>
      <w:r w:rsidRPr="008E6F42">
        <w:rPr>
          <w:rFonts w:ascii="Times New Roman" w:hAnsi="Times New Roman"/>
          <w:szCs w:val="24"/>
          <w:lang w:val="es-ES_tradnl"/>
        </w:rPr>
        <w:t>Minvu</w:t>
      </w:r>
      <w:proofErr w:type="spellEnd"/>
      <w:r w:rsidR="00866B4A">
        <w:rPr>
          <w:rFonts w:ascii="Times New Roman" w:hAnsi="Times New Roman"/>
          <w:szCs w:val="24"/>
          <w:lang w:val="es-ES_tradnl"/>
        </w:rPr>
        <w:t xml:space="preserve"> (2013).</w:t>
      </w:r>
      <w:r w:rsidRPr="008E6F42">
        <w:rPr>
          <w:rFonts w:ascii="Times New Roman" w:hAnsi="Times New Roman"/>
          <w:szCs w:val="24"/>
          <w:lang w:val="es-ES_tradnl"/>
        </w:rPr>
        <w:t xml:space="preserve"> </w:t>
      </w:r>
      <w:r w:rsidRPr="00866B4A">
        <w:rPr>
          <w:rFonts w:ascii="Times New Roman" w:hAnsi="Times New Roman"/>
          <w:i/>
          <w:szCs w:val="24"/>
          <w:lang w:val="es-ES_tradnl"/>
        </w:rPr>
        <w:t>Hacia una nueva política urbana para Chile. Elementos de diagnóstico</w:t>
      </w:r>
      <w:r w:rsidRPr="008E6F42">
        <w:rPr>
          <w:rFonts w:ascii="Times New Roman" w:hAnsi="Times New Roman"/>
          <w:szCs w:val="24"/>
          <w:lang w:val="es-ES_tradnl"/>
        </w:rPr>
        <w:t>, Vol. 3, Gobierno de Chile.</w:t>
      </w:r>
    </w:p>
    <w:p w14:paraId="6BC202AA" w14:textId="71C7ED71" w:rsidR="006B177D" w:rsidRPr="008E6F42" w:rsidRDefault="006B177D" w:rsidP="00AF5175">
      <w:pPr>
        <w:ind w:left="567" w:right="-33" w:hanging="567"/>
        <w:jc w:val="both"/>
        <w:rPr>
          <w:rFonts w:ascii="Times New Roman" w:hAnsi="Times New Roman"/>
          <w:szCs w:val="24"/>
          <w:lang w:val="es-ES_tradnl"/>
        </w:rPr>
      </w:pPr>
      <w:r w:rsidRPr="008E6F42">
        <w:rPr>
          <w:rFonts w:ascii="Times New Roman" w:hAnsi="Times New Roman"/>
          <w:szCs w:val="24"/>
        </w:rPr>
        <w:t xml:space="preserve">Moreno, J. L. (2013) Pierre Bourdieu y el análisis de los campos intelectuales, </w:t>
      </w:r>
      <w:r w:rsidRPr="00866B4A">
        <w:rPr>
          <w:rFonts w:ascii="Times New Roman" w:hAnsi="Times New Roman"/>
          <w:i/>
          <w:szCs w:val="24"/>
        </w:rPr>
        <w:t xml:space="preserve">LOGOS. Anales del Seminario de </w:t>
      </w:r>
      <w:r w:rsidRPr="00866B4A">
        <w:rPr>
          <w:rFonts w:ascii="Times New Roman" w:hAnsi="Times New Roman"/>
          <w:i/>
          <w:szCs w:val="24"/>
          <w:lang w:val="es-ES_tradnl"/>
        </w:rPr>
        <w:t>Metafísica</w:t>
      </w:r>
      <w:r w:rsidR="0002743A" w:rsidRPr="008E6F42">
        <w:rPr>
          <w:rFonts w:ascii="Times New Roman" w:hAnsi="Times New Roman"/>
          <w:szCs w:val="24"/>
        </w:rPr>
        <w:t>, 46,</w:t>
      </w:r>
      <w:r w:rsidRPr="008E6F42">
        <w:rPr>
          <w:rFonts w:ascii="Times New Roman" w:hAnsi="Times New Roman"/>
          <w:szCs w:val="24"/>
        </w:rPr>
        <w:t xml:space="preserve"> 149-165.</w:t>
      </w:r>
    </w:p>
    <w:p w14:paraId="2D289F32" w14:textId="6D8C1E2F" w:rsidR="007C36BF" w:rsidRPr="008E6F42" w:rsidRDefault="00D63CD2" w:rsidP="00AF5175">
      <w:pPr>
        <w:autoSpaceDE w:val="0"/>
        <w:autoSpaceDN w:val="0"/>
        <w:adjustRightInd w:val="0"/>
        <w:ind w:left="567" w:hanging="567"/>
        <w:jc w:val="both"/>
        <w:rPr>
          <w:rFonts w:ascii="Times New Roman" w:hAnsi="Times New Roman"/>
          <w:szCs w:val="24"/>
        </w:rPr>
      </w:pPr>
      <w:r w:rsidRPr="008E6F42">
        <w:rPr>
          <w:rFonts w:ascii="Times New Roman" w:hAnsi="Times New Roman"/>
          <w:szCs w:val="24"/>
        </w:rPr>
        <w:t>O</w:t>
      </w:r>
      <w:r w:rsidR="002A2E5C" w:rsidRPr="008E6F42">
        <w:rPr>
          <w:rFonts w:ascii="Times New Roman" w:hAnsi="Times New Roman"/>
          <w:szCs w:val="24"/>
        </w:rPr>
        <w:t>rtí</w:t>
      </w:r>
      <w:r w:rsidR="004D6CDC" w:rsidRPr="008E6F42">
        <w:rPr>
          <w:rFonts w:ascii="Times New Roman" w:hAnsi="Times New Roman"/>
          <w:szCs w:val="24"/>
        </w:rPr>
        <w:t>, A. (2000)</w:t>
      </w:r>
      <w:r w:rsidR="002A2E5C" w:rsidRPr="008E6F42">
        <w:rPr>
          <w:rFonts w:ascii="Times New Roman" w:hAnsi="Times New Roman"/>
          <w:szCs w:val="24"/>
        </w:rPr>
        <w:t>.</w:t>
      </w:r>
      <w:r w:rsidR="004D6CDC" w:rsidRPr="008E6F42">
        <w:rPr>
          <w:rFonts w:ascii="Times New Roman" w:hAnsi="Times New Roman"/>
          <w:szCs w:val="24"/>
        </w:rPr>
        <w:t xml:space="preserve"> </w:t>
      </w:r>
      <w:r w:rsidR="007C36BF" w:rsidRPr="008E6F42">
        <w:rPr>
          <w:rFonts w:ascii="Times New Roman" w:hAnsi="Times New Roman"/>
          <w:szCs w:val="24"/>
        </w:rPr>
        <w:t>La apertura y el enfoque cualitativo o estructural: la entrevista abierta y la discusión de grupo</w:t>
      </w:r>
      <w:r w:rsidR="00BC4F61" w:rsidRPr="008E6F42">
        <w:rPr>
          <w:rFonts w:ascii="Times New Roman" w:hAnsi="Times New Roman"/>
          <w:szCs w:val="24"/>
        </w:rPr>
        <w:t>.</w:t>
      </w:r>
      <w:r w:rsidR="007C36BF" w:rsidRPr="008E6F42">
        <w:rPr>
          <w:rFonts w:ascii="Times New Roman" w:hAnsi="Times New Roman"/>
          <w:szCs w:val="24"/>
        </w:rPr>
        <w:t xml:space="preserve"> </w:t>
      </w:r>
      <w:r w:rsidR="00BC4F61" w:rsidRPr="008E6F42">
        <w:rPr>
          <w:rFonts w:ascii="Times New Roman" w:hAnsi="Times New Roman"/>
          <w:szCs w:val="24"/>
        </w:rPr>
        <w:t>E</w:t>
      </w:r>
      <w:r w:rsidR="007C36BF" w:rsidRPr="008E6F42">
        <w:rPr>
          <w:rFonts w:ascii="Times New Roman" w:hAnsi="Times New Roman"/>
          <w:szCs w:val="24"/>
        </w:rPr>
        <w:t>n</w:t>
      </w:r>
      <w:r w:rsidR="00BC4F61" w:rsidRPr="008E6F42">
        <w:rPr>
          <w:rFonts w:ascii="Times New Roman" w:hAnsi="Times New Roman"/>
          <w:szCs w:val="24"/>
        </w:rPr>
        <w:t xml:space="preserve"> García Ferrando, J. y Alvira, F (Coords).</w:t>
      </w:r>
      <w:r w:rsidR="007C36BF" w:rsidRPr="008E6F42">
        <w:rPr>
          <w:rFonts w:ascii="Times New Roman" w:hAnsi="Times New Roman"/>
          <w:szCs w:val="24"/>
        </w:rPr>
        <w:t xml:space="preserve"> </w:t>
      </w:r>
      <w:r w:rsidR="007C36BF" w:rsidRPr="008E6F42">
        <w:rPr>
          <w:rFonts w:ascii="Times New Roman" w:hAnsi="Times New Roman"/>
          <w:i/>
          <w:szCs w:val="24"/>
        </w:rPr>
        <w:t>El análisis de la realidad social. Métodos y técnicas de investigación</w:t>
      </w:r>
      <w:r w:rsidR="00BC4F61" w:rsidRPr="008E6F42">
        <w:rPr>
          <w:rFonts w:ascii="Times New Roman" w:hAnsi="Times New Roman"/>
          <w:i/>
          <w:szCs w:val="24"/>
        </w:rPr>
        <w:t xml:space="preserve"> (pp. 153-185).</w:t>
      </w:r>
      <w:r w:rsidR="007C36BF" w:rsidRPr="008E6F42">
        <w:rPr>
          <w:rFonts w:ascii="Times New Roman" w:hAnsi="Times New Roman"/>
          <w:szCs w:val="24"/>
        </w:rPr>
        <w:t>Madrid: Alianza.(3 ed.)</w:t>
      </w:r>
    </w:p>
    <w:p w14:paraId="5C3AEF6A" w14:textId="0ACE58B9" w:rsidR="00410C79" w:rsidRPr="008E6F42" w:rsidRDefault="00410C79" w:rsidP="00AF5175">
      <w:pPr>
        <w:autoSpaceDE w:val="0"/>
        <w:autoSpaceDN w:val="0"/>
        <w:adjustRightInd w:val="0"/>
        <w:ind w:left="567" w:hanging="567"/>
        <w:jc w:val="both"/>
        <w:rPr>
          <w:rFonts w:ascii="Times New Roman" w:eastAsiaTheme="minorEastAsia" w:hAnsi="Times New Roman"/>
          <w:szCs w:val="24"/>
        </w:rPr>
      </w:pPr>
      <w:r w:rsidRPr="008E6F42">
        <w:rPr>
          <w:rFonts w:ascii="Times New Roman" w:eastAsiaTheme="minorEastAsia" w:hAnsi="Times New Roman"/>
          <w:szCs w:val="24"/>
        </w:rPr>
        <w:t>P</w:t>
      </w:r>
      <w:r w:rsidR="00BC4F61" w:rsidRPr="008E6F42">
        <w:rPr>
          <w:rFonts w:ascii="Times New Roman" w:eastAsiaTheme="minorEastAsia" w:hAnsi="Times New Roman"/>
          <w:szCs w:val="24"/>
        </w:rPr>
        <w:t>ereda</w:t>
      </w:r>
      <w:r w:rsidRPr="008E6F42">
        <w:rPr>
          <w:rFonts w:ascii="Times New Roman" w:eastAsiaTheme="minorEastAsia" w:hAnsi="Times New Roman"/>
          <w:szCs w:val="24"/>
        </w:rPr>
        <w:t>, C</w:t>
      </w:r>
      <w:r w:rsidR="00BC4F61" w:rsidRPr="008E6F42">
        <w:rPr>
          <w:rFonts w:ascii="Times New Roman" w:eastAsiaTheme="minorEastAsia" w:hAnsi="Times New Roman"/>
          <w:szCs w:val="24"/>
        </w:rPr>
        <w:t>.</w:t>
      </w:r>
      <w:r w:rsidRPr="008E6F42">
        <w:rPr>
          <w:rFonts w:ascii="Times New Roman" w:eastAsiaTheme="minorEastAsia" w:hAnsi="Times New Roman"/>
          <w:szCs w:val="24"/>
        </w:rPr>
        <w:t>. D</w:t>
      </w:r>
      <w:r w:rsidR="00BC4F61" w:rsidRPr="008E6F42">
        <w:rPr>
          <w:rFonts w:ascii="Times New Roman" w:eastAsiaTheme="minorEastAsia" w:hAnsi="Times New Roman"/>
          <w:szCs w:val="24"/>
        </w:rPr>
        <w:t>e</w:t>
      </w:r>
      <w:r w:rsidRPr="008E6F42">
        <w:rPr>
          <w:rFonts w:ascii="Times New Roman" w:eastAsiaTheme="minorEastAsia" w:hAnsi="Times New Roman"/>
          <w:szCs w:val="24"/>
        </w:rPr>
        <w:t xml:space="preserve"> P</w:t>
      </w:r>
      <w:r w:rsidR="00BC4F61" w:rsidRPr="008E6F42">
        <w:rPr>
          <w:rFonts w:ascii="Times New Roman" w:eastAsiaTheme="minorEastAsia" w:hAnsi="Times New Roman"/>
          <w:szCs w:val="24"/>
        </w:rPr>
        <w:t>rada</w:t>
      </w:r>
      <w:r w:rsidRPr="008E6F42">
        <w:rPr>
          <w:rFonts w:ascii="Times New Roman" w:eastAsiaTheme="minorEastAsia" w:hAnsi="Times New Roman"/>
          <w:szCs w:val="24"/>
        </w:rPr>
        <w:t>, M</w:t>
      </w:r>
      <w:r w:rsidR="00BC4F61" w:rsidRPr="008E6F42">
        <w:rPr>
          <w:rFonts w:ascii="Times New Roman" w:eastAsiaTheme="minorEastAsia" w:hAnsi="Times New Roman"/>
          <w:szCs w:val="24"/>
        </w:rPr>
        <w:t>.</w:t>
      </w:r>
      <w:r w:rsidRPr="008E6F42">
        <w:rPr>
          <w:rFonts w:ascii="Times New Roman" w:eastAsiaTheme="minorEastAsia" w:hAnsi="Times New Roman"/>
          <w:szCs w:val="24"/>
        </w:rPr>
        <w:t>, A</w:t>
      </w:r>
      <w:r w:rsidR="00BC4F61" w:rsidRPr="008E6F42">
        <w:rPr>
          <w:rFonts w:ascii="Times New Roman" w:eastAsiaTheme="minorEastAsia" w:hAnsi="Times New Roman"/>
          <w:szCs w:val="24"/>
        </w:rPr>
        <w:t>ctis</w:t>
      </w:r>
      <w:r w:rsidRPr="008E6F42">
        <w:rPr>
          <w:rFonts w:ascii="Times New Roman" w:eastAsiaTheme="minorEastAsia" w:hAnsi="Times New Roman"/>
          <w:szCs w:val="24"/>
        </w:rPr>
        <w:t>, W</w:t>
      </w:r>
      <w:r w:rsidR="00BC4F61" w:rsidRPr="008E6F42">
        <w:rPr>
          <w:rFonts w:ascii="Times New Roman" w:eastAsiaTheme="minorEastAsia" w:hAnsi="Times New Roman"/>
          <w:szCs w:val="24"/>
        </w:rPr>
        <w:t>.</w:t>
      </w:r>
      <w:r w:rsidR="00866B4A">
        <w:rPr>
          <w:rFonts w:ascii="Times New Roman" w:eastAsiaTheme="minorEastAsia" w:hAnsi="Times New Roman"/>
          <w:szCs w:val="24"/>
        </w:rPr>
        <w:t xml:space="preserve"> &amp;</w:t>
      </w:r>
      <w:r w:rsidRPr="008E6F42">
        <w:rPr>
          <w:rFonts w:ascii="Times New Roman" w:eastAsiaTheme="minorEastAsia" w:hAnsi="Times New Roman"/>
          <w:szCs w:val="24"/>
        </w:rPr>
        <w:t xml:space="preserve"> O</w:t>
      </w:r>
      <w:r w:rsidR="00BC4F61" w:rsidRPr="008E6F42">
        <w:rPr>
          <w:rFonts w:ascii="Times New Roman" w:eastAsiaTheme="minorEastAsia" w:hAnsi="Times New Roman"/>
          <w:szCs w:val="24"/>
        </w:rPr>
        <w:t>rtí</w:t>
      </w:r>
      <w:r w:rsidRPr="008E6F42">
        <w:rPr>
          <w:rFonts w:ascii="Times New Roman" w:eastAsiaTheme="minorEastAsia" w:hAnsi="Times New Roman"/>
          <w:szCs w:val="24"/>
        </w:rPr>
        <w:t xml:space="preserve">, </w:t>
      </w:r>
      <w:r w:rsidR="00BC4F61" w:rsidRPr="008E6F42">
        <w:rPr>
          <w:rFonts w:ascii="Times New Roman" w:eastAsiaTheme="minorEastAsia" w:hAnsi="Times New Roman"/>
          <w:szCs w:val="24"/>
        </w:rPr>
        <w:t>M.</w:t>
      </w:r>
      <w:r w:rsidRPr="008E6F42">
        <w:rPr>
          <w:rFonts w:ascii="Times New Roman" w:eastAsiaTheme="minorEastAsia" w:hAnsi="Times New Roman"/>
          <w:szCs w:val="24"/>
        </w:rPr>
        <w:t xml:space="preserve"> (2010). </w:t>
      </w:r>
      <w:r w:rsidRPr="008E6F42">
        <w:rPr>
          <w:rFonts w:ascii="Times New Roman" w:eastAsiaTheme="minorEastAsia" w:hAnsi="Times New Roman"/>
          <w:i/>
          <w:szCs w:val="24"/>
        </w:rPr>
        <w:t>Discursos de la población migrante en torno a su instalación en España. Exploración cualitativa</w:t>
      </w:r>
      <w:r w:rsidR="00BC4F61" w:rsidRPr="008E6F42">
        <w:rPr>
          <w:rFonts w:ascii="Times New Roman" w:eastAsiaTheme="minorEastAsia" w:hAnsi="Times New Roman"/>
          <w:szCs w:val="24"/>
        </w:rPr>
        <w:t>.</w:t>
      </w:r>
      <w:r w:rsidRPr="008E6F42">
        <w:rPr>
          <w:rFonts w:ascii="Times New Roman" w:eastAsiaTheme="minorEastAsia" w:hAnsi="Times New Roman"/>
          <w:szCs w:val="24"/>
        </w:rPr>
        <w:t xml:space="preserve"> Colección Opiniones y Actitudes Nº 64</w:t>
      </w:r>
      <w:r w:rsidR="00BC4F61" w:rsidRPr="008E6F42">
        <w:rPr>
          <w:rFonts w:ascii="Times New Roman" w:eastAsiaTheme="minorEastAsia" w:hAnsi="Times New Roman"/>
          <w:szCs w:val="24"/>
        </w:rPr>
        <w:t>. Madrid:</w:t>
      </w:r>
      <w:r w:rsidRPr="008E6F42">
        <w:rPr>
          <w:rFonts w:ascii="Times New Roman" w:eastAsiaTheme="minorEastAsia" w:hAnsi="Times New Roman"/>
          <w:szCs w:val="24"/>
        </w:rPr>
        <w:t xml:space="preserve"> Centro de Investigaciones Sociológicas,.</w:t>
      </w:r>
    </w:p>
    <w:p w14:paraId="5B888C4D" w14:textId="7335CBD3" w:rsidR="006B63C3" w:rsidRPr="008E6F42" w:rsidRDefault="006B63C3" w:rsidP="00AF5175">
      <w:pPr>
        <w:autoSpaceDE w:val="0"/>
        <w:autoSpaceDN w:val="0"/>
        <w:adjustRightInd w:val="0"/>
        <w:ind w:left="567" w:hanging="567"/>
        <w:jc w:val="both"/>
        <w:rPr>
          <w:rFonts w:ascii="Times New Roman" w:hAnsi="Times New Roman"/>
          <w:szCs w:val="24"/>
          <w:lang w:val="es-ES_tradnl"/>
        </w:rPr>
      </w:pPr>
      <w:r w:rsidRPr="008E6F42">
        <w:rPr>
          <w:rFonts w:ascii="Times New Roman" w:hAnsi="Times New Roman"/>
          <w:szCs w:val="24"/>
          <w:lang w:val="es-ES_tradnl"/>
        </w:rPr>
        <w:t>P</w:t>
      </w:r>
      <w:r w:rsidR="0093197A" w:rsidRPr="008E6F42">
        <w:rPr>
          <w:rFonts w:ascii="Times New Roman" w:hAnsi="Times New Roman"/>
          <w:szCs w:val="24"/>
          <w:lang w:val="es-ES_tradnl"/>
        </w:rPr>
        <w:t>ROTECCION CIVIL Y EMERGENCIAS</w:t>
      </w:r>
      <w:r w:rsidRPr="008E6F42">
        <w:rPr>
          <w:rFonts w:ascii="Times New Roman" w:hAnsi="Times New Roman"/>
          <w:szCs w:val="24"/>
          <w:lang w:val="es-ES_tradnl"/>
        </w:rPr>
        <w:t xml:space="preserve"> (2008). </w:t>
      </w:r>
      <w:r w:rsidRPr="008E6F42">
        <w:rPr>
          <w:rFonts w:ascii="Times New Roman" w:hAnsi="Times New Roman"/>
          <w:i/>
          <w:szCs w:val="24"/>
          <w:lang w:val="es-ES_tradnl"/>
        </w:rPr>
        <w:t>Percepción social de riesgos en España</w:t>
      </w:r>
      <w:r w:rsidRPr="008E6F42">
        <w:rPr>
          <w:rFonts w:ascii="Times New Roman" w:hAnsi="Times New Roman"/>
          <w:szCs w:val="24"/>
          <w:lang w:val="es-ES_tradnl"/>
        </w:rPr>
        <w:t xml:space="preserve">. </w:t>
      </w:r>
      <w:r w:rsidR="00FC2CC8" w:rsidRPr="008E6F42">
        <w:rPr>
          <w:rFonts w:ascii="Times New Roman" w:hAnsi="Times New Roman"/>
          <w:szCs w:val="24"/>
          <w:lang w:val="es-ES_tradnl"/>
        </w:rPr>
        <w:t xml:space="preserve">Madrid: </w:t>
      </w:r>
      <w:r w:rsidRPr="008E6F42">
        <w:rPr>
          <w:rFonts w:ascii="Times New Roman" w:hAnsi="Times New Roman"/>
          <w:szCs w:val="24"/>
          <w:lang w:val="es-ES_tradnl"/>
        </w:rPr>
        <w:t>Dirección General de Protec</w:t>
      </w:r>
      <w:r w:rsidR="00FC2CC8" w:rsidRPr="008E6F42">
        <w:rPr>
          <w:rFonts w:ascii="Times New Roman" w:hAnsi="Times New Roman"/>
          <w:szCs w:val="24"/>
          <w:lang w:val="es-ES_tradnl"/>
        </w:rPr>
        <w:t>ción Civil y Emergencias</w:t>
      </w:r>
      <w:r w:rsidRPr="008E6F42">
        <w:rPr>
          <w:rFonts w:ascii="Times New Roman" w:hAnsi="Times New Roman"/>
          <w:szCs w:val="24"/>
          <w:lang w:val="es-ES_tradnl"/>
        </w:rPr>
        <w:t>.</w:t>
      </w:r>
    </w:p>
    <w:p w14:paraId="207B462F" w14:textId="77125A20" w:rsidR="006B63C3" w:rsidRPr="008E6F42" w:rsidRDefault="00BC4F61" w:rsidP="00AF5175">
      <w:pPr>
        <w:autoSpaceDE w:val="0"/>
        <w:autoSpaceDN w:val="0"/>
        <w:adjustRightInd w:val="0"/>
        <w:ind w:left="567" w:hanging="567"/>
        <w:jc w:val="both"/>
        <w:rPr>
          <w:rFonts w:ascii="Times New Roman" w:hAnsi="Times New Roman"/>
          <w:szCs w:val="24"/>
          <w:lang w:val="es-ES_tradnl"/>
        </w:rPr>
      </w:pPr>
      <w:r w:rsidRPr="008E6F42">
        <w:rPr>
          <w:rFonts w:ascii="Times New Roman" w:hAnsi="Times New Roman"/>
          <w:szCs w:val="24"/>
          <w:lang w:val="es-ES_tradnl"/>
        </w:rPr>
        <w:t xml:space="preserve">PROTECCION CIVIL Y EMERGENCIAS </w:t>
      </w:r>
      <w:r w:rsidR="006B63C3" w:rsidRPr="008E6F42">
        <w:rPr>
          <w:rFonts w:ascii="Times New Roman" w:hAnsi="Times New Roman"/>
          <w:szCs w:val="24"/>
          <w:lang w:val="es-ES_tradnl"/>
        </w:rPr>
        <w:t xml:space="preserve">(2008a). </w:t>
      </w:r>
      <w:r w:rsidR="006B63C3" w:rsidRPr="008E6F42">
        <w:rPr>
          <w:rFonts w:ascii="Times New Roman" w:hAnsi="Times New Roman"/>
          <w:i/>
          <w:szCs w:val="24"/>
          <w:lang w:val="es-ES_tradnl"/>
        </w:rPr>
        <w:t>Riesgos y Catástrofes. Actitudes y conductas en la sociedad española</w:t>
      </w:r>
      <w:r w:rsidR="00866B4A">
        <w:rPr>
          <w:rFonts w:ascii="Times New Roman" w:hAnsi="Times New Roman"/>
          <w:szCs w:val="24"/>
          <w:lang w:val="es-ES_tradnl"/>
        </w:rPr>
        <w:t xml:space="preserve">. Segunda Parte. </w:t>
      </w:r>
      <w:r w:rsidR="00FC2CC8" w:rsidRPr="008E6F42">
        <w:rPr>
          <w:rFonts w:ascii="Times New Roman" w:hAnsi="Times New Roman"/>
          <w:szCs w:val="24"/>
          <w:lang w:val="es-ES_tradnl"/>
        </w:rPr>
        <w:t xml:space="preserve">Madrid: </w:t>
      </w:r>
      <w:r w:rsidR="006B63C3" w:rsidRPr="008E6F42">
        <w:rPr>
          <w:rFonts w:ascii="Times New Roman" w:hAnsi="Times New Roman"/>
          <w:szCs w:val="24"/>
          <w:lang w:val="es-ES_tradnl"/>
        </w:rPr>
        <w:t>Ministerio del Interior/Dirección General de Protec</w:t>
      </w:r>
      <w:r w:rsidR="00FC2CC8" w:rsidRPr="008E6F42">
        <w:rPr>
          <w:rFonts w:ascii="Times New Roman" w:hAnsi="Times New Roman"/>
          <w:szCs w:val="24"/>
          <w:lang w:val="es-ES_tradnl"/>
        </w:rPr>
        <w:t>ción Civil y Emergencias</w:t>
      </w:r>
      <w:r w:rsidR="006B63C3" w:rsidRPr="008E6F42">
        <w:rPr>
          <w:rFonts w:ascii="Times New Roman" w:hAnsi="Times New Roman"/>
          <w:szCs w:val="24"/>
          <w:lang w:val="es-ES_tradnl"/>
        </w:rPr>
        <w:t>.</w:t>
      </w:r>
    </w:p>
    <w:p w14:paraId="3440353E" w14:textId="076B4B17" w:rsidR="006B63C3" w:rsidRPr="008E6F42" w:rsidRDefault="00BC4F61" w:rsidP="00AF5175">
      <w:pPr>
        <w:autoSpaceDE w:val="0"/>
        <w:autoSpaceDN w:val="0"/>
        <w:adjustRightInd w:val="0"/>
        <w:ind w:left="567" w:hanging="567"/>
        <w:jc w:val="both"/>
        <w:rPr>
          <w:rFonts w:ascii="Times New Roman" w:hAnsi="Times New Roman"/>
          <w:szCs w:val="24"/>
          <w:lang w:val="es-ES_tradnl"/>
        </w:rPr>
      </w:pPr>
      <w:r w:rsidRPr="008E6F42">
        <w:rPr>
          <w:rFonts w:ascii="Times New Roman" w:hAnsi="Times New Roman"/>
          <w:szCs w:val="24"/>
          <w:lang w:val="es-ES_tradnl"/>
        </w:rPr>
        <w:t xml:space="preserve">PROTECCION CIVIL Y EMERGENCIAS </w:t>
      </w:r>
      <w:r w:rsidR="006B63C3" w:rsidRPr="008E6F42">
        <w:rPr>
          <w:rFonts w:ascii="Times New Roman" w:hAnsi="Times New Roman"/>
          <w:szCs w:val="24"/>
          <w:lang w:val="es-ES_tradnl"/>
        </w:rPr>
        <w:t xml:space="preserve">(2008b). </w:t>
      </w:r>
      <w:r w:rsidR="006B63C3" w:rsidRPr="00866B4A">
        <w:rPr>
          <w:rFonts w:ascii="Times New Roman" w:hAnsi="Times New Roman"/>
          <w:i/>
          <w:szCs w:val="24"/>
          <w:lang w:val="es-ES_tradnl"/>
        </w:rPr>
        <w:t>Riesgos y catástrofes. Actitudes y conductas en la sociedad española</w:t>
      </w:r>
      <w:r w:rsidR="006B63C3" w:rsidRPr="008E6F42">
        <w:rPr>
          <w:rFonts w:ascii="Times New Roman" w:hAnsi="Times New Roman"/>
          <w:szCs w:val="24"/>
          <w:lang w:val="es-ES_tradnl"/>
        </w:rPr>
        <w:t xml:space="preserve">. </w:t>
      </w:r>
      <w:r w:rsidR="00FC2CC8" w:rsidRPr="008E6F42">
        <w:rPr>
          <w:rFonts w:ascii="Times New Roman" w:hAnsi="Times New Roman"/>
          <w:szCs w:val="24"/>
          <w:lang w:val="es-ES_tradnl"/>
        </w:rPr>
        <w:t xml:space="preserve">Madrid: </w:t>
      </w:r>
      <w:r w:rsidR="006B63C3" w:rsidRPr="008E6F42">
        <w:rPr>
          <w:rFonts w:ascii="Times New Roman" w:hAnsi="Times New Roman"/>
          <w:szCs w:val="24"/>
          <w:lang w:val="es-ES_tradnl"/>
        </w:rPr>
        <w:t>Ministerio del Interior/Dirección General de Protec</w:t>
      </w:r>
      <w:r w:rsidR="00FC2CC8" w:rsidRPr="008E6F42">
        <w:rPr>
          <w:rFonts w:ascii="Times New Roman" w:hAnsi="Times New Roman"/>
          <w:szCs w:val="24"/>
          <w:lang w:val="es-ES_tradnl"/>
        </w:rPr>
        <w:t>ción Civil y Emergencias</w:t>
      </w:r>
      <w:r w:rsidR="006B63C3" w:rsidRPr="008E6F42">
        <w:rPr>
          <w:rFonts w:ascii="Times New Roman" w:hAnsi="Times New Roman"/>
          <w:szCs w:val="24"/>
          <w:lang w:val="es-ES_tradnl"/>
        </w:rPr>
        <w:t xml:space="preserve">. </w:t>
      </w:r>
    </w:p>
    <w:p w14:paraId="01BFD911" w14:textId="5ECC3E7C" w:rsidR="004D6CDC" w:rsidRPr="008E6F42" w:rsidRDefault="004D6CDC" w:rsidP="00AF5175">
      <w:pPr>
        <w:autoSpaceDE w:val="0"/>
        <w:autoSpaceDN w:val="0"/>
        <w:adjustRightInd w:val="0"/>
        <w:ind w:left="567" w:hanging="567"/>
        <w:jc w:val="both"/>
        <w:rPr>
          <w:rFonts w:ascii="Times New Roman" w:hAnsi="Times New Roman"/>
          <w:szCs w:val="24"/>
          <w:lang w:val="es-ES_tradnl"/>
        </w:rPr>
      </w:pPr>
      <w:r w:rsidRPr="008E6F42">
        <w:rPr>
          <w:rFonts w:ascii="Times New Roman" w:hAnsi="Times New Roman"/>
          <w:szCs w:val="24"/>
          <w:lang w:val="es-ES_tradnl"/>
        </w:rPr>
        <w:t>R</w:t>
      </w:r>
      <w:r w:rsidR="00BC4F61" w:rsidRPr="008E6F42">
        <w:rPr>
          <w:rFonts w:ascii="Times New Roman" w:hAnsi="Times New Roman"/>
          <w:szCs w:val="24"/>
          <w:lang w:val="es-ES_tradnl"/>
        </w:rPr>
        <w:t>amos</w:t>
      </w:r>
      <w:r w:rsidRPr="008E6F42">
        <w:rPr>
          <w:rFonts w:ascii="Times New Roman" w:hAnsi="Times New Roman"/>
          <w:szCs w:val="24"/>
          <w:lang w:val="es-ES_tradnl"/>
        </w:rPr>
        <w:t>, R</w:t>
      </w:r>
      <w:r w:rsidR="00BC4F61" w:rsidRPr="008E6F42">
        <w:rPr>
          <w:rFonts w:ascii="Times New Roman" w:hAnsi="Times New Roman"/>
          <w:szCs w:val="24"/>
          <w:lang w:val="es-ES_tradnl"/>
        </w:rPr>
        <w:t>.</w:t>
      </w:r>
      <w:r w:rsidRPr="008E6F42">
        <w:rPr>
          <w:rFonts w:ascii="Times New Roman" w:hAnsi="Times New Roman"/>
          <w:szCs w:val="24"/>
          <w:lang w:val="es-ES_tradnl"/>
        </w:rPr>
        <w:t xml:space="preserve"> (2018). Futuros climáticos en disputa. </w:t>
      </w:r>
      <w:r w:rsidRPr="008E6F42">
        <w:rPr>
          <w:rFonts w:ascii="Times New Roman" w:hAnsi="Times New Roman"/>
          <w:i/>
          <w:szCs w:val="24"/>
          <w:lang w:val="es-ES_tradnl"/>
        </w:rPr>
        <w:t>Revista Española de Investigaciones Sociológicas</w:t>
      </w:r>
      <w:r w:rsidRPr="008E6F42">
        <w:rPr>
          <w:rFonts w:ascii="Times New Roman" w:hAnsi="Times New Roman"/>
          <w:szCs w:val="24"/>
          <w:lang w:val="es-ES_tradnl"/>
        </w:rPr>
        <w:t>, 161: 87-102.</w:t>
      </w:r>
    </w:p>
    <w:p w14:paraId="37F71481" w14:textId="7BAC240F" w:rsidR="004D6CDC" w:rsidRPr="008E6F42" w:rsidRDefault="004D6CDC" w:rsidP="00AF5175">
      <w:pPr>
        <w:autoSpaceDE w:val="0"/>
        <w:autoSpaceDN w:val="0"/>
        <w:adjustRightInd w:val="0"/>
        <w:ind w:left="567" w:hanging="567"/>
        <w:jc w:val="both"/>
        <w:rPr>
          <w:rFonts w:ascii="Times New Roman" w:hAnsi="Times New Roman"/>
          <w:szCs w:val="24"/>
        </w:rPr>
      </w:pPr>
      <w:r w:rsidRPr="008E6F42">
        <w:rPr>
          <w:rFonts w:ascii="Times New Roman" w:hAnsi="Times New Roman"/>
          <w:szCs w:val="24"/>
          <w:lang w:val="es-ES_tradnl"/>
        </w:rPr>
        <w:t>R</w:t>
      </w:r>
      <w:r w:rsidR="00BC4F61" w:rsidRPr="008E6F42">
        <w:rPr>
          <w:rFonts w:ascii="Times New Roman" w:hAnsi="Times New Roman"/>
          <w:szCs w:val="24"/>
          <w:lang w:val="es-ES_tradnl"/>
        </w:rPr>
        <w:t>amos</w:t>
      </w:r>
      <w:r w:rsidRPr="008E6F42">
        <w:rPr>
          <w:rFonts w:ascii="Times New Roman" w:hAnsi="Times New Roman"/>
          <w:szCs w:val="24"/>
          <w:lang w:val="es-ES_tradnl"/>
        </w:rPr>
        <w:t>, R</w:t>
      </w:r>
      <w:r w:rsidR="00BC4F61" w:rsidRPr="008E6F42">
        <w:rPr>
          <w:rFonts w:ascii="Times New Roman" w:hAnsi="Times New Roman"/>
          <w:szCs w:val="24"/>
          <w:lang w:val="es-ES_tradnl"/>
        </w:rPr>
        <w:t>.</w:t>
      </w:r>
      <w:r w:rsidRPr="008E6F42">
        <w:rPr>
          <w:rFonts w:ascii="Times New Roman" w:hAnsi="Times New Roman"/>
          <w:szCs w:val="24"/>
          <w:lang w:val="es-ES_tradnl"/>
        </w:rPr>
        <w:t xml:space="preserve"> </w:t>
      </w:r>
      <w:r w:rsidRPr="008E6F42">
        <w:rPr>
          <w:rFonts w:ascii="Times New Roman" w:eastAsia="Calibri" w:hAnsi="Times New Roman"/>
          <w:color w:val="000000"/>
          <w:szCs w:val="24"/>
          <w:lang w:val="es-ES_tradnl" w:eastAsia="en-US"/>
        </w:rPr>
        <w:t>(2017). Futuros sociales en tiempos de crisis. Arbor, 193</w:t>
      </w:r>
      <w:r w:rsidR="007941F0" w:rsidRPr="008E6F42">
        <w:rPr>
          <w:rFonts w:ascii="Times New Roman" w:eastAsia="Calibri" w:hAnsi="Times New Roman"/>
          <w:color w:val="000000"/>
          <w:szCs w:val="24"/>
          <w:lang w:val="es-ES_tradnl" w:eastAsia="en-US"/>
        </w:rPr>
        <w:t>(</w:t>
      </w:r>
      <w:r w:rsidRPr="008E6F42">
        <w:rPr>
          <w:rFonts w:ascii="Times New Roman" w:eastAsia="Calibri" w:hAnsi="Times New Roman"/>
          <w:color w:val="000000"/>
          <w:szCs w:val="24"/>
          <w:lang w:val="es-ES_tradnl" w:eastAsia="en-US"/>
        </w:rPr>
        <w:t>784</w:t>
      </w:r>
      <w:r w:rsidR="007941F0" w:rsidRPr="008E6F42">
        <w:rPr>
          <w:rFonts w:ascii="Times New Roman" w:eastAsia="Calibri" w:hAnsi="Times New Roman"/>
          <w:color w:val="000000"/>
          <w:szCs w:val="24"/>
          <w:lang w:val="es-ES_tradnl" w:eastAsia="en-US"/>
        </w:rPr>
        <w:t>)</w:t>
      </w:r>
      <w:r w:rsidRPr="008E6F42">
        <w:rPr>
          <w:rFonts w:ascii="Times New Roman" w:eastAsia="Calibri" w:hAnsi="Times New Roman"/>
          <w:color w:val="000000"/>
          <w:szCs w:val="24"/>
          <w:lang w:val="es-ES_tradnl" w:eastAsia="en-US"/>
        </w:rPr>
        <w:t xml:space="preserve">, </w:t>
      </w:r>
      <w:r w:rsidRPr="008E6F42">
        <w:rPr>
          <w:rFonts w:ascii="Times New Roman" w:eastAsia="Calibri" w:hAnsi="Times New Roman"/>
          <w:color w:val="000000"/>
          <w:szCs w:val="24"/>
          <w:lang w:eastAsia="en-US"/>
        </w:rPr>
        <w:t>a37</w:t>
      </w:r>
      <w:r w:rsidR="007941F0" w:rsidRPr="008E6F42">
        <w:rPr>
          <w:rFonts w:ascii="Times New Roman" w:eastAsia="Calibri" w:hAnsi="Times New Roman"/>
          <w:color w:val="000000"/>
          <w:szCs w:val="24"/>
          <w:lang w:eastAsia="en-US"/>
        </w:rPr>
        <w:t>8.</w:t>
      </w:r>
      <w:r w:rsidRPr="008E6F42">
        <w:rPr>
          <w:rFonts w:ascii="Times New Roman" w:eastAsia="Calibri" w:hAnsi="Times New Roman"/>
          <w:color w:val="000000"/>
          <w:szCs w:val="24"/>
          <w:lang w:eastAsia="en-US"/>
        </w:rPr>
        <w:t xml:space="preserve">. </w:t>
      </w:r>
    </w:p>
    <w:p w14:paraId="1CDA5C9A" w14:textId="16EBD228" w:rsidR="004D6CDC" w:rsidRPr="008E6F42" w:rsidRDefault="004D6CDC" w:rsidP="00AF5175">
      <w:pPr>
        <w:autoSpaceDE w:val="0"/>
        <w:autoSpaceDN w:val="0"/>
        <w:adjustRightInd w:val="0"/>
        <w:ind w:left="567" w:hanging="567"/>
        <w:jc w:val="both"/>
        <w:rPr>
          <w:rFonts w:ascii="Times New Roman" w:eastAsiaTheme="minorEastAsia" w:hAnsi="Times New Roman"/>
          <w:szCs w:val="24"/>
        </w:rPr>
      </w:pPr>
      <w:r w:rsidRPr="008E6F42">
        <w:rPr>
          <w:rFonts w:ascii="Times New Roman" w:eastAsia="Calibri" w:hAnsi="Times New Roman"/>
          <w:color w:val="000000"/>
          <w:szCs w:val="24"/>
          <w:lang w:val="es-ES_tradnl" w:eastAsia="en-US"/>
        </w:rPr>
        <w:t>R</w:t>
      </w:r>
      <w:r w:rsidR="007941F0" w:rsidRPr="008E6F42">
        <w:rPr>
          <w:rFonts w:ascii="Times New Roman" w:eastAsia="Calibri" w:hAnsi="Times New Roman"/>
          <w:color w:val="000000"/>
          <w:szCs w:val="24"/>
          <w:lang w:val="es-ES_tradnl" w:eastAsia="en-US"/>
        </w:rPr>
        <w:t>amos</w:t>
      </w:r>
      <w:r w:rsidRPr="008E6F42">
        <w:rPr>
          <w:rFonts w:ascii="Times New Roman" w:eastAsia="Calibri" w:hAnsi="Times New Roman"/>
          <w:color w:val="000000"/>
          <w:szCs w:val="24"/>
          <w:lang w:val="es-ES_tradnl" w:eastAsia="en-US"/>
        </w:rPr>
        <w:t>, R</w:t>
      </w:r>
      <w:r w:rsidR="007941F0" w:rsidRPr="008E6F42">
        <w:rPr>
          <w:rFonts w:ascii="Times New Roman" w:eastAsia="Calibri" w:hAnsi="Times New Roman"/>
          <w:color w:val="000000"/>
          <w:szCs w:val="24"/>
          <w:lang w:val="es-ES_tradnl" w:eastAsia="en-US"/>
        </w:rPr>
        <w:t>.</w:t>
      </w:r>
      <w:r w:rsidRPr="008E6F42">
        <w:rPr>
          <w:rFonts w:ascii="Times New Roman" w:eastAsia="Calibri" w:hAnsi="Times New Roman"/>
          <w:color w:val="000000"/>
          <w:szCs w:val="24"/>
          <w:lang w:val="es-ES_tradnl" w:eastAsia="en-US"/>
        </w:rPr>
        <w:t xml:space="preserve"> (2016). </w:t>
      </w:r>
      <w:r w:rsidRPr="008E6F42">
        <w:rPr>
          <w:rFonts w:ascii="Times New Roman" w:eastAsiaTheme="minorEastAsia" w:hAnsi="Times New Roman"/>
          <w:iCs/>
          <w:szCs w:val="24"/>
        </w:rPr>
        <w:t>Contar la crisis: materiales narrativos en la semántica social de la crisis</w:t>
      </w:r>
      <w:r w:rsidR="007941F0" w:rsidRPr="008E6F42">
        <w:rPr>
          <w:rFonts w:ascii="Times New Roman" w:eastAsiaTheme="minorEastAsia" w:hAnsi="Times New Roman"/>
          <w:iCs/>
          <w:szCs w:val="24"/>
        </w:rPr>
        <w:t>.</w:t>
      </w:r>
      <w:r w:rsidRPr="008E6F42">
        <w:rPr>
          <w:rFonts w:ascii="Times New Roman" w:eastAsiaTheme="minorEastAsia" w:hAnsi="Times New Roman"/>
          <w:iCs/>
          <w:szCs w:val="24"/>
        </w:rPr>
        <w:t xml:space="preserve"> Política y Sociedad,</w:t>
      </w:r>
      <w:r w:rsidRPr="008E6F42">
        <w:rPr>
          <w:rFonts w:ascii="Times New Roman" w:eastAsiaTheme="minorEastAsia" w:hAnsi="Times New Roman"/>
          <w:szCs w:val="24"/>
        </w:rPr>
        <w:t xml:space="preserve"> </w:t>
      </w:r>
      <w:r w:rsidR="007941F0" w:rsidRPr="008E6F42">
        <w:rPr>
          <w:rFonts w:ascii="Times New Roman" w:eastAsiaTheme="minorEastAsia" w:hAnsi="Times New Roman"/>
          <w:szCs w:val="24"/>
        </w:rPr>
        <w:t>(</w:t>
      </w:r>
      <w:r w:rsidRPr="008E6F42">
        <w:rPr>
          <w:rFonts w:ascii="Times New Roman" w:eastAsiaTheme="minorEastAsia" w:hAnsi="Times New Roman"/>
          <w:szCs w:val="24"/>
        </w:rPr>
        <w:t>53</w:t>
      </w:r>
      <w:r w:rsidR="007941F0" w:rsidRPr="008E6F42">
        <w:rPr>
          <w:rFonts w:ascii="Times New Roman" w:eastAsiaTheme="minorEastAsia" w:hAnsi="Times New Roman"/>
          <w:szCs w:val="24"/>
        </w:rPr>
        <w:t>)</w:t>
      </w:r>
      <w:r w:rsidRPr="008E6F42">
        <w:rPr>
          <w:rFonts w:ascii="Times New Roman" w:eastAsiaTheme="minorEastAsia" w:hAnsi="Times New Roman"/>
          <w:szCs w:val="24"/>
        </w:rPr>
        <w:t>2</w:t>
      </w:r>
      <w:r w:rsidR="007941F0" w:rsidRPr="008E6F42">
        <w:rPr>
          <w:rFonts w:ascii="Times New Roman" w:eastAsiaTheme="minorEastAsia" w:hAnsi="Times New Roman"/>
          <w:szCs w:val="24"/>
        </w:rPr>
        <w:t>,</w:t>
      </w:r>
      <w:r w:rsidRPr="008E6F42">
        <w:rPr>
          <w:rFonts w:ascii="Times New Roman" w:eastAsiaTheme="minorEastAsia" w:hAnsi="Times New Roman"/>
          <w:szCs w:val="24"/>
        </w:rPr>
        <w:t xml:space="preserve"> 331-352</w:t>
      </w:r>
      <w:r w:rsidR="007941F0" w:rsidRPr="008E6F42">
        <w:rPr>
          <w:rFonts w:ascii="Times New Roman" w:eastAsiaTheme="minorEastAsia" w:hAnsi="Times New Roman"/>
          <w:szCs w:val="24"/>
        </w:rPr>
        <w:t>.</w:t>
      </w:r>
      <w:r w:rsidRPr="008E6F42">
        <w:rPr>
          <w:rFonts w:ascii="Times New Roman" w:eastAsiaTheme="minorEastAsia" w:hAnsi="Times New Roman"/>
          <w:szCs w:val="24"/>
        </w:rPr>
        <w:t xml:space="preserve"> </w:t>
      </w:r>
    </w:p>
    <w:p w14:paraId="001F5239" w14:textId="17D6B12B" w:rsidR="004D6CDC" w:rsidRPr="008E6F42" w:rsidRDefault="004D6CDC" w:rsidP="00AF5175">
      <w:pPr>
        <w:autoSpaceDE w:val="0"/>
        <w:autoSpaceDN w:val="0"/>
        <w:adjustRightInd w:val="0"/>
        <w:ind w:left="567" w:hanging="567"/>
        <w:jc w:val="both"/>
        <w:rPr>
          <w:rFonts w:ascii="Times New Roman" w:hAnsi="Times New Roman"/>
          <w:szCs w:val="24"/>
        </w:rPr>
      </w:pPr>
      <w:r w:rsidRPr="008E6F42">
        <w:rPr>
          <w:rFonts w:ascii="Times New Roman" w:hAnsi="Times New Roman"/>
          <w:szCs w:val="24"/>
          <w:lang w:val="es-ES_tradnl"/>
        </w:rPr>
        <w:t>R</w:t>
      </w:r>
      <w:r w:rsidR="007941F0" w:rsidRPr="008E6F42">
        <w:rPr>
          <w:rFonts w:ascii="Times New Roman" w:hAnsi="Times New Roman"/>
          <w:szCs w:val="24"/>
          <w:lang w:val="es-ES_tradnl"/>
        </w:rPr>
        <w:t>amos</w:t>
      </w:r>
      <w:r w:rsidRPr="008E6F42">
        <w:rPr>
          <w:rFonts w:ascii="Times New Roman" w:hAnsi="Times New Roman"/>
          <w:szCs w:val="24"/>
          <w:lang w:val="es-ES_tradnl"/>
        </w:rPr>
        <w:t>, R</w:t>
      </w:r>
      <w:r w:rsidR="007941F0" w:rsidRPr="008E6F42">
        <w:rPr>
          <w:rFonts w:ascii="Times New Roman" w:hAnsi="Times New Roman"/>
          <w:szCs w:val="24"/>
          <w:lang w:val="es-ES_tradnl"/>
        </w:rPr>
        <w:t>.</w:t>
      </w:r>
      <w:r w:rsidRPr="008E6F42">
        <w:rPr>
          <w:rFonts w:ascii="Times New Roman" w:hAnsi="Times New Roman"/>
          <w:szCs w:val="24"/>
          <w:lang w:val="es-ES_tradnl"/>
        </w:rPr>
        <w:t xml:space="preserve"> </w:t>
      </w:r>
      <w:r w:rsidR="00866B4A">
        <w:rPr>
          <w:rFonts w:ascii="Times New Roman" w:hAnsi="Times New Roman"/>
          <w:szCs w:val="24"/>
          <w:lang w:val="es-ES_tradnl"/>
        </w:rPr>
        <w:t>&amp;</w:t>
      </w:r>
      <w:r w:rsidR="007941F0" w:rsidRPr="008E6F42">
        <w:rPr>
          <w:rFonts w:ascii="Times New Roman" w:hAnsi="Times New Roman"/>
          <w:szCs w:val="24"/>
        </w:rPr>
        <w:t xml:space="preserve"> Callejo,</w:t>
      </w:r>
      <w:r w:rsidRPr="008E6F42">
        <w:rPr>
          <w:rFonts w:ascii="Times New Roman" w:hAnsi="Times New Roman"/>
          <w:szCs w:val="24"/>
        </w:rPr>
        <w:t>, J</w:t>
      </w:r>
      <w:r w:rsidR="007941F0" w:rsidRPr="008E6F42">
        <w:rPr>
          <w:rFonts w:ascii="Times New Roman" w:hAnsi="Times New Roman"/>
          <w:szCs w:val="24"/>
        </w:rPr>
        <w:t>.</w:t>
      </w:r>
      <w:r w:rsidRPr="008E6F42">
        <w:rPr>
          <w:rFonts w:ascii="Times New Roman" w:hAnsi="Times New Roman"/>
          <w:szCs w:val="24"/>
        </w:rPr>
        <w:t xml:space="preserve"> (2016). Semántica social de la crisis: Repertorio de sentido a la mano”</w:t>
      </w:r>
      <w:r w:rsidR="007941F0" w:rsidRPr="008E6F42">
        <w:rPr>
          <w:rFonts w:ascii="Times New Roman" w:hAnsi="Times New Roman"/>
          <w:szCs w:val="24"/>
        </w:rPr>
        <w:t>.</w:t>
      </w:r>
      <w:r w:rsidRPr="008E6F42">
        <w:rPr>
          <w:rFonts w:ascii="Times New Roman" w:hAnsi="Times New Roman"/>
          <w:szCs w:val="24"/>
        </w:rPr>
        <w:t xml:space="preserve"> </w:t>
      </w:r>
      <w:r w:rsidR="007941F0" w:rsidRPr="008E6F42">
        <w:rPr>
          <w:rFonts w:ascii="Times New Roman" w:hAnsi="Times New Roman"/>
          <w:szCs w:val="24"/>
        </w:rPr>
        <w:lastRenderedPageBreak/>
        <w:t>E</w:t>
      </w:r>
      <w:r w:rsidR="00866B4A">
        <w:rPr>
          <w:rFonts w:ascii="Times New Roman" w:hAnsi="Times New Roman"/>
          <w:szCs w:val="24"/>
        </w:rPr>
        <w:t>n Tejerina, B. &amp;</w:t>
      </w:r>
      <w:r w:rsidRPr="008E6F42">
        <w:rPr>
          <w:rFonts w:ascii="Times New Roman" w:hAnsi="Times New Roman"/>
          <w:szCs w:val="24"/>
        </w:rPr>
        <w:t xml:space="preserve"> Gatti</w:t>
      </w:r>
      <w:r w:rsidR="007941F0" w:rsidRPr="008E6F42">
        <w:rPr>
          <w:rFonts w:ascii="Times New Roman" w:hAnsi="Times New Roman"/>
          <w:szCs w:val="24"/>
        </w:rPr>
        <w:t>, G.</w:t>
      </w:r>
      <w:r w:rsidRPr="008E6F42">
        <w:rPr>
          <w:rFonts w:ascii="Times New Roman" w:hAnsi="Times New Roman"/>
          <w:szCs w:val="24"/>
        </w:rPr>
        <w:t xml:space="preserve">  (eds.) (2016)</w:t>
      </w:r>
      <w:r w:rsidR="007941F0" w:rsidRPr="008E6F42">
        <w:rPr>
          <w:rFonts w:ascii="Times New Roman" w:hAnsi="Times New Roman"/>
          <w:szCs w:val="24"/>
        </w:rPr>
        <w:t>.</w:t>
      </w:r>
      <w:r w:rsidRPr="008E6F42">
        <w:rPr>
          <w:rFonts w:ascii="Times New Roman" w:hAnsi="Times New Roman"/>
          <w:szCs w:val="24"/>
        </w:rPr>
        <w:t xml:space="preserve"> </w:t>
      </w:r>
      <w:r w:rsidRPr="008E6F42">
        <w:rPr>
          <w:rFonts w:ascii="Times New Roman" w:hAnsi="Times New Roman"/>
          <w:i/>
          <w:szCs w:val="24"/>
        </w:rPr>
        <w:t>Pensar la agencia en la crisis</w:t>
      </w:r>
      <w:r w:rsidR="006B73BF" w:rsidRPr="008E6F42">
        <w:rPr>
          <w:rFonts w:ascii="Times New Roman" w:hAnsi="Times New Roman"/>
          <w:szCs w:val="24"/>
        </w:rPr>
        <w:t xml:space="preserve"> (pp. 35-56)</w:t>
      </w:r>
      <w:r w:rsidR="007941F0" w:rsidRPr="008E6F42">
        <w:rPr>
          <w:rFonts w:ascii="Times New Roman" w:hAnsi="Times New Roman"/>
          <w:szCs w:val="24"/>
        </w:rPr>
        <w:t>.</w:t>
      </w:r>
      <w:r w:rsidRPr="008E6F42">
        <w:rPr>
          <w:rFonts w:ascii="Times New Roman" w:hAnsi="Times New Roman"/>
          <w:szCs w:val="24"/>
        </w:rPr>
        <w:t xml:space="preserve"> Madrid</w:t>
      </w:r>
      <w:r w:rsidR="007941F0" w:rsidRPr="008E6F42">
        <w:rPr>
          <w:rFonts w:ascii="Times New Roman" w:hAnsi="Times New Roman"/>
          <w:szCs w:val="24"/>
        </w:rPr>
        <w:t>:</w:t>
      </w:r>
      <w:r w:rsidRPr="008E6F42">
        <w:rPr>
          <w:rFonts w:ascii="Times New Roman" w:hAnsi="Times New Roman"/>
          <w:szCs w:val="24"/>
        </w:rPr>
        <w:t xml:space="preserve"> C</w:t>
      </w:r>
      <w:r w:rsidR="007941F0" w:rsidRPr="008E6F42">
        <w:rPr>
          <w:rFonts w:ascii="Times New Roman" w:hAnsi="Times New Roman"/>
          <w:szCs w:val="24"/>
        </w:rPr>
        <w:t xml:space="preserve">entro de </w:t>
      </w:r>
      <w:r w:rsidRPr="008E6F42">
        <w:rPr>
          <w:rFonts w:ascii="Times New Roman" w:hAnsi="Times New Roman"/>
          <w:szCs w:val="24"/>
        </w:rPr>
        <w:t>I</w:t>
      </w:r>
      <w:r w:rsidR="007941F0" w:rsidRPr="008E6F42">
        <w:rPr>
          <w:rFonts w:ascii="Times New Roman" w:hAnsi="Times New Roman"/>
          <w:szCs w:val="24"/>
        </w:rPr>
        <w:t xml:space="preserve">nvestigaciones </w:t>
      </w:r>
      <w:r w:rsidRPr="008E6F42">
        <w:rPr>
          <w:rFonts w:ascii="Times New Roman" w:hAnsi="Times New Roman"/>
          <w:szCs w:val="24"/>
        </w:rPr>
        <w:t>S</w:t>
      </w:r>
      <w:r w:rsidR="006B73BF" w:rsidRPr="008E6F42">
        <w:rPr>
          <w:rFonts w:ascii="Times New Roman" w:hAnsi="Times New Roman"/>
          <w:szCs w:val="24"/>
        </w:rPr>
        <w:t>ociológicas</w:t>
      </w:r>
      <w:r w:rsidRPr="008E6F42">
        <w:rPr>
          <w:rFonts w:ascii="Times New Roman" w:hAnsi="Times New Roman"/>
          <w:szCs w:val="24"/>
        </w:rPr>
        <w:t>.</w:t>
      </w:r>
    </w:p>
    <w:p w14:paraId="64B5A79F" w14:textId="672B2510" w:rsidR="00137BD5" w:rsidRPr="008E6F42" w:rsidRDefault="005B6654" w:rsidP="00AF5175">
      <w:pPr>
        <w:autoSpaceDE w:val="0"/>
        <w:autoSpaceDN w:val="0"/>
        <w:adjustRightInd w:val="0"/>
        <w:ind w:left="567" w:hanging="567"/>
        <w:jc w:val="both"/>
        <w:rPr>
          <w:rFonts w:ascii="Times New Roman" w:hAnsi="Times New Roman"/>
          <w:szCs w:val="24"/>
        </w:rPr>
      </w:pPr>
      <w:r w:rsidRPr="008E6F42">
        <w:rPr>
          <w:rFonts w:ascii="Times New Roman" w:hAnsi="Times New Roman"/>
          <w:szCs w:val="24"/>
        </w:rPr>
        <w:t>Ramos, R.</w:t>
      </w:r>
      <w:r w:rsidR="00137BD5" w:rsidRPr="008E6F42">
        <w:rPr>
          <w:rFonts w:ascii="Times New Roman" w:hAnsi="Times New Roman"/>
          <w:szCs w:val="24"/>
        </w:rPr>
        <w:t xml:space="preserve"> (2013)</w:t>
      </w:r>
      <w:r w:rsidRPr="008E6F42">
        <w:rPr>
          <w:rFonts w:ascii="Times New Roman" w:hAnsi="Times New Roman"/>
          <w:szCs w:val="24"/>
        </w:rPr>
        <w:t xml:space="preserve">. </w:t>
      </w:r>
      <w:r w:rsidRPr="002756BB">
        <w:rPr>
          <w:rFonts w:ascii="Times New Roman" w:hAnsi="Times New Roman"/>
          <w:i/>
          <w:szCs w:val="24"/>
        </w:rPr>
        <w:t>Horizontes de futuro en los dicursos sociales del riesgo</w:t>
      </w:r>
      <w:r w:rsidRPr="008E6F42">
        <w:rPr>
          <w:rFonts w:ascii="Times New Roman" w:hAnsi="Times New Roman"/>
          <w:szCs w:val="24"/>
        </w:rPr>
        <w:t>. Ponencia presentada al XI Congreso Español de Sociología, 10 al 13 de julio, Madrid.</w:t>
      </w:r>
    </w:p>
    <w:p w14:paraId="3469957D" w14:textId="5B62A1F9" w:rsidR="004D6CDC" w:rsidRPr="008E6F42" w:rsidRDefault="004D6CDC" w:rsidP="00AF5175">
      <w:pPr>
        <w:autoSpaceDE w:val="0"/>
        <w:autoSpaceDN w:val="0"/>
        <w:adjustRightInd w:val="0"/>
        <w:ind w:left="567" w:hanging="567"/>
        <w:jc w:val="both"/>
        <w:rPr>
          <w:rFonts w:ascii="Times New Roman" w:eastAsiaTheme="minorEastAsia" w:hAnsi="Times New Roman"/>
          <w:szCs w:val="24"/>
        </w:rPr>
      </w:pPr>
      <w:r w:rsidRPr="008E6F42">
        <w:rPr>
          <w:rFonts w:ascii="Times New Roman" w:eastAsiaTheme="minorEastAsia" w:hAnsi="Times New Roman"/>
          <w:iCs/>
          <w:szCs w:val="24"/>
        </w:rPr>
        <w:t>R</w:t>
      </w:r>
      <w:r w:rsidR="00823428" w:rsidRPr="008E6F42">
        <w:rPr>
          <w:rFonts w:ascii="Times New Roman" w:eastAsiaTheme="minorEastAsia" w:hAnsi="Times New Roman"/>
          <w:iCs/>
          <w:szCs w:val="24"/>
        </w:rPr>
        <w:t>uiz</w:t>
      </w:r>
      <w:r w:rsidRPr="008E6F42">
        <w:rPr>
          <w:rFonts w:ascii="Times New Roman" w:eastAsiaTheme="minorEastAsia" w:hAnsi="Times New Roman"/>
          <w:iCs/>
          <w:szCs w:val="24"/>
        </w:rPr>
        <w:t>, J</w:t>
      </w:r>
      <w:r w:rsidR="00823428" w:rsidRPr="008E6F42">
        <w:rPr>
          <w:rFonts w:ascii="Times New Roman" w:eastAsiaTheme="minorEastAsia" w:hAnsi="Times New Roman"/>
          <w:iCs/>
          <w:szCs w:val="24"/>
        </w:rPr>
        <w:t>.</w:t>
      </w:r>
      <w:r w:rsidRPr="008E6F42">
        <w:rPr>
          <w:rFonts w:ascii="Times New Roman" w:eastAsiaTheme="minorEastAsia" w:hAnsi="Times New Roman"/>
          <w:iCs/>
          <w:szCs w:val="24"/>
        </w:rPr>
        <w:t xml:space="preserve"> (2009).</w:t>
      </w:r>
      <w:r w:rsidRPr="008E6F42">
        <w:rPr>
          <w:rFonts w:ascii="Times New Roman" w:eastAsiaTheme="minorEastAsia" w:hAnsi="Times New Roman"/>
          <w:bCs/>
          <w:szCs w:val="24"/>
        </w:rPr>
        <w:t xml:space="preserve"> </w:t>
      </w:r>
      <w:r w:rsidRPr="008E6F42">
        <w:rPr>
          <w:rFonts w:ascii="Times New Roman" w:eastAsiaTheme="minorEastAsia" w:hAnsi="Times New Roman"/>
          <w:szCs w:val="24"/>
        </w:rPr>
        <w:t>Análisis</w:t>
      </w:r>
      <w:r w:rsidRPr="008E6F42">
        <w:rPr>
          <w:rFonts w:ascii="Times New Roman" w:eastAsiaTheme="minorEastAsia" w:hAnsi="Times New Roman"/>
          <w:bCs/>
          <w:szCs w:val="24"/>
        </w:rPr>
        <w:t xml:space="preserve"> sociológico del discurso: métodos y lógicas. </w:t>
      </w:r>
      <w:r w:rsidRPr="008E6F42">
        <w:rPr>
          <w:rFonts w:ascii="Times New Roman" w:eastAsiaTheme="minorEastAsia" w:hAnsi="Times New Roman"/>
          <w:bCs/>
          <w:color w:val="000000"/>
          <w:szCs w:val="24"/>
        </w:rPr>
        <w:t xml:space="preserve">Forum: Qualitative Social Research, </w:t>
      </w:r>
      <w:r w:rsidR="00823428" w:rsidRPr="008E6F42">
        <w:rPr>
          <w:rFonts w:ascii="Times New Roman" w:eastAsiaTheme="minorEastAsia" w:hAnsi="Times New Roman"/>
          <w:szCs w:val="24"/>
        </w:rPr>
        <w:t>(1</w:t>
      </w:r>
      <w:r w:rsidRPr="008E6F42">
        <w:rPr>
          <w:rFonts w:ascii="Times New Roman" w:eastAsiaTheme="minorEastAsia" w:hAnsi="Times New Roman"/>
          <w:szCs w:val="24"/>
        </w:rPr>
        <w:t>0</w:t>
      </w:r>
      <w:r w:rsidR="00823428" w:rsidRPr="008E6F42">
        <w:rPr>
          <w:rFonts w:ascii="Times New Roman" w:eastAsiaTheme="minorEastAsia" w:hAnsi="Times New Roman"/>
          <w:szCs w:val="24"/>
        </w:rPr>
        <w:t>)</w:t>
      </w:r>
      <w:r w:rsidRPr="008E6F42">
        <w:rPr>
          <w:rFonts w:ascii="Times New Roman" w:eastAsiaTheme="minorEastAsia" w:hAnsi="Times New Roman"/>
          <w:szCs w:val="24"/>
        </w:rPr>
        <w:t xml:space="preserve"> 2.</w:t>
      </w:r>
    </w:p>
    <w:p w14:paraId="5198BDF7" w14:textId="04D9EDCB" w:rsidR="004D6CDC" w:rsidRPr="008E6F42" w:rsidRDefault="004D6CDC" w:rsidP="00AF5175">
      <w:pPr>
        <w:autoSpaceDE w:val="0"/>
        <w:autoSpaceDN w:val="0"/>
        <w:adjustRightInd w:val="0"/>
        <w:ind w:left="567" w:hanging="567"/>
        <w:jc w:val="both"/>
        <w:rPr>
          <w:rFonts w:ascii="Times New Roman" w:hAnsi="Times New Roman"/>
          <w:szCs w:val="24"/>
          <w:lang w:val="es-ES_tradnl"/>
        </w:rPr>
      </w:pPr>
      <w:r w:rsidRPr="008E6F42">
        <w:rPr>
          <w:rFonts w:ascii="Times New Roman" w:hAnsi="Times New Roman"/>
          <w:szCs w:val="24"/>
        </w:rPr>
        <w:t>R</w:t>
      </w:r>
      <w:r w:rsidR="00823428" w:rsidRPr="008E6F42">
        <w:rPr>
          <w:rFonts w:ascii="Times New Roman" w:hAnsi="Times New Roman"/>
          <w:szCs w:val="24"/>
        </w:rPr>
        <w:t>uiz</w:t>
      </w:r>
      <w:r w:rsidRPr="008E6F42">
        <w:rPr>
          <w:rFonts w:ascii="Times New Roman" w:hAnsi="Times New Roman"/>
          <w:szCs w:val="24"/>
        </w:rPr>
        <w:t>, J</w:t>
      </w:r>
      <w:r w:rsidR="00823428" w:rsidRPr="008E6F42">
        <w:rPr>
          <w:rFonts w:ascii="Times New Roman" w:hAnsi="Times New Roman"/>
          <w:szCs w:val="24"/>
        </w:rPr>
        <w:t>.</w:t>
      </w:r>
      <w:r w:rsidRPr="008E6F42">
        <w:rPr>
          <w:rFonts w:ascii="Times New Roman" w:hAnsi="Times New Roman"/>
          <w:szCs w:val="24"/>
        </w:rPr>
        <w:t xml:space="preserve"> (2014).</w:t>
      </w:r>
      <w:r w:rsidR="00823428" w:rsidRPr="008E6F42">
        <w:rPr>
          <w:rFonts w:ascii="Times New Roman" w:hAnsi="Times New Roman"/>
          <w:szCs w:val="24"/>
          <w:lang w:val="es-ES_tradnl"/>
        </w:rPr>
        <w:t xml:space="preserve"> </w:t>
      </w:r>
      <w:r w:rsidRPr="008E6F42">
        <w:rPr>
          <w:rFonts w:ascii="Times New Roman" w:hAnsi="Times New Roman"/>
          <w:szCs w:val="24"/>
          <w:lang w:val="es-ES_tradnl"/>
        </w:rPr>
        <w:t xml:space="preserve">El discurso implícito: aportaciones para un análisis sociológico. </w:t>
      </w:r>
      <w:r w:rsidRPr="008E6F42">
        <w:rPr>
          <w:rFonts w:ascii="Times New Roman" w:hAnsi="Times New Roman"/>
          <w:i/>
          <w:szCs w:val="24"/>
          <w:lang w:val="es-ES_tradnl"/>
        </w:rPr>
        <w:t xml:space="preserve">Revista Española de </w:t>
      </w:r>
      <w:r w:rsidRPr="008E6F42">
        <w:rPr>
          <w:rFonts w:ascii="Times New Roman" w:eastAsiaTheme="minorEastAsia" w:hAnsi="Times New Roman"/>
          <w:i/>
          <w:szCs w:val="24"/>
        </w:rPr>
        <w:t>Investigaciones</w:t>
      </w:r>
      <w:r w:rsidRPr="008E6F42">
        <w:rPr>
          <w:rFonts w:ascii="Times New Roman" w:hAnsi="Times New Roman"/>
          <w:i/>
          <w:szCs w:val="24"/>
          <w:lang w:val="es-ES_tradnl"/>
        </w:rPr>
        <w:t xml:space="preserve"> Sociológicas</w:t>
      </w:r>
      <w:r w:rsidRPr="008E6F42">
        <w:rPr>
          <w:rFonts w:ascii="Times New Roman" w:hAnsi="Times New Roman"/>
          <w:szCs w:val="24"/>
          <w:lang w:val="es-ES_tradnl"/>
        </w:rPr>
        <w:t>, 146: 171-190.</w:t>
      </w:r>
    </w:p>
    <w:p w14:paraId="54B21A57" w14:textId="10E34DB2" w:rsidR="006B63C3" w:rsidRPr="008E6F42" w:rsidRDefault="000D3277" w:rsidP="00AF5175">
      <w:pPr>
        <w:autoSpaceDE w:val="0"/>
        <w:autoSpaceDN w:val="0"/>
        <w:adjustRightInd w:val="0"/>
        <w:ind w:left="567" w:hanging="567"/>
        <w:jc w:val="both"/>
        <w:rPr>
          <w:rFonts w:ascii="Times New Roman" w:hAnsi="Times New Roman"/>
          <w:szCs w:val="24"/>
          <w:lang w:val="es-ES_tradnl"/>
        </w:rPr>
      </w:pPr>
      <w:proofErr w:type="spellStart"/>
      <w:proofErr w:type="gramStart"/>
      <w:r w:rsidRPr="008E6F42">
        <w:rPr>
          <w:rFonts w:ascii="Times New Roman" w:hAnsi="Times New Roman"/>
          <w:szCs w:val="24"/>
          <w:lang w:val="en-US"/>
        </w:rPr>
        <w:t>S</w:t>
      </w:r>
      <w:r w:rsidR="00823428" w:rsidRPr="008E6F42">
        <w:rPr>
          <w:rFonts w:ascii="Times New Roman" w:hAnsi="Times New Roman"/>
          <w:szCs w:val="24"/>
          <w:lang w:val="en-US"/>
        </w:rPr>
        <w:t>teinführer</w:t>
      </w:r>
      <w:proofErr w:type="spellEnd"/>
      <w:r w:rsidR="00866B4A">
        <w:rPr>
          <w:rFonts w:ascii="Times New Roman" w:hAnsi="Times New Roman"/>
          <w:szCs w:val="24"/>
          <w:lang w:val="en-US"/>
        </w:rPr>
        <w:t xml:space="preserve">, A, </w:t>
      </w:r>
      <w:proofErr w:type="spellStart"/>
      <w:r w:rsidR="00866B4A">
        <w:rPr>
          <w:rFonts w:ascii="Times New Roman" w:hAnsi="Times New Roman"/>
          <w:szCs w:val="24"/>
          <w:lang w:val="en-US"/>
        </w:rPr>
        <w:t>Kuhlicke</w:t>
      </w:r>
      <w:proofErr w:type="spellEnd"/>
      <w:r w:rsidR="00866B4A">
        <w:rPr>
          <w:rFonts w:ascii="Times New Roman" w:hAnsi="Times New Roman"/>
          <w:szCs w:val="24"/>
          <w:lang w:val="en-US"/>
        </w:rPr>
        <w:t>, Ch. &amp;</w:t>
      </w:r>
      <w:r w:rsidR="00823428" w:rsidRPr="008E6F42">
        <w:rPr>
          <w:rFonts w:ascii="Times New Roman" w:hAnsi="Times New Roman"/>
          <w:szCs w:val="24"/>
          <w:lang w:val="en-US"/>
        </w:rPr>
        <w:t xml:space="preserve"> </w:t>
      </w:r>
      <w:proofErr w:type="spellStart"/>
      <w:r w:rsidR="00823428" w:rsidRPr="008E6F42">
        <w:rPr>
          <w:rFonts w:ascii="Times New Roman" w:hAnsi="Times New Roman"/>
          <w:szCs w:val="24"/>
          <w:lang w:val="en-US"/>
        </w:rPr>
        <w:t>Begg</w:t>
      </w:r>
      <w:proofErr w:type="spellEnd"/>
      <w:r w:rsidR="00823428" w:rsidRPr="008E6F42">
        <w:rPr>
          <w:rFonts w:ascii="Times New Roman" w:hAnsi="Times New Roman"/>
          <w:szCs w:val="24"/>
          <w:lang w:val="en-US"/>
        </w:rPr>
        <w:t xml:space="preserve">, Ch. </w:t>
      </w:r>
      <w:r w:rsidR="000A4077" w:rsidRPr="008E6F42">
        <w:rPr>
          <w:rFonts w:ascii="Times New Roman" w:hAnsi="Times New Roman"/>
          <w:szCs w:val="24"/>
          <w:lang w:val="es-ES_tradnl"/>
        </w:rPr>
        <w:t>(2011).</w:t>
      </w:r>
      <w:proofErr w:type="gramEnd"/>
      <w:r w:rsidR="000A4077" w:rsidRPr="008E6F42">
        <w:rPr>
          <w:rFonts w:ascii="Times New Roman" w:hAnsi="Times New Roman"/>
          <w:szCs w:val="24"/>
          <w:lang w:val="es-ES_tradnl"/>
        </w:rPr>
        <w:t xml:space="preserve"> </w:t>
      </w:r>
      <w:r w:rsidR="006B63C3" w:rsidRPr="00866B4A">
        <w:rPr>
          <w:rFonts w:ascii="Times New Roman" w:hAnsi="Times New Roman"/>
          <w:i/>
          <w:szCs w:val="24"/>
          <w:lang w:val="es-ES_tradnl"/>
        </w:rPr>
        <w:t>A hombros de gigantes: un resumen de los result</w:t>
      </w:r>
      <w:r w:rsidR="000A4077" w:rsidRPr="00866B4A">
        <w:rPr>
          <w:rFonts w:ascii="Times New Roman" w:hAnsi="Times New Roman"/>
          <w:i/>
          <w:szCs w:val="24"/>
          <w:lang w:val="es-ES_tradnl"/>
        </w:rPr>
        <w:t xml:space="preserve">ados preliminares de </w:t>
      </w:r>
      <w:proofErr w:type="spellStart"/>
      <w:r w:rsidR="000A4077" w:rsidRPr="00866B4A">
        <w:rPr>
          <w:rFonts w:ascii="Times New Roman" w:hAnsi="Times New Roman"/>
          <w:i/>
          <w:szCs w:val="24"/>
          <w:lang w:val="es-ES_tradnl"/>
        </w:rPr>
        <w:t>CapHaz</w:t>
      </w:r>
      <w:proofErr w:type="spellEnd"/>
      <w:r w:rsidR="000A4077" w:rsidRPr="00866B4A">
        <w:rPr>
          <w:rFonts w:ascii="Times New Roman" w:hAnsi="Times New Roman"/>
          <w:i/>
          <w:szCs w:val="24"/>
          <w:lang w:val="es-ES_tradnl"/>
        </w:rPr>
        <w:t>-Net</w:t>
      </w:r>
      <w:r w:rsidR="006B63C3" w:rsidRPr="008E6F42">
        <w:rPr>
          <w:rFonts w:ascii="Times New Roman" w:hAnsi="Times New Roman"/>
          <w:szCs w:val="24"/>
          <w:lang w:val="es-ES_tradnl"/>
        </w:rPr>
        <w:t xml:space="preserve">. Informe de Política Nº II. </w:t>
      </w:r>
      <w:r w:rsidR="00EC3EA9">
        <w:rPr>
          <w:rFonts w:ascii="Times New Roman" w:hAnsi="Times New Roman"/>
          <w:szCs w:val="24"/>
          <w:lang w:val="es-ES_tradnl"/>
        </w:rPr>
        <w:t>Recuperado el 10 de marzo de 2014, de</w:t>
      </w:r>
      <w:r w:rsidR="006B63C3" w:rsidRPr="008E6F42">
        <w:rPr>
          <w:rFonts w:ascii="Times New Roman" w:hAnsi="Times New Roman"/>
          <w:szCs w:val="24"/>
          <w:lang w:val="es-ES_tradnl"/>
        </w:rPr>
        <w:t xml:space="preserve"> </w:t>
      </w:r>
      <w:hyperlink r:id="rId15" w:history="1">
        <w:r w:rsidR="006B63C3" w:rsidRPr="008E6F42">
          <w:rPr>
            <w:rStyle w:val="Hipervnculo"/>
            <w:rFonts w:ascii="Times New Roman" w:hAnsi="Times New Roman"/>
            <w:szCs w:val="24"/>
          </w:rPr>
          <w:t>http://caphaz-net.org/outcomes-results/CapHaz-Net_Policy-Brief-2_ESP.pdf</w:t>
        </w:r>
      </w:hyperlink>
      <w:r w:rsidR="00EC3EA9">
        <w:rPr>
          <w:rFonts w:ascii="Times New Roman" w:hAnsi="Times New Roman"/>
          <w:szCs w:val="24"/>
          <w:lang w:val="es-ES_tradnl"/>
        </w:rPr>
        <w:t xml:space="preserve"> </w:t>
      </w:r>
    </w:p>
    <w:p w14:paraId="3C1F7223" w14:textId="56743792" w:rsidR="00FB1519" w:rsidRPr="008E6F42" w:rsidRDefault="000A4077" w:rsidP="00AF5175">
      <w:pPr>
        <w:autoSpaceDE w:val="0"/>
        <w:autoSpaceDN w:val="0"/>
        <w:adjustRightInd w:val="0"/>
        <w:ind w:left="567" w:hanging="567"/>
        <w:jc w:val="both"/>
        <w:rPr>
          <w:rFonts w:ascii="Times New Roman" w:hAnsi="Times New Roman"/>
          <w:szCs w:val="24"/>
          <w:lang w:val="es-ES_tradnl"/>
        </w:rPr>
      </w:pPr>
      <w:r w:rsidRPr="008E6F42">
        <w:rPr>
          <w:rFonts w:ascii="Times New Roman" w:hAnsi="Times New Roman"/>
          <w:szCs w:val="24"/>
          <w:lang w:val="es-ES_tradnl"/>
        </w:rPr>
        <w:t>V</w:t>
      </w:r>
      <w:r w:rsidR="00823428" w:rsidRPr="008E6F42">
        <w:rPr>
          <w:rFonts w:ascii="Times New Roman" w:hAnsi="Times New Roman"/>
          <w:szCs w:val="24"/>
          <w:lang w:val="es-ES_tradnl"/>
        </w:rPr>
        <w:t>allejos</w:t>
      </w:r>
      <w:r w:rsidR="00716A40" w:rsidRPr="008E6F42">
        <w:rPr>
          <w:rFonts w:ascii="Times New Roman" w:hAnsi="Times New Roman"/>
          <w:szCs w:val="24"/>
          <w:lang w:val="es-ES_tradnl"/>
        </w:rPr>
        <w:t>-R</w:t>
      </w:r>
      <w:r w:rsidR="00823428" w:rsidRPr="008E6F42">
        <w:rPr>
          <w:rFonts w:ascii="Times New Roman" w:hAnsi="Times New Roman"/>
          <w:szCs w:val="24"/>
          <w:lang w:val="es-ES_tradnl"/>
        </w:rPr>
        <w:t>omero</w:t>
      </w:r>
      <w:r w:rsidRPr="008E6F42">
        <w:rPr>
          <w:rFonts w:ascii="Times New Roman" w:hAnsi="Times New Roman"/>
          <w:szCs w:val="24"/>
          <w:lang w:val="es-ES_tradnl"/>
        </w:rPr>
        <w:t>, A</w:t>
      </w:r>
      <w:r w:rsidR="002756BB">
        <w:rPr>
          <w:rFonts w:ascii="Times New Roman" w:hAnsi="Times New Roman"/>
          <w:szCs w:val="24"/>
          <w:lang w:val="es-ES_tradnl"/>
        </w:rPr>
        <w:t>. &amp;</w:t>
      </w:r>
      <w:r w:rsidRPr="008E6F42">
        <w:rPr>
          <w:rFonts w:ascii="Times New Roman" w:hAnsi="Times New Roman"/>
          <w:szCs w:val="24"/>
          <w:lang w:val="es-ES_tradnl"/>
        </w:rPr>
        <w:t xml:space="preserve"> G</w:t>
      </w:r>
      <w:r w:rsidR="00823428" w:rsidRPr="008E6F42">
        <w:rPr>
          <w:rFonts w:ascii="Times New Roman" w:hAnsi="Times New Roman"/>
          <w:szCs w:val="24"/>
          <w:lang w:val="es-ES_tradnl"/>
        </w:rPr>
        <w:t>arrido</w:t>
      </w:r>
      <w:r w:rsidRPr="008E6F42">
        <w:rPr>
          <w:rFonts w:ascii="Times New Roman" w:hAnsi="Times New Roman"/>
          <w:szCs w:val="24"/>
          <w:lang w:val="es-ES_tradnl"/>
        </w:rPr>
        <w:t>, J</w:t>
      </w:r>
      <w:r w:rsidR="006B63C3" w:rsidRPr="008E6F42">
        <w:rPr>
          <w:rFonts w:ascii="Times New Roman" w:hAnsi="Times New Roman"/>
          <w:szCs w:val="24"/>
          <w:lang w:val="es-ES_tradnl"/>
        </w:rPr>
        <w:t>, (201</w:t>
      </w:r>
      <w:r w:rsidR="00FB1519" w:rsidRPr="008E6F42">
        <w:rPr>
          <w:rFonts w:ascii="Times New Roman" w:hAnsi="Times New Roman"/>
          <w:szCs w:val="24"/>
          <w:lang w:val="es-ES_tradnl"/>
        </w:rPr>
        <w:t>5</w:t>
      </w:r>
      <w:r w:rsidR="006B63C3" w:rsidRPr="008E6F42">
        <w:rPr>
          <w:rFonts w:ascii="Times New Roman" w:hAnsi="Times New Roman"/>
          <w:szCs w:val="24"/>
          <w:lang w:val="es-ES_tradnl"/>
        </w:rPr>
        <w:t xml:space="preserve">). </w:t>
      </w:r>
      <w:r w:rsidR="00FB1519" w:rsidRPr="008E6F42">
        <w:rPr>
          <w:rFonts w:ascii="Times New Roman" w:hAnsi="Times New Roman"/>
          <w:szCs w:val="24"/>
          <w:lang w:val="es-ES_tradnl"/>
        </w:rPr>
        <w:t>La construcción social de</w:t>
      </w:r>
      <w:r w:rsidR="00823428" w:rsidRPr="008E6F42">
        <w:rPr>
          <w:rFonts w:ascii="Times New Roman" w:hAnsi="Times New Roman"/>
          <w:szCs w:val="24"/>
          <w:lang w:val="es-ES_tradnl"/>
        </w:rPr>
        <w:t>l riesgo. Lineamientos para la</w:t>
      </w:r>
      <w:r w:rsidR="00FB1519" w:rsidRPr="008E6F42">
        <w:rPr>
          <w:rFonts w:ascii="Times New Roman" w:hAnsi="Times New Roman"/>
          <w:szCs w:val="24"/>
          <w:lang w:val="es-ES_tradnl"/>
        </w:rPr>
        <w:t xml:space="preserve"> observaci</w:t>
      </w:r>
      <w:r w:rsidR="00823428" w:rsidRPr="008E6F42">
        <w:rPr>
          <w:rFonts w:ascii="Times New Roman" w:hAnsi="Times New Roman"/>
          <w:szCs w:val="24"/>
          <w:lang w:val="es-ES_tradnl"/>
        </w:rPr>
        <w:t xml:space="preserve">ón de la conflictividad </w:t>
      </w:r>
      <w:proofErr w:type="spellStart"/>
      <w:r w:rsidR="00823428" w:rsidRPr="008E6F42">
        <w:rPr>
          <w:rFonts w:ascii="Times New Roman" w:hAnsi="Times New Roman"/>
          <w:szCs w:val="24"/>
          <w:lang w:val="es-ES_tradnl"/>
        </w:rPr>
        <w:t>socioambiental</w:t>
      </w:r>
      <w:proofErr w:type="spellEnd"/>
      <w:r w:rsidR="00823428" w:rsidRPr="008E6F42">
        <w:rPr>
          <w:rFonts w:ascii="Times New Roman" w:hAnsi="Times New Roman"/>
          <w:szCs w:val="24"/>
          <w:lang w:val="es-ES_tradnl"/>
        </w:rPr>
        <w:t xml:space="preserve">. </w:t>
      </w:r>
      <w:r w:rsidR="00FB1519" w:rsidRPr="002756BB">
        <w:rPr>
          <w:rFonts w:ascii="Times New Roman" w:hAnsi="Times New Roman"/>
          <w:i/>
          <w:szCs w:val="24"/>
          <w:lang w:val="es-ES_tradnl"/>
        </w:rPr>
        <w:t>Andamios. Rev</w:t>
      </w:r>
      <w:r w:rsidR="00823428" w:rsidRPr="002756BB">
        <w:rPr>
          <w:rFonts w:ascii="Times New Roman" w:hAnsi="Times New Roman"/>
          <w:i/>
          <w:szCs w:val="24"/>
          <w:lang w:val="es-ES_tradnl"/>
        </w:rPr>
        <w:t>ista de Investigación Socia</w:t>
      </w:r>
      <w:r w:rsidR="00823428" w:rsidRPr="008E6F42">
        <w:rPr>
          <w:rFonts w:ascii="Times New Roman" w:hAnsi="Times New Roman"/>
          <w:szCs w:val="24"/>
          <w:lang w:val="es-ES_tradnl"/>
        </w:rPr>
        <w:t>l, 12(29), 33-48.</w:t>
      </w:r>
      <w:r w:rsidR="00FB1519" w:rsidRPr="008E6F42">
        <w:rPr>
          <w:rFonts w:ascii="Times New Roman" w:hAnsi="Times New Roman"/>
          <w:szCs w:val="24"/>
          <w:lang w:val="es-ES_tradnl"/>
        </w:rPr>
        <w:t xml:space="preserve"> </w:t>
      </w:r>
    </w:p>
    <w:p w14:paraId="732B2AB8" w14:textId="5780D1CE" w:rsidR="00142B8C" w:rsidRPr="008E6F42" w:rsidRDefault="00142B8C" w:rsidP="00AF5175">
      <w:pPr>
        <w:autoSpaceDE w:val="0"/>
        <w:autoSpaceDN w:val="0"/>
        <w:adjustRightInd w:val="0"/>
        <w:ind w:left="567" w:hanging="567"/>
        <w:jc w:val="both"/>
        <w:rPr>
          <w:rFonts w:ascii="Times New Roman" w:hAnsi="Times New Roman"/>
          <w:szCs w:val="24"/>
          <w:lang w:val="es-ES_tradnl"/>
        </w:rPr>
      </w:pPr>
      <w:r w:rsidRPr="008E6F42">
        <w:rPr>
          <w:rFonts w:ascii="Times New Roman" w:hAnsi="Times New Roman"/>
          <w:szCs w:val="24"/>
          <w:lang w:val="es-ES_tradnl"/>
        </w:rPr>
        <w:t>Vallejos-</w:t>
      </w:r>
      <w:r w:rsidR="002756BB">
        <w:rPr>
          <w:rFonts w:ascii="Times New Roman" w:hAnsi="Times New Roman"/>
          <w:szCs w:val="24"/>
          <w:lang w:val="es-ES_tradnl"/>
        </w:rPr>
        <w:t>Romero, A., Cárdenas-Gómez, C. &amp;</w:t>
      </w:r>
      <w:r w:rsidRPr="008E6F42">
        <w:rPr>
          <w:rFonts w:ascii="Times New Roman" w:hAnsi="Times New Roman"/>
          <w:szCs w:val="24"/>
          <w:lang w:val="es-ES_tradnl"/>
        </w:rPr>
        <w:t xml:space="preserve"> Sáez-Ardura, F. (2015), Hacia una configuración</w:t>
      </w:r>
      <w:r w:rsidR="00DC2A59" w:rsidRPr="008E6F42">
        <w:rPr>
          <w:rFonts w:ascii="Times New Roman" w:hAnsi="Times New Roman"/>
          <w:szCs w:val="24"/>
          <w:lang w:val="es-ES_tradnl"/>
        </w:rPr>
        <w:t xml:space="preserve"> diferenciada de los riesgos y peligros en América Latina. Lineamientos generales para su observación en contextos locales. </w:t>
      </w:r>
      <w:r w:rsidR="00DC2A59" w:rsidRPr="002756BB">
        <w:rPr>
          <w:rFonts w:ascii="Times New Roman" w:hAnsi="Times New Roman"/>
          <w:i/>
          <w:szCs w:val="24"/>
          <w:lang w:val="es-ES_tradnl"/>
        </w:rPr>
        <w:t>Revista Jurídicas</w:t>
      </w:r>
      <w:r w:rsidR="00DC2A59" w:rsidRPr="008E6F42">
        <w:rPr>
          <w:rFonts w:ascii="Times New Roman" w:hAnsi="Times New Roman"/>
          <w:szCs w:val="24"/>
          <w:lang w:val="es-ES_tradnl"/>
        </w:rPr>
        <w:t>, 12(2), 58-71.</w:t>
      </w:r>
    </w:p>
    <w:p w14:paraId="0A944611" w14:textId="2256C2FF" w:rsidR="006B63C3" w:rsidRPr="008E6F42" w:rsidRDefault="000A4077" w:rsidP="00AF5175">
      <w:pPr>
        <w:autoSpaceDE w:val="0"/>
        <w:autoSpaceDN w:val="0"/>
        <w:adjustRightInd w:val="0"/>
        <w:ind w:left="567" w:hanging="567"/>
        <w:jc w:val="both"/>
        <w:rPr>
          <w:rFonts w:ascii="Times New Roman" w:hAnsi="Times New Roman"/>
          <w:szCs w:val="24"/>
          <w:lang w:val="es-ES_tradnl"/>
        </w:rPr>
      </w:pPr>
      <w:r w:rsidRPr="008E6F42">
        <w:rPr>
          <w:rFonts w:ascii="Times New Roman" w:hAnsi="Times New Roman"/>
          <w:szCs w:val="24"/>
          <w:lang w:val="es-ES_tradnl"/>
        </w:rPr>
        <w:t>V</w:t>
      </w:r>
      <w:r w:rsidR="00823428" w:rsidRPr="008E6F42">
        <w:rPr>
          <w:rFonts w:ascii="Times New Roman" w:hAnsi="Times New Roman"/>
          <w:szCs w:val="24"/>
          <w:lang w:val="es-ES_tradnl"/>
        </w:rPr>
        <w:t>allejos</w:t>
      </w:r>
      <w:r w:rsidRPr="008E6F42">
        <w:rPr>
          <w:rFonts w:ascii="Times New Roman" w:hAnsi="Times New Roman"/>
          <w:szCs w:val="24"/>
          <w:lang w:val="es-ES_tradnl"/>
        </w:rPr>
        <w:t>, A</w:t>
      </w:r>
      <w:r w:rsidR="006B63C3" w:rsidRPr="008E6F42">
        <w:rPr>
          <w:rFonts w:ascii="Times New Roman" w:hAnsi="Times New Roman"/>
          <w:szCs w:val="24"/>
          <w:lang w:val="es-ES_tradnl"/>
        </w:rPr>
        <w:t xml:space="preserve">. (2012). Percepción y construcción social de riesgos. La relevancia de la confianza institucional y la comunicación de riesgos”. </w:t>
      </w:r>
      <w:r w:rsidR="006B63C3" w:rsidRPr="008E6F42">
        <w:rPr>
          <w:rFonts w:ascii="Times New Roman" w:hAnsi="Times New Roman"/>
          <w:i/>
          <w:szCs w:val="24"/>
          <w:lang w:val="es-ES_tradnl"/>
        </w:rPr>
        <w:t>Revista Perfiles Latinoamericanos</w:t>
      </w:r>
      <w:r w:rsidR="006B63C3" w:rsidRPr="008E6F42">
        <w:rPr>
          <w:rFonts w:ascii="Times New Roman" w:hAnsi="Times New Roman"/>
          <w:szCs w:val="24"/>
          <w:lang w:val="es-ES_tradnl"/>
        </w:rPr>
        <w:t>.  39,</w:t>
      </w:r>
      <w:r w:rsidR="00823428" w:rsidRPr="008E6F42">
        <w:rPr>
          <w:rFonts w:ascii="Times New Roman" w:hAnsi="Times New Roman"/>
          <w:szCs w:val="24"/>
          <w:lang w:val="es-ES_tradnl"/>
        </w:rPr>
        <w:t xml:space="preserve"> </w:t>
      </w:r>
      <w:r w:rsidR="006B63C3" w:rsidRPr="008E6F42">
        <w:rPr>
          <w:rFonts w:ascii="Times New Roman" w:hAnsi="Times New Roman"/>
          <w:szCs w:val="24"/>
          <w:lang w:val="es-ES_tradnl"/>
        </w:rPr>
        <w:t>151-176.</w:t>
      </w:r>
    </w:p>
    <w:p w14:paraId="1A37DE96" w14:textId="36509DEF" w:rsidR="006B63C3" w:rsidRPr="005D6520" w:rsidRDefault="006B63C3" w:rsidP="00AF5175">
      <w:pPr>
        <w:autoSpaceDE w:val="0"/>
        <w:autoSpaceDN w:val="0"/>
        <w:adjustRightInd w:val="0"/>
        <w:ind w:left="567" w:hanging="567"/>
        <w:jc w:val="both"/>
        <w:rPr>
          <w:rFonts w:ascii="Times New Roman" w:hAnsi="Times New Roman"/>
          <w:szCs w:val="24"/>
          <w:lang w:val="es-ES_tradnl"/>
        </w:rPr>
      </w:pPr>
      <w:r w:rsidRPr="008E6F42">
        <w:rPr>
          <w:rFonts w:ascii="Times New Roman" w:hAnsi="Times New Roman"/>
          <w:szCs w:val="24"/>
        </w:rPr>
        <w:t>W</w:t>
      </w:r>
      <w:r w:rsidR="00823428" w:rsidRPr="008E6F42">
        <w:rPr>
          <w:rFonts w:ascii="Times New Roman" w:hAnsi="Times New Roman"/>
          <w:szCs w:val="24"/>
        </w:rPr>
        <w:t>achinger</w:t>
      </w:r>
      <w:r w:rsidR="000A4077" w:rsidRPr="008E6F42">
        <w:rPr>
          <w:rFonts w:ascii="Times New Roman" w:hAnsi="Times New Roman"/>
          <w:szCs w:val="24"/>
        </w:rPr>
        <w:t>, G</w:t>
      </w:r>
      <w:r w:rsidR="00823428" w:rsidRPr="008E6F42">
        <w:rPr>
          <w:rFonts w:ascii="Times New Roman" w:hAnsi="Times New Roman"/>
          <w:szCs w:val="24"/>
        </w:rPr>
        <w:t>.</w:t>
      </w:r>
      <w:r w:rsidR="002756BB">
        <w:rPr>
          <w:rFonts w:ascii="Times New Roman" w:hAnsi="Times New Roman"/>
          <w:szCs w:val="24"/>
        </w:rPr>
        <w:t xml:space="preserve"> &amp;</w:t>
      </w:r>
      <w:r w:rsidR="000A4077" w:rsidRPr="008E6F42">
        <w:rPr>
          <w:rFonts w:ascii="Times New Roman" w:hAnsi="Times New Roman"/>
          <w:szCs w:val="24"/>
        </w:rPr>
        <w:t xml:space="preserve"> R</w:t>
      </w:r>
      <w:r w:rsidR="00823428" w:rsidRPr="008E6F42">
        <w:rPr>
          <w:rFonts w:ascii="Times New Roman" w:hAnsi="Times New Roman"/>
          <w:szCs w:val="24"/>
        </w:rPr>
        <w:t>enn</w:t>
      </w:r>
      <w:r w:rsidR="000A4077" w:rsidRPr="008E6F42">
        <w:rPr>
          <w:rFonts w:ascii="Times New Roman" w:hAnsi="Times New Roman"/>
          <w:szCs w:val="24"/>
        </w:rPr>
        <w:t>, O</w:t>
      </w:r>
      <w:r w:rsidRPr="008E6F42">
        <w:rPr>
          <w:rFonts w:ascii="Times New Roman" w:hAnsi="Times New Roman"/>
          <w:szCs w:val="24"/>
        </w:rPr>
        <w:t xml:space="preserve">. </w:t>
      </w:r>
      <w:r w:rsidRPr="008E6F42">
        <w:rPr>
          <w:rFonts w:ascii="Times New Roman" w:hAnsi="Times New Roman"/>
          <w:szCs w:val="24"/>
          <w:lang w:val="en-US"/>
        </w:rPr>
        <w:t>(2010)</w:t>
      </w:r>
      <w:proofErr w:type="gramStart"/>
      <w:r w:rsidRPr="008E6F42">
        <w:rPr>
          <w:rFonts w:ascii="Times New Roman" w:hAnsi="Times New Roman"/>
          <w:szCs w:val="24"/>
          <w:lang w:val="en-US"/>
        </w:rPr>
        <w:t xml:space="preserve">. Risk perception and natural hazards, </w:t>
      </w:r>
      <w:proofErr w:type="spellStart"/>
      <w:r w:rsidRPr="008E6F42">
        <w:rPr>
          <w:rFonts w:ascii="Times New Roman" w:hAnsi="Times New Roman"/>
          <w:szCs w:val="24"/>
          <w:lang w:val="en-US"/>
        </w:rPr>
        <w:t>CapHaz</w:t>
      </w:r>
      <w:proofErr w:type="spellEnd"/>
      <w:r w:rsidRPr="008E6F42">
        <w:rPr>
          <w:rFonts w:ascii="Times New Roman" w:hAnsi="Times New Roman"/>
          <w:szCs w:val="24"/>
          <w:lang w:val="en-US"/>
        </w:rPr>
        <w:t>-Net.</w:t>
      </w:r>
      <w:proofErr w:type="gramEnd"/>
      <w:r w:rsidRPr="008E6F42">
        <w:rPr>
          <w:rFonts w:ascii="Times New Roman" w:hAnsi="Times New Roman"/>
          <w:szCs w:val="24"/>
          <w:lang w:val="en-US"/>
        </w:rPr>
        <w:t xml:space="preserve"> </w:t>
      </w:r>
      <w:r w:rsidR="00782629">
        <w:rPr>
          <w:rFonts w:ascii="Times New Roman" w:hAnsi="Times New Roman"/>
          <w:szCs w:val="24"/>
          <w:lang w:val="es-ES_tradnl"/>
        </w:rPr>
        <w:t>In</w:t>
      </w:r>
      <w:r w:rsidR="00EC3EA9">
        <w:rPr>
          <w:rFonts w:ascii="Times New Roman" w:hAnsi="Times New Roman"/>
          <w:szCs w:val="24"/>
          <w:lang w:val="es-ES_tradnl"/>
        </w:rPr>
        <w:t>forme.  Recuperado el 10 de marzo de 2014</w:t>
      </w:r>
      <w:r w:rsidR="00782629">
        <w:rPr>
          <w:rFonts w:ascii="Times New Roman" w:hAnsi="Times New Roman"/>
          <w:szCs w:val="24"/>
          <w:lang w:val="es-ES_tradnl"/>
        </w:rPr>
        <w:t>.</w:t>
      </w:r>
      <w:r w:rsidR="00EC3EA9">
        <w:rPr>
          <w:rFonts w:ascii="Times New Roman" w:hAnsi="Times New Roman"/>
          <w:szCs w:val="24"/>
          <w:lang w:val="es-ES_tradnl"/>
        </w:rPr>
        <w:t xml:space="preserve"> de</w:t>
      </w:r>
      <w:r w:rsidRPr="008E6F42">
        <w:rPr>
          <w:rFonts w:ascii="Times New Roman" w:hAnsi="Times New Roman"/>
          <w:szCs w:val="24"/>
          <w:lang w:val="es-ES_tradnl"/>
        </w:rPr>
        <w:t xml:space="preserve"> </w:t>
      </w:r>
      <w:hyperlink r:id="rId16" w:history="1">
        <w:r w:rsidRPr="008E6F42">
          <w:rPr>
            <w:rStyle w:val="Hipervnculo"/>
            <w:rFonts w:ascii="Times New Roman" w:hAnsi="Times New Roman"/>
            <w:szCs w:val="24"/>
          </w:rPr>
          <w:t>http://caphaz-net.org/outcomes-results/CapHaz-Net_WP3_Risk-Perception2.pdf</w:t>
        </w:r>
      </w:hyperlink>
      <w:r w:rsidR="00782629">
        <w:rPr>
          <w:rFonts w:ascii="Times New Roman" w:hAnsi="Times New Roman"/>
          <w:szCs w:val="24"/>
          <w:lang w:val="es-ES_tradnl"/>
        </w:rPr>
        <w:t xml:space="preserve">  </w:t>
      </w:r>
    </w:p>
    <w:p w14:paraId="2CA35412" w14:textId="77777777" w:rsidR="00D079D9" w:rsidRPr="005D6520" w:rsidRDefault="00D079D9" w:rsidP="00AF5175">
      <w:pPr>
        <w:widowControl/>
        <w:autoSpaceDE w:val="0"/>
        <w:autoSpaceDN w:val="0"/>
        <w:adjustRightInd w:val="0"/>
        <w:ind w:left="567" w:hanging="567"/>
        <w:jc w:val="both"/>
        <w:rPr>
          <w:rFonts w:ascii="Times New Roman" w:hAnsi="Times New Roman"/>
          <w:szCs w:val="24"/>
          <w:lang w:val="es-ES_tradnl"/>
        </w:rPr>
      </w:pPr>
    </w:p>
    <w:p w14:paraId="76B655C4" w14:textId="77777777" w:rsidR="00556360" w:rsidRPr="005D6520" w:rsidRDefault="00556360" w:rsidP="00AF5175">
      <w:pPr>
        <w:ind w:left="567"/>
        <w:rPr>
          <w:rFonts w:ascii="Times New Roman" w:hAnsi="Times New Roman"/>
          <w:szCs w:val="24"/>
        </w:rPr>
      </w:pPr>
      <w:bookmarkStart w:id="0" w:name="_GoBack"/>
      <w:bookmarkEnd w:id="0"/>
    </w:p>
    <w:sectPr w:rsidR="00556360" w:rsidRPr="005D6520" w:rsidSect="004419F9">
      <w:footerReference w:type="even" r:id="rId17"/>
      <w:footerReference w:type="default" r:id="rId18"/>
      <w:footerReference w:type="first" r:id="rId19"/>
      <w:endnotePr>
        <w:numFmt w:val="decimal"/>
      </w:endnotePr>
      <w:pgSz w:w="12242" w:h="15842" w:code="1"/>
      <w:pgMar w:top="1418" w:right="1418" w:bottom="1418" w:left="1418" w:header="1134" w:footer="1134"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B4ADE" w14:textId="77777777" w:rsidR="0019474B" w:rsidRDefault="0019474B" w:rsidP="006B63C3">
      <w:r>
        <w:separator/>
      </w:r>
    </w:p>
  </w:endnote>
  <w:endnote w:type="continuationSeparator" w:id="0">
    <w:p w14:paraId="1A94F1AB" w14:textId="77777777" w:rsidR="0019474B" w:rsidRDefault="0019474B" w:rsidP="006B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News Gothic">
    <w:altName w:val="News Gothi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52AF" w14:textId="77777777" w:rsidR="0019474B" w:rsidRDefault="0019474B" w:rsidP="004419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42E342" w14:textId="77777777" w:rsidR="0019474B" w:rsidRDefault="0019474B">
    <w:pPr>
      <w:pStyle w:val="Piedepgina"/>
      <w:rPr>
        <w:rStyle w:val="Nmerodepgina"/>
        <w:rFonts w:ascii="Courier" w:hAnsi="Courier"/>
        <w:color w:val="auto"/>
        <w:sz w:val="24"/>
      </w:rPr>
    </w:pPr>
  </w:p>
  <w:p w14:paraId="1D153318" w14:textId="77777777" w:rsidR="0019474B" w:rsidRDefault="0019474B">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CE7C" w14:textId="23487E1B" w:rsidR="0019474B" w:rsidRPr="005B50F2" w:rsidRDefault="0019474B" w:rsidP="004419F9">
    <w:pPr>
      <w:pStyle w:val="Piedepgina"/>
      <w:framePr w:wrap="around" w:vAnchor="text" w:hAnchor="margin" w:xAlign="right" w:y="1"/>
      <w:rPr>
        <w:rStyle w:val="Nmerodepgina"/>
        <w:rFonts w:ascii="Times New Roman" w:hAnsi="Times New Roman"/>
        <w:sz w:val="24"/>
        <w:szCs w:val="24"/>
      </w:rPr>
    </w:pPr>
    <w:r w:rsidRPr="005B50F2">
      <w:rPr>
        <w:rStyle w:val="Nmerodepgina"/>
        <w:rFonts w:ascii="Times New Roman" w:hAnsi="Times New Roman"/>
        <w:sz w:val="24"/>
        <w:szCs w:val="24"/>
      </w:rPr>
      <w:fldChar w:fldCharType="begin"/>
    </w:r>
    <w:r w:rsidRPr="005B50F2">
      <w:rPr>
        <w:rStyle w:val="Nmerodepgina"/>
        <w:rFonts w:ascii="Times New Roman" w:hAnsi="Times New Roman"/>
        <w:sz w:val="24"/>
        <w:szCs w:val="24"/>
      </w:rPr>
      <w:instrText xml:space="preserve">PAGE  </w:instrText>
    </w:r>
    <w:r w:rsidRPr="005B50F2">
      <w:rPr>
        <w:rStyle w:val="Nmerodepgina"/>
        <w:rFonts w:ascii="Times New Roman" w:hAnsi="Times New Roman"/>
        <w:sz w:val="24"/>
        <w:szCs w:val="24"/>
      </w:rPr>
      <w:fldChar w:fldCharType="separate"/>
    </w:r>
    <w:r w:rsidR="00C3629D">
      <w:rPr>
        <w:rStyle w:val="Nmerodepgina"/>
        <w:rFonts w:ascii="Times New Roman" w:hAnsi="Times New Roman"/>
        <w:noProof/>
        <w:sz w:val="24"/>
        <w:szCs w:val="24"/>
      </w:rPr>
      <w:t>19</w:t>
    </w:r>
    <w:r w:rsidRPr="005B50F2">
      <w:rPr>
        <w:rStyle w:val="Nmerodepgina"/>
        <w:rFonts w:ascii="Times New Roman" w:hAnsi="Times New Roman"/>
        <w:sz w:val="24"/>
        <w:szCs w:val="24"/>
      </w:rPr>
      <w:fldChar w:fldCharType="end"/>
    </w:r>
  </w:p>
  <w:p w14:paraId="01425706" w14:textId="77777777" w:rsidR="0019474B" w:rsidRPr="00131CC6" w:rsidRDefault="0019474B" w:rsidP="004419F9">
    <w:pPr>
      <w:pStyle w:val="Piedepgina"/>
      <w:pBdr>
        <w:top w:val="none" w:sz="0" w:space="0" w:color="auto"/>
      </w:pBdr>
      <w:jc w:val="lef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553A5" w14:textId="77777777" w:rsidR="0019474B" w:rsidRDefault="0019474B" w:rsidP="004419F9">
    <w:pPr>
      <w:pStyle w:val="Piedepgina"/>
      <w:pBdr>
        <w:top w:val="none" w:sz="0" w:space="0" w:color="auto"/>
      </w:pBdr>
      <w:ind w:firstLine="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A92A2" w14:textId="77777777" w:rsidR="0019474B" w:rsidRDefault="0019474B" w:rsidP="006B63C3">
      <w:r>
        <w:separator/>
      </w:r>
    </w:p>
  </w:footnote>
  <w:footnote w:type="continuationSeparator" w:id="0">
    <w:p w14:paraId="02871CC5" w14:textId="77777777" w:rsidR="0019474B" w:rsidRDefault="0019474B" w:rsidP="006B63C3">
      <w:r>
        <w:continuationSeparator/>
      </w:r>
    </w:p>
  </w:footnote>
  <w:footnote w:id="1">
    <w:p w14:paraId="0056F7CB" w14:textId="79718F27" w:rsidR="0019474B" w:rsidRPr="000E788F" w:rsidRDefault="0019474B" w:rsidP="006B63C3">
      <w:pPr>
        <w:pStyle w:val="Textonotapie"/>
        <w:spacing w:line="276" w:lineRule="auto"/>
        <w:jc w:val="both"/>
        <w:rPr>
          <w:rFonts w:ascii="Times New Roman" w:hAnsi="Times New Roman"/>
          <w:sz w:val="20"/>
          <w:lang w:val="es-ES_tradnl"/>
        </w:rPr>
      </w:pPr>
      <w:r w:rsidRPr="000E788F">
        <w:rPr>
          <w:rStyle w:val="Refdenotaalpie"/>
          <w:rFonts w:ascii="Times New Roman" w:hAnsi="Times New Roman"/>
          <w:sz w:val="20"/>
          <w:lang w:val="es-ES_tradnl"/>
        </w:rPr>
        <w:footnoteRef/>
      </w:r>
      <w:r w:rsidRPr="000E788F">
        <w:rPr>
          <w:rFonts w:ascii="Times New Roman" w:hAnsi="Times New Roman"/>
          <w:sz w:val="20"/>
          <w:lang w:val="es-ES_tradnl"/>
        </w:rPr>
        <w:t xml:space="preserve"> Este artículo e</w:t>
      </w:r>
      <w:r>
        <w:rPr>
          <w:rFonts w:ascii="Times New Roman" w:hAnsi="Times New Roman"/>
          <w:sz w:val="20"/>
          <w:lang w:val="es-ES_tradnl"/>
        </w:rPr>
        <w:t>s producto del proyecto FONDECYT</w:t>
      </w:r>
      <w:r w:rsidRPr="000E788F">
        <w:rPr>
          <w:rFonts w:ascii="Times New Roman" w:hAnsi="Times New Roman"/>
          <w:sz w:val="20"/>
          <w:lang w:val="es-ES_tradnl"/>
        </w:rPr>
        <w:t xml:space="preserve"> 1150576, financiado por el Fondo Nacional de </w:t>
      </w:r>
      <w:r>
        <w:rPr>
          <w:rFonts w:ascii="Times New Roman" w:hAnsi="Times New Roman"/>
          <w:sz w:val="20"/>
          <w:lang w:val="es-ES_tradnl"/>
        </w:rPr>
        <w:t>Ciencia y Tecnología (FONDECYT)</w:t>
      </w:r>
      <w:r w:rsidRPr="000E788F">
        <w:rPr>
          <w:rFonts w:ascii="Times New Roman" w:hAnsi="Times New Roman"/>
          <w:sz w:val="20"/>
          <w:lang w:val="es-ES_tradnl"/>
        </w:rPr>
        <w:t xml:space="preserve"> del Gobierno de Chile.</w:t>
      </w:r>
    </w:p>
  </w:footnote>
  <w:footnote w:id="2">
    <w:p w14:paraId="236CC6E4" w14:textId="49A0EAE6" w:rsidR="0019474B" w:rsidRPr="000E788F" w:rsidRDefault="0019474B" w:rsidP="006B63C3">
      <w:pPr>
        <w:pStyle w:val="Textonotapie"/>
        <w:spacing w:line="276" w:lineRule="auto"/>
        <w:jc w:val="both"/>
        <w:rPr>
          <w:rFonts w:ascii="Times New Roman" w:hAnsi="Times New Roman"/>
          <w:sz w:val="20"/>
          <w:lang w:val="es-ES_tradnl"/>
        </w:rPr>
      </w:pPr>
      <w:r w:rsidRPr="000E788F">
        <w:rPr>
          <w:rStyle w:val="Refdenotaalpie"/>
          <w:rFonts w:ascii="Times New Roman" w:hAnsi="Times New Roman"/>
          <w:sz w:val="20"/>
          <w:lang w:val="es-ES_tradnl"/>
        </w:rPr>
        <w:footnoteRef/>
      </w:r>
      <w:r w:rsidRPr="000E788F">
        <w:rPr>
          <w:rFonts w:ascii="Times New Roman" w:hAnsi="Times New Roman"/>
          <w:sz w:val="20"/>
          <w:lang w:val="es-ES_tradnl"/>
        </w:rPr>
        <w:t xml:space="preserve"> Sociólogo, Doctor en Cienci</w:t>
      </w:r>
      <w:r>
        <w:rPr>
          <w:rFonts w:ascii="Times New Roman" w:hAnsi="Times New Roman"/>
          <w:sz w:val="20"/>
          <w:lang w:val="es-ES_tradnl"/>
        </w:rPr>
        <w:t xml:space="preserve">as Sociales por la </w:t>
      </w:r>
      <w:r w:rsidRPr="000E788F">
        <w:rPr>
          <w:rFonts w:ascii="Times New Roman" w:hAnsi="Times New Roman"/>
          <w:sz w:val="20"/>
          <w:lang w:val="es-ES_tradnl"/>
        </w:rPr>
        <w:t>FL</w:t>
      </w:r>
      <w:r>
        <w:rPr>
          <w:rFonts w:ascii="Times New Roman" w:hAnsi="Times New Roman"/>
          <w:sz w:val="20"/>
          <w:lang w:val="es-ES_tradnl"/>
        </w:rPr>
        <w:t>ACSO</w:t>
      </w:r>
      <w:r w:rsidRPr="000E788F">
        <w:rPr>
          <w:rFonts w:ascii="Times New Roman" w:hAnsi="Times New Roman"/>
          <w:sz w:val="20"/>
          <w:lang w:val="es-ES_tradnl"/>
        </w:rPr>
        <w:t xml:space="preserve">, México. </w:t>
      </w:r>
      <w:r>
        <w:rPr>
          <w:rFonts w:ascii="Times New Roman" w:hAnsi="Times New Roman"/>
          <w:sz w:val="20"/>
          <w:lang w:val="es-ES_tradnl"/>
        </w:rPr>
        <w:t xml:space="preserve">Académico e investigador del Departamento de Ciencias Sociales y del </w:t>
      </w:r>
      <w:r w:rsidRPr="000E788F">
        <w:rPr>
          <w:rFonts w:ascii="Times New Roman" w:hAnsi="Times New Roman"/>
          <w:sz w:val="20"/>
          <w:lang w:val="es-ES_tradnl"/>
        </w:rPr>
        <w:t xml:space="preserve">Núcleo Científico y Tecnológico en Ciencias Sociales y Humanidades, Universidad de La Frontera, Temuco, Chile. Correo electrónico: </w:t>
      </w:r>
      <w:hyperlink r:id="rId1" w:history="1">
        <w:r w:rsidRPr="000E788F">
          <w:rPr>
            <w:rStyle w:val="Hipervnculo"/>
            <w:rFonts w:ascii="Times New Roman" w:hAnsi="Times New Roman"/>
            <w:sz w:val="20"/>
            <w:lang w:val="es-ES_tradnl"/>
          </w:rPr>
          <w:t>arturo.vallejos@ufrontera.cl</w:t>
        </w:r>
      </w:hyperlink>
    </w:p>
  </w:footnote>
  <w:footnote w:id="3">
    <w:p w14:paraId="0472E704" w14:textId="5E26C53C" w:rsidR="0019474B" w:rsidRPr="0002743A" w:rsidRDefault="0019474B">
      <w:pPr>
        <w:pStyle w:val="Textonotapie"/>
        <w:rPr>
          <w:lang w:val="es-ES_tradnl"/>
        </w:rPr>
      </w:pPr>
      <w:r>
        <w:rPr>
          <w:rStyle w:val="Refdenotaalpie"/>
        </w:rPr>
        <w:footnoteRef/>
      </w:r>
      <w:r>
        <w:t xml:space="preserve"> </w:t>
      </w:r>
      <w:r w:rsidRPr="0002743A">
        <w:rPr>
          <w:rFonts w:ascii="Times New Roman" w:hAnsi="Times New Roman"/>
          <w:sz w:val="20"/>
          <w:lang w:val="es-ES_tradnl"/>
        </w:rPr>
        <w:t>Sociólogo, Magister en Urbanismo por la UNAM, México. Académico del Departamento de Ciencias Sociales de</w:t>
      </w:r>
      <w:r w:rsidRPr="00142699">
        <w:rPr>
          <w:rFonts w:ascii="Times New Roman" w:hAnsi="Times New Roman"/>
          <w:sz w:val="20"/>
          <w:lang w:val="es-ES_tradnl"/>
        </w:rPr>
        <w:t xml:space="preserve"> la Universidad</w:t>
      </w:r>
      <w:r>
        <w:rPr>
          <w:rFonts w:ascii="Times New Roman" w:hAnsi="Times New Roman"/>
          <w:sz w:val="20"/>
          <w:lang w:val="es-ES_tradnl"/>
        </w:rPr>
        <w:t xml:space="preserve"> de la Frontera, </w:t>
      </w:r>
      <w:r w:rsidRPr="0002743A">
        <w:rPr>
          <w:rFonts w:ascii="Times New Roman" w:hAnsi="Times New Roman"/>
          <w:sz w:val="20"/>
          <w:lang w:val="es-ES_tradnl"/>
        </w:rPr>
        <w:t xml:space="preserve">Temuco, Chile. Correo Electrónico: </w:t>
      </w:r>
      <w:hyperlink r:id="rId2" w:history="1">
        <w:r w:rsidRPr="0011096C">
          <w:rPr>
            <w:rStyle w:val="Hipervnculo"/>
            <w:rFonts w:ascii="Times New Roman" w:hAnsi="Times New Roman"/>
            <w:sz w:val="20"/>
            <w:lang w:val="es-ES_tradnl"/>
          </w:rPr>
          <w:t>jaime.garrido.c@ufrontera.cl</w:t>
        </w:r>
      </w:hyperlink>
      <w:r>
        <w:rPr>
          <w:rFonts w:ascii="Times New Roman" w:hAnsi="Times New Roman"/>
          <w:sz w:val="20"/>
          <w:lang w:val="es-ES_tradnl"/>
        </w:rPr>
        <w:t xml:space="preserve"> </w:t>
      </w:r>
    </w:p>
  </w:footnote>
  <w:footnote w:id="4">
    <w:p w14:paraId="6CCCF92D" w14:textId="1D02413B" w:rsidR="0019474B" w:rsidRPr="0002743A" w:rsidRDefault="0019474B" w:rsidP="00B63C4F">
      <w:pPr>
        <w:pStyle w:val="Textonotapie"/>
        <w:jc w:val="both"/>
        <w:rPr>
          <w:lang w:val="es-ES_tradnl"/>
        </w:rPr>
      </w:pPr>
      <w:r>
        <w:rPr>
          <w:rStyle w:val="Refdenotaalpie"/>
        </w:rPr>
        <w:footnoteRef/>
      </w:r>
      <w:r>
        <w:t xml:space="preserve"> </w:t>
      </w:r>
      <w:r>
        <w:rPr>
          <w:rFonts w:ascii="Times New Roman" w:hAnsi="Times New Roman"/>
          <w:sz w:val="20"/>
          <w:lang w:val="es-ES_tradnl"/>
        </w:rPr>
        <w:t>Proyecto FONDECYT</w:t>
      </w:r>
      <w:r w:rsidRPr="003B4BAC">
        <w:rPr>
          <w:rFonts w:ascii="Times New Roman" w:hAnsi="Times New Roman"/>
          <w:sz w:val="20"/>
          <w:lang w:val="es-ES_tradnl"/>
        </w:rPr>
        <w:t xml:space="preserve"> 1150576 titulado “La construcción social del Riesgo. Hacia una configuración diferenciada de los riesgos y peligros en el Chile del Siglo XXI” (2015-2019), financiado por CONICYT-CHILE.</w:t>
      </w:r>
    </w:p>
  </w:footnote>
  <w:footnote w:id="5">
    <w:p w14:paraId="20F5B5F5" w14:textId="1E78B511" w:rsidR="0019474B" w:rsidRPr="00B25990" w:rsidRDefault="0019474B">
      <w:pPr>
        <w:pStyle w:val="Textonotapie"/>
        <w:rPr>
          <w:rFonts w:ascii="Times New Roman" w:hAnsi="Times New Roman"/>
          <w:sz w:val="20"/>
          <w:lang w:val="es-MX"/>
        </w:rPr>
      </w:pPr>
      <w:r w:rsidRPr="00B25990">
        <w:rPr>
          <w:rStyle w:val="Refdenotaalpie"/>
          <w:rFonts w:ascii="Times New Roman" w:hAnsi="Times New Roman"/>
          <w:sz w:val="20"/>
        </w:rPr>
        <w:footnoteRef/>
      </w:r>
      <w:r w:rsidRPr="00B25990">
        <w:rPr>
          <w:rFonts w:ascii="Times New Roman" w:hAnsi="Times New Roman"/>
          <w:sz w:val="20"/>
        </w:rPr>
        <w:t xml:space="preserve"> </w:t>
      </w:r>
      <w:r w:rsidRPr="00B25990">
        <w:rPr>
          <w:rFonts w:ascii="Times New Roman" w:hAnsi="Times New Roman"/>
          <w:sz w:val="20"/>
          <w:lang w:val="es-MX"/>
        </w:rPr>
        <w:t>Este concepto lo tomamos del trabajo de Ramos,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041"/>
    <w:multiLevelType w:val="hybridMultilevel"/>
    <w:tmpl w:val="3D0C5174"/>
    <w:lvl w:ilvl="0" w:tplc="48D0A6C8">
      <w:start w:val="1"/>
      <w:numFmt w:val="bullet"/>
      <w:lvlText w:val=""/>
      <w:lvlJc w:val="left"/>
      <w:pPr>
        <w:tabs>
          <w:tab w:val="num" w:pos="720"/>
        </w:tabs>
        <w:ind w:left="720" w:hanging="360"/>
      </w:pPr>
      <w:rPr>
        <w:rFonts w:ascii="Symbol" w:hAnsi="Symbol" w:hint="default"/>
        <w:color w:val="FF0000"/>
        <w:sz w:val="24"/>
      </w:rPr>
    </w:lvl>
    <w:lvl w:ilvl="1" w:tplc="2870DEC2" w:tentative="1">
      <w:start w:val="1"/>
      <w:numFmt w:val="bullet"/>
      <w:lvlText w:val=""/>
      <w:lvlJc w:val="left"/>
      <w:pPr>
        <w:tabs>
          <w:tab w:val="num" w:pos="1440"/>
        </w:tabs>
        <w:ind w:left="1440" w:hanging="360"/>
      </w:pPr>
      <w:rPr>
        <w:rFonts w:ascii="Symbol" w:hAnsi="Symbol" w:hint="default"/>
      </w:rPr>
    </w:lvl>
    <w:lvl w:ilvl="2" w:tplc="4C4EA2D2" w:tentative="1">
      <w:start w:val="1"/>
      <w:numFmt w:val="bullet"/>
      <w:lvlText w:val=""/>
      <w:lvlJc w:val="left"/>
      <w:pPr>
        <w:tabs>
          <w:tab w:val="num" w:pos="2160"/>
        </w:tabs>
        <w:ind w:left="2160" w:hanging="360"/>
      </w:pPr>
      <w:rPr>
        <w:rFonts w:ascii="Symbol" w:hAnsi="Symbol" w:hint="default"/>
      </w:rPr>
    </w:lvl>
    <w:lvl w:ilvl="3" w:tplc="CB0ACA1C" w:tentative="1">
      <w:start w:val="1"/>
      <w:numFmt w:val="bullet"/>
      <w:lvlText w:val=""/>
      <w:lvlJc w:val="left"/>
      <w:pPr>
        <w:tabs>
          <w:tab w:val="num" w:pos="2880"/>
        </w:tabs>
        <w:ind w:left="2880" w:hanging="360"/>
      </w:pPr>
      <w:rPr>
        <w:rFonts w:ascii="Symbol" w:hAnsi="Symbol" w:hint="default"/>
      </w:rPr>
    </w:lvl>
    <w:lvl w:ilvl="4" w:tplc="1EC0314E" w:tentative="1">
      <w:start w:val="1"/>
      <w:numFmt w:val="bullet"/>
      <w:lvlText w:val=""/>
      <w:lvlJc w:val="left"/>
      <w:pPr>
        <w:tabs>
          <w:tab w:val="num" w:pos="3600"/>
        </w:tabs>
        <w:ind w:left="3600" w:hanging="360"/>
      </w:pPr>
      <w:rPr>
        <w:rFonts w:ascii="Symbol" w:hAnsi="Symbol" w:hint="default"/>
      </w:rPr>
    </w:lvl>
    <w:lvl w:ilvl="5" w:tplc="C79EA45E" w:tentative="1">
      <w:start w:val="1"/>
      <w:numFmt w:val="bullet"/>
      <w:lvlText w:val=""/>
      <w:lvlJc w:val="left"/>
      <w:pPr>
        <w:tabs>
          <w:tab w:val="num" w:pos="4320"/>
        </w:tabs>
        <w:ind w:left="4320" w:hanging="360"/>
      </w:pPr>
      <w:rPr>
        <w:rFonts w:ascii="Symbol" w:hAnsi="Symbol" w:hint="default"/>
      </w:rPr>
    </w:lvl>
    <w:lvl w:ilvl="6" w:tplc="33E68C16" w:tentative="1">
      <w:start w:val="1"/>
      <w:numFmt w:val="bullet"/>
      <w:lvlText w:val=""/>
      <w:lvlJc w:val="left"/>
      <w:pPr>
        <w:tabs>
          <w:tab w:val="num" w:pos="5040"/>
        </w:tabs>
        <w:ind w:left="5040" w:hanging="360"/>
      </w:pPr>
      <w:rPr>
        <w:rFonts w:ascii="Symbol" w:hAnsi="Symbol" w:hint="default"/>
      </w:rPr>
    </w:lvl>
    <w:lvl w:ilvl="7" w:tplc="D42AFF92" w:tentative="1">
      <w:start w:val="1"/>
      <w:numFmt w:val="bullet"/>
      <w:lvlText w:val=""/>
      <w:lvlJc w:val="left"/>
      <w:pPr>
        <w:tabs>
          <w:tab w:val="num" w:pos="5760"/>
        </w:tabs>
        <w:ind w:left="5760" w:hanging="360"/>
      </w:pPr>
      <w:rPr>
        <w:rFonts w:ascii="Symbol" w:hAnsi="Symbol" w:hint="default"/>
      </w:rPr>
    </w:lvl>
    <w:lvl w:ilvl="8" w:tplc="4208A13C" w:tentative="1">
      <w:start w:val="1"/>
      <w:numFmt w:val="bullet"/>
      <w:lvlText w:val=""/>
      <w:lvlJc w:val="left"/>
      <w:pPr>
        <w:tabs>
          <w:tab w:val="num" w:pos="6480"/>
        </w:tabs>
        <w:ind w:left="6480" w:hanging="360"/>
      </w:pPr>
      <w:rPr>
        <w:rFonts w:ascii="Symbol" w:hAnsi="Symbol" w:hint="default"/>
      </w:rPr>
    </w:lvl>
  </w:abstractNum>
  <w:abstractNum w:abstractNumId="1">
    <w:nsid w:val="05843A42"/>
    <w:multiLevelType w:val="hybridMultilevel"/>
    <w:tmpl w:val="69847482"/>
    <w:lvl w:ilvl="0" w:tplc="9CAC1E78">
      <w:start w:val="1"/>
      <w:numFmt w:val="bullet"/>
      <w:lvlText w:val=""/>
      <w:lvlJc w:val="left"/>
      <w:pPr>
        <w:ind w:left="677" w:hanging="360"/>
      </w:pPr>
      <w:rPr>
        <w:rFonts w:ascii="Symbol" w:hAnsi="Symbol" w:hint="default"/>
        <w:color w:val="00B0F0"/>
        <w:sz w:val="22"/>
      </w:rPr>
    </w:lvl>
    <w:lvl w:ilvl="1" w:tplc="340A0003" w:tentative="1">
      <w:start w:val="1"/>
      <w:numFmt w:val="bullet"/>
      <w:lvlText w:val="o"/>
      <w:lvlJc w:val="left"/>
      <w:pPr>
        <w:ind w:left="1397" w:hanging="360"/>
      </w:pPr>
      <w:rPr>
        <w:rFonts w:ascii="Courier New" w:hAnsi="Courier New" w:cs="Courier New" w:hint="default"/>
      </w:rPr>
    </w:lvl>
    <w:lvl w:ilvl="2" w:tplc="340A0005" w:tentative="1">
      <w:start w:val="1"/>
      <w:numFmt w:val="bullet"/>
      <w:lvlText w:val=""/>
      <w:lvlJc w:val="left"/>
      <w:pPr>
        <w:ind w:left="2117" w:hanging="360"/>
      </w:pPr>
      <w:rPr>
        <w:rFonts w:ascii="Wingdings" w:hAnsi="Wingdings" w:hint="default"/>
      </w:rPr>
    </w:lvl>
    <w:lvl w:ilvl="3" w:tplc="340A0001" w:tentative="1">
      <w:start w:val="1"/>
      <w:numFmt w:val="bullet"/>
      <w:lvlText w:val=""/>
      <w:lvlJc w:val="left"/>
      <w:pPr>
        <w:ind w:left="2837" w:hanging="360"/>
      </w:pPr>
      <w:rPr>
        <w:rFonts w:ascii="Symbol" w:hAnsi="Symbol" w:hint="default"/>
      </w:rPr>
    </w:lvl>
    <w:lvl w:ilvl="4" w:tplc="340A0003" w:tentative="1">
      <w:start w:val="1"/>
      <w:numFmt w:val="bullet"/>
      <w:lvlText w:val="o"/>
      <w:lvlJc w:val="left"/>
      <w:pPr>
        <w:ind w:left="3557" w:hanging="360"/>
      </w:pPr>
      <w:rPr>
        <w:rFonts w:ascii="Courier New" w:hAnsi="Courier New" w:cs="Courier New" w:hint="default"/>
      </w:rPr>
    </w:lvl>
    <w:lvl w:ilvl="5" w:tplc="340A0005" w:tentative="1">
      <w:start w:val="1"/>
      <w:numFmt w:val="bullet"/>
      <w:lvlText w:val=""/>
      <w:lvlJc w:val="left"/>
      <w:pPr>
        <w:ind w:left="4277" w:hanging="360"/>
      </w:pPr>
      <w:rPr>
        <w:rFonts w:ascii="Wingdings" w:hAnsi="Wingdings" w:hint="default"/>
      </w:rPr>
    </w:lvl>
    <w:lvl w:ilvl="6" w:tplc="340A0001" w:tentative="1">
      <w:start w:val="1"/>
      <w:numFmt w:val="bullet"/>
      <w:lvlText w:val=""/>
      <w:lvlJc w:val="left"/>
      <w:pPr>
        <w:ind w:left="4997" w:hanging="360"/>
      </w:pPr>
      <w:rPr>
        <w:rFonts w:ascii="Symbol" w:hAnsi="Symbol" w:hint="default"/>
      </w:rPr>
    </w:lvl>
    <w:lvl w:ilvl="7" w:tplc="340A0003" w:tentative="1">
      <w:start w:val="1"/>
      <w:numFmt w:val="bullet"/>
      <w:lvlText w:val="o"/>
      <w:lvlJc w:val="left"/>
      <w:pPr>
        <w:ind w:left="5717" w:hanging="360"/>
      </w:pPr>
      <w:rPr>
        <w:rFonts w:ascii="Courier New" w:hAnsi="Courier New" w:cs="Courier New" w:hint="default"/>
      </w:rPr>
    </w:lvl>
    <w:lvl w:ilvl="8" w:tplc="340A0005" w:tentative="1">
      <w:start w:val="1"/>
      <w:numFmt w:val="bullet"/>
      <w:lvlText w:val=""/>
      <w:lvlJc w:val="left"/>
      <w:pPr>
        <w:ind w:left="6437" w:hanging="360"/>
      </w:pPr>
      <w:rPr>
        <w:rFonts w:ascii="Wingdings" w:hAnsi="Wingdings" w:hint="default"/>
      </w:rPr>
    </w:lvl>
  </w:abstractNum>
  <w:abstractNum w:abstractNumId="2">
    <w:nsid w:val="05FF4431"/>
    <w:multiLevelType w:val="hybridMultilevel"/>
    <w:tmpl w:val="6C021CD4"/>
    <w:lvl w:ilvl="0" w:tplc="8E3E8038">
      <w:start w:val="1"/>
      <w:numFmt w:val="bullet"/>
      <w:lvlText w:val=""/>
      <w:lvlJc w:val="left"/>
      <w:pPr>
        <w:tabs>
          <w:tab w:val="num" w:pos="720"/>
        </w:tabs>
        <w:ind w:left="720" w:hanging="360"/>
      </w:pPr>
      <w:rPr>
        <w:rFonts w:ascii="Symbol" w:hAnsi="Symbol" w:hint="default"/>
        <w:color w:val="FFFF00"/>
        <w:sz w:val="24"/>
      </w:rPr>
    </w:lvl>
    <w:lvl w:ilvl="1" w:tplc="F99A28C4" w:tentative="1">
      <w:start w:val="1"/>
      <w:numFmt w:val="bullet"/>
      <w:lvlText w:val=""/>
      <w:lvlJc w:val="left"/>
      <w:pPr>
        <w:tabs>
          <w:tab w:val="num" w:pos="1440"/>
        </w:tabs>
        <w:ind w:left="1440" w:hanging="360"/>
      </w:pPr>
      <w:rPr>
        <w:rFonts w:ascii="Symbol" w:hAnsi="Symbol" w:hint="default"/>
      </w:rPr>
    </w:lvl>
    <w:lvl w:ilvl="2" w:tplc="4EA8DC62" w:tentative="1">
      <w:start w:val="1"/>
      <w:numFmt w:val="bullet"/>
      <w:lvlText w:val=""/>
      <w:lvlJc w:val="left"/>
      <w:pPr>
        <w:tabs>
          <w:tab w:val="num" w:pos="2160"/>
        </w:tabs>
        <w:ind w:left="2160" w:hanging="360"/>
      </w:pPr>
      <w:rPr>
        <w:rFonts w:ascii="Symbol" w:hAnsi="Symbol" w:hint="default"/>
      </w:rPr>
    </w:lvl>
    <w:lvl w:ilvl="3" w:tplc="54B0481A" w:tentative="1">
      <w:start w:val="1"/>
      <w:numFmt w:val="bullet"/>
      <w:lvlText w:val=""/>
      <w:lvlJc w:val="left"/>
      <w:pPr>
        <w:tabs>
          <w:tab w:val="num" w:pos="2880"/>
        </w:tabs>
        <w:ind w:left="2880" w:hanging="360"/>
      </w:pPr>
      <w:rPr>
        <w:rFonts w:ascii="Symbol" w:hAnsi="Symbol" w:hint="default"/>
      </w:rPr>
    </w:lvl>
    <w:lvl w:ilvl="4" w:tplc="59C09582" w:tentative="1">
      <w:start w:val="1"/>
      <w:numFmt w:val="bullet"/>
      <w:lvlText w:val=""/>
      <w:lvlJc w:val="left"/>
      <w:pPr>
        <w:tabs>
          <w:tab w:val="num" w:pos="3600"/>
        </w:tabs>
        <w:ind w:left="3600" w:hanging="360"/>
      </w:pPr>
      <w:rPr>
        <w:rFonts w:ascii="Symbol" w:hAnsi="Symbol" w:hint="default"/>
      </w:rPr>
    </w:lvl>
    <w:lvl w:ilvl="5" w:tplc="05527106" w:tentative="1">
      <w:start w:val="1"/>
      <w:numFmt w:val="bullet"/>
      <w:lvlText w:val=""/>
      <w:lvlJc w:val="left"/>
      <w:pPr>
        <w:tabs>
          <w:tab w:val="num" w:pos="4320"/>
        </w:tabs>
        <w:ind w:left="4320" w:hanging="360"/>
      </w:pPr>
      <w:rPr>
        <w:rFonts w:ascii="Symbol" w:hAnsi="Symbol" w:hint="default"/>
      </w:rPr>
    </w:lvl>
    <w:lvl w:ilvl="6" w:tplc="71AAF3C4" w:tentative="1">
      <w:start w:val="1"/>
      <w:numFmt w:val="bullet"/>
      <w:lvlText w:val=""/>
      <w:lvlJc w:val="left"/>
      <w:pPr>
        <w:tabs>
          <w:tab w:val="num" w:pos="5040"/>
        </w:tabs>
        <w:ind w:left="5040" w:hanging="360"/>
      </w:pPr>
      <w:rPr>
        <w:rFonts w:ascii="Symbol" w:hAnsi="Symbol" w:hint="default"/>
      </w:rPr>
    </w:lvl>
    <w:lvl w:ilvl="7" w:tplc="4F1090FA" w:tentative="1">
      <w:start w:val="1"/>
      <w:numFmt w:val="bullet"/>
      <w:lvlText w:val=""/>
      <w:lvlJc w:val="left"/>
      <w:pPr>
        <w:tabs>
          <w:tab w:val="num" w:pos="5760"/>
        </w:tabs>
        <w:ind w:left="5760" w:hanging="360"/>
      </w:pPr>
      <w:rPr>
        <w:rFonts w:ascii="Symbol" w:hAnsi="Symbol" w:hint="default"/>
      </w:rPr>
    </w:lvl>
    <w:lvl w:ilvl="8" w:tplc="5B6A8542" w:tentative="1">
      <w:start w:val="1"/>
      <w:numFmt w:val="bullet"/>
      <w:lvlText w:val=""/>
      <w:lvlJc w:val="left"/>
      <w:pPr>
        <w:tabs>
          <w:tab w:val="num" w:pos="6480"/>
        </w:tabs>
        <w:ind w:left="6480" w:hanging="360"/>
      </w:pPr>
      <w:rPr>
        <w:rFonts w:ascii="Symbol" w:hAnsi="Symbol" w:hint="default"/>
      </w:rPr>
    </w:lvl>
  </w:abstractNum>
  <w:abstractNum w:abstractNumId="3">
    <w:nsid w:val="0BF3155D"/>
    <w:multiLevelType w:val="hybridMultilevel"/>
    <w:tmpl w:val="9FDAFE50"/>
    <w:lvl w:ilvl="0" w:tplc="9CAC1E78">
      <w:start w:val="1"/>
      <w:numFmt w:val="bullet"/>
      <w:lvlText w:val=""/>
      <w:lvlJc w:val="left"/>
      <w:pPr>
        <w:ind w:left="720" w:hanging="360"/>
      </w:pPr>
      <w:rPr>
        <w:rFonts w:ascii="Symbol" w:hAnsi="Symbol" w:hint="default"/>
        <w:color w:val="00B0F0"/>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ED23877"/>
    <w:multiLevelType w:val="hybridMultilevel"/>
    <w:tmpl w:val="F5E878E0"/>
    <w:lvl w:ilvl="0" w:tplc="9774D954">
      <w:start w:val="1"/>
      <w:numFmt w:val="bullet"/>
      <w:lvlText w:val=""/>
      <w:lvlJc w:val="left"/>
      <w:pPr>
        <w:tabs>
          <w:tab w:val="num" w:pos="720"/>
        </w:tabs>
        <w:ind w:left="720" w:hanging="360"/>
      </w:pPr>
      <w:rPr>
        <w:rFonts w:ascii="Symbol" w:hAnsi="Symbol" w:hint="default"/>
        <w:color w:val="00B0F0"/>
        <w:sz w:val="22"/>
      </w:rPr>
    </w:lvl>
    <w:lvl w:ilvl="1" w:tplc="3D3A53F8" w:tentative="1">
      <w:start w:val="1"/>
      <w:numFmt w:val="bullet"/>
      <w:lvlText w:val=""/>
      <w:lvlJc w:val="left"/>
      <w:pPr>
        <w:tabs>
          <w:tab w:val="num" w:pos="1440"/>
        </w:tabs>
        <w:ind w:left="1440" w:hanging="360"/>
      </w:pPr>
      <w:rPr>
        <w:rFonts w:ascii="Symbol" w:hAnsi="Symbol" w:hint="default"/>
      </w:rPr>
    </w:lvl>
    <w:lvl w:ilvl="2" w:tplc="CC042EDC" w:tentative="1">
      <w:start w:val="1"/>
      <w:numFmt w:val="bullet"/>
      <w:lvlText w:val=""/>
      <w:lvlJc w:val="left"/>
      <w:pPr>
        <w:tabs>
          <w:tab w:val="num" w:pos="2160"/>
        </w:tabs>
        <w:ind w:left="2160" w:hanging="360"/>
      </w:pPr>
      <w:rPr>
        <w:rFonts w:ascii="Symbol" w:hAnsi="Symbol" w:hint="default"/>
      </w:rPr>
    </w:lvl>
    <w:lvl w:ilvl="3" w:tplc="0518ACCC" w:tentative="1">
      <w:start w:val="1"/>
      <w:numFmt w:val="bullet"/>
      <w:lvlText w:val=""/>
      <w:lvlJc w:val="left"/>
      <w:pPr>
        <w:tabs>
          <w:tab w:val="num" w:pos="2880"/>
        </w:tabs>
        <w:ind w:left="2880" w:hanging="360"/>
      </w:pPr>
      <w:rPr>
        <w:rFonts w:ascii="Symbol" w:hAnsi="Symbol" w:hint="default"/>
      </w:rPr>
    </w:lvl>
    <w:lvl w:ilvl="4" w:tplc="BBB49522" w:tentative="1">
      <w:start w:val="1"/>
      <w:numFmt w:val="bullet"/>
      <w:lvlText w:val=""/>
      <w:lvlJc w:val="left"/>
      <w:pPr>
        <w:tabs>
          <w:tab w:val="num" w:pos="3600"/>
        </w:tabs>
        <w:ind w:left="3600" w:hanging="360"/>
      </w:pPr>
      <w:rPr>
        <w:rFonts w:ascii="Symbol" w:hAnsi="Symbol" w:hint="default"/>
      </w:rPr>
    </w:lvl>
    <w:lvl w:ilvl="5" w:tplc="C0CC0A18" w:tentative="1">
      <w:start w:val="1"/>
      <w:numFmt w:val="bullet"/>
      <w:lvlText w:val=""/>
      <w:lvlJc w:val="left"/>
      <w:pPr>
        <w:tabs>
          <w:tab w:val="num" w:pos="4320"/>
        </w:tabs>
        <w:ind w:left="4320" w:hanging="360"/>
      </w:pPr>
      <w:rPr>
        <w:rFonts w:ascii="Symbol" w:hAnsi="Symbol" w:hint="default"/>
      </w:rPr>
    </w:lvl>
    <w:lvl w:ilvl="6" w:tplc="A0FA3EA4" w:tentative="1">
      <w:start w:val="1"/>
      <w:numFmt w:val="bullet"/>
      <w:lvlText w:val=""/>
      <w:lvlJc w:val="left"/>
      <w:pPr>
        <w:tabs>
          <w:tab w:val="num" w:pos="5040"/>
        </w:tabs>
        <w:ind w:left="5040" w:hanging="360"/>
      </w:pPr>
      <w:rPr>
        <w:rFonts w:ascii="Symbol" w:hAnsi="Symbol" w:hint="default"/>
      </w:rPr>
    </w:lvl>
    <w:lvl w:ilvl="7" w:tplc="8AB6F074" w:tentative="1">
      <w:start w:val="1"/>
      <w:numFmt w:val="bullet"/>
      <w:lvlText w:val=""/>
      <w:lvlJc w:val="left"/>
      <w:pPr>
        <w:tabs>
          <w:tab w:val="num" w:pos="5760"/>
        </w:tabs>
        <w:ind w:left="5760" w:hanging="360"/>
      </w:pPr>
      <w:rPr>
        <w:rFonts w:ascii="Symbol" w:hAnsi="Symbol" w:hint="default"/>
      </w:rPr>
    </w:lvl>
    <w:lvl w:ilvl="8" w:tplc="463AA7CA" w:tentative="1">
      <w:start w:val="1"/>
      <w:numFmt w:val="bullet"/>
      <w:lvlText w:val=""/>
      <w:lvlJc w:val="left"/>
      <w:pPr>
        <w:tabs>
          <w:tab w:val="num" w:pos="6480"/>
        </w:tabs>
        <w:ind w:left="6480" w:hanging="360"/>
      </w:pPr>
      <w:rPr>
        <w:rFonts w:ascii="Symbol" w:hAnsi="Symbol" w:hint="default"/>
      </w:rPr>
    </w:lvl>
  </w:abstractNum>
  <w:abstractNum w:abstractNumId="5">
    <w:nsid w:val="142B5955"/>
    <w:multiLevelType w:val="hybridMultilevel"/>
    <w:tmpl w:val="9E34B710"/>
    <w:lvl w:ilvl="0" w:tplc="48D0A6C8">
      <w:start w:val="1"/>
      <w:numFmt w:val="bullet"/>
      <w:lvlText w:val=""/>
      <w:lvlJc w:val="left"/>
      <w:pPr>
        <w:ind w:left="720" w:hanging="360"/>
      </w:pPr>
      <w:rPr>
        <w:rFonts w:ascii="Symbol" w:hAnsi="Symbol" w:hint="default"/>
        <w:color w:val="FF0000"/>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9050316"/>
    <w:multiLevelType w:val="hybridMultilevel"/>
    <w:tmpl w:val="1228E2A2"/>
    <w:lvl w:ilvl="0" w:tplc="FAE0F388">
      <w:start w:val="1"/>
      <w:numFmt w:val="bullet"/>
      <w:lvlText w:val=""/>
      <w:lvlJc w:val="left"/>
      <w:pPr>
        <w:ind w:left="720" w:hanging="360"/>
      </w:pPr>
      <w:rPr>
        <w:rFonts w:ascii="Symbol" w:hAnsi="Symbol" w:hint="default"/>
        <w:color w:val="92D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9505880"/>
    <w:multiLevelType w:val="hybridMultilevel"/>
    <w:tmpl w:val="BDB8CB40"/>
    <w:lvl w:ilvl="0" w:tplc="9CAC1E78">
      <w:start w:val="1"/>
      <w:numFmt w:val="bullet"/>
      <w:lvlText w:val=""/>
      <w:lvlJc w:val="left"/>
      <w:pPr>
        <w:ind w:left="720" w:hanging="360"/>
      </w:pPr>
      <w:rPr>
        <w:rFonts w:ascii="Symbol" w:hAnsi="Symbol" w:hint="default"/>
        <w:color w:val="00B0F0"/>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29E4944"/>
    <w:multiLevelType w:val="hybridMultilevel"/>
    <w:tmpl w:val="0B52B024"/>
    <w:lvl w:ilvl="0" w:tplc="9CAC1E78">
      <w:start w:val="1"/>
      <w:numFmt w:val="bullet"/>
      <w:lvlText w:val=""/>
      <w:lvlJc w:val="left"/>
      <w:pPr>
        <w:ind w:left="706" w:hanging="360"/>
      </w:pPr>
      <w:rPr>
        <w:rFonts w:ascii="Symbol" w:hAnsi="Symbol" w:hint="default"/>
        <w:color w:val="00B0F0"/>
        <w:sz w:val="22"/>
      </w:rPr>
    </w:lvl>
    <w:lvl w:ilvl="1" w:tplc="340A0003" w:tentative="1">
      <w:start w:val="1"/>
      <w:numFmt w:val="bullet"/>
      <w:lvlText w:val="o"/>
      <w:lvlJc w:val="left"/>
      <w:pPr>
        <w:ind w:left="1426" w:hanging="360"/>
      </w:pPr>
      <w:rPr>
        <w:rFonts w:ascii="Courier New" w:hAnsi="Courier New" w:cs="Courier New" w:hint="default"/>
      </w:rPr>
    </w:lvl>
    <w:lvl w:ilvl="2" w:tplc="340A0005" w:tentative="1">
      <w:start w:val="1"/>
      <w:numFmt w:val="bullet"/>
      <w:lvlText w:val=""/>
      <w:lvlJc w:val="left"/>
      <w:pPr>
        <w:ind w:left="2146" w:hanging="360"/>
      </w:pPr>
      <w:rPr>
        <w:rFonts w:ascii="Wingdings" w:hAnsi="Wingdings" w:hint="default"/>
      </w:rPr>
    </w:lvl>
    <w:lvl w:ilvl="3" w:tplc="340A0001" w:tentative="1">
      <w:start w:val="1"/>
      <w:numFmt w:val="bullet"/>
      <w:lvlText w:val=""/>
      <w:lvlJc w:val="left"/>
      <w:pPr>
        <w:ind w:left="2866" w:hanging="360"/>
      </w:pPr>
      <w:rPr>
        <w:rFonts w:ascii="Symbol" w:hAnsi="Symbol" w:hint="default"/>
      </w:rPr>
    </w:lvl>
    <w:lvl w:ilvl="4" w:tplc="340A0003" w:tentative="1">
      <w:start w:val="1"/>
      <w:numFmt w:val="bullet"/>
      <w:lvlText w:val="o"/>
      <w:lvlJc w:val="left"/>
      <w:pPr>
        <w:ind w:left="3586" w:hanging="360"/>
      </w:pPr>
      <w:rPr>
        <w:rFonts w:ascii="Courier New" w:hAnsi="Courier New" w:cs="Courier New" w:hint="default"/>
      </w:rPr>
    </w:lvl>
    <w:lvl w:ilvl="5" w:tplc="340A0005" w:tentative="1">
      <w:start w:val="1"/>
      <w:numFmt w:val="bullet"/>
      <w:lvlText w:val=""/>
      <w:lvlJc w:val="left"/>
      <w:pPr>
        <w:ind w:left="4306" w:hanging="360"/>
      </w:pPr>
      <w:rPr>
        <w:rFonts w:ascii="Wingdings" w:hAnsi="Wingdings" w:hint="default"/>
      </w:rPr>
    </w:lvl>
    <w:lvl w:ilvl="6" w:tplc="340A0001" w:tentative="1">
      <w:start w:val="1"/>
      <w:numFmt w:val="bullet"/>
      <w:lvlText w:val=""/>
      <w:lvlJc w:val="left"/>
      <w:pPr>
        <w:ind w:left="5026" w:hanging="360"/>
      </w:pPr>
      <w:rPr>
        <w:rFonts w:ascii="Symbol" w:hAnsi="Symbol" w:hint="default"/>
      </w:rPr>
    </w:lvl>
    <w:lvl w:ilvl="7" w:tplc="340A0003" w:tentative="1">
      <w:start w:val="1"/>
      <w:numFmt w:val="bullet"/>
      <w:lvlText w:val="o"/>
      <w:lvlJc w:val="left"/>
      <w:pPr>
        <w:ind w:left="5746" w:hanging="360"/>
      </w:pPr>
      <w:rPr>
        <w:rFonts w:ascii="Courier New" w:hAnsi="Courier New" w:cs="Courier New" w:hint="default"/>
      </w:rPr>
    </w:lvl>
    <w:lvl w:ilvl="8" w:tplc="340A0005" w:tentative="1">
      <w:start w:val="1"/>
      <w:numFmt w:val="bullet"/>
      <w:lvlText w:val=""/>
      <w:lvlJc w:val="left"/>
      <w:pPr>
        <w:ind w:left="6466" w:hanging="360"/>
      </w:pPr>
      <w:rPr>
        <w:rFonts w:ascii="Wingdings" w:hAnsi="Wingdings" w:hint="default"/>
      </w:rPr>
    </w:lvl>
  </w:abstractNum>
  <w:abstractNum w:abstractNumId="9">
    <w:nsid w:val="2BCC5B5E"/>
    <w:multiLevelType w:val="hybridMultilevel"/>
    <w:tmpl w:val="D818ADA2"/>
    <w:lvl w:ilvl="0" w:tplc="9CAC1E78">
      <w:start w:val="1"/>
      <w:numFmt w:val="bullet"/>
      <w:lvlText w:val=""/>
      <w:lvlJc w:val="left"/>
      <w:pPr>
        <w:tabs>
          <w:tab w:val="num" w:pos="720"/>
        </w:tabs>
        <w:ind w:left="720" w:hanging="360"/>
      </w:pPr>
      <w:rPr>
        <w:rFonts w:ascii="Symbol" w:hAnsi="Symbol" w:hint="default"/>
        <w:color w:val="00B0F0"/>
        <w:sz w:val="22"/>
      </w:rPr>
    </w:lvl>
    <w:lvl w:ilvl="1" w:tplc="71122D84" w:tentative="1">
      <w:start w:val="1"/>
      <w:numFmt w:val="bullet"/>
      <w:lvlText w:val=""/>
      <w:lvlJc w:val="left"/>
      <w:pPr>
        <w:tabs>
          <w:tab w:val="num" w:pos="1440"/>
        </w:tabs>
        <w:ind w:left="1440" w:hanging="360"/>
      </w:pPr>
      <w:rPr>
        <w:rFonts w:ascii="Symbol" w:hAnsi="Symbol" w:hint="default"/>
      </w:rPr>
    </w:lvl>
    <w:lvl w:ilvl="2" w:tplc="B152376E" w:tentative="1">
      <w:start w:val="1"/>
      <w:numFmt w:val="bullet"/>
      <w:lvlText w:val=""/>
      <w:lvlJc w:val="left"/>
      <w:pPr>
        <w:tabs>
          <w:tab w:val="num" w:pos="2160"/>
        </w:tabs>
        <w:ind w:left="2160" w:hanging="360"/>
      </w:pPr>
      <w:rPr>
        <w:rFonts w:ascii="Symbol" w:hAnsi="Symbol" w:hint="default"/>
      </w:rPr>
    </w:lvl>
    <w:lvl w:ilvl="3" w:tplc="C5528756" w:tentative="1">
      <w:start w:val="1"/>
      <w:numFmt w:val="bullet"/>
      <w:lvlText w:val=""/>
      <w:lvlJc w:val="left"/>
      <w:pPr>
        <w:tabs>
          <w:tab w:val="num" w:pos="2880"/>
        </w:tabs>
        <w:ind w:left="2880" w:hanging="360"/>
      </w:pPr>
      <w:rPr>
        <w:rFonts w:ascii="Symbol" w:hAnsi="Symbol" w:hint="default"/>
      </w:rPr>
    </w:lvl>
    <w:lvl w:ilvl="4" w:tplc="5C908F42" w:tentative="1">
      <w:start w:val="1"/>
      <w:numFmt w:val="bullet"/>
      <w:lvlText w:val=""/>
      <w:lvlJc w:val="left"/>
      <w:pPr>
        <w:tabs>
          <w:tab w:val="num" w:pos="3600"/>
        </w:tabs>
        <w:ind w:left="3600" w:hanging="360"/>
      </w:pPr>
      <w:rPr>
        <w:rFonts w:ascii="Symbol" w:hAnsi="Symbol" w:hint="default"/>
      </w:rPr>
    </w:lvl>
    <w:lvl w:ilvl="5" w:tplc="619C25AA" w:tentative="1">
      <w:start w:val="1"/>
      <w:numFmt w:val="bullet"/>
      <w:lvlText w:val=""/>
      <w:lvlJc w:val="left"/>
      <w:pPr>
        <w:tabs>
          <w:tab w:val="num" w:pos="4320"/>
        </w:tabs>
        <w:ind w:left="4320" w:hanging="360"/>
      </w:pPr>
      <w:rPr>
        <w:rFonts w:ascii="Symbol" w:hAnsi="Symbol" w:hint="default"/>
      </w:rPr>
    </w:lvl>
    <w:lvl w:ilvl="6" w:tplc="6DACEC0A" w:tentative="1">
      <w:start w:val="1"/>
      <w:numFmt w:val="bullet"/>
      <w:lvlText w:val=""/>
      <w:lvlJc w:val="left"/>
      <w:pPr>
        <w:tabs>
          <w:tab w:val="num" w:pos="5040"/>
        </w:tabs>
        <w:ind w:left="5040" w:hanging="360"/>
      </w:pPr>
      <w:rPr>
        <w:rFonts w:ascii="Symbol" w:hAnsi="Symbol" w:hint="default"/>
      </w:rPr>
    </w:lvl>
    <w:lvl w:ilvl="7" w:tplc="B93CB6C6" w:tentative="1">
      <w:start w:val="1"/>
      <w:numFmt w:val="bullet"/>
      <w:lvlText w:val=""/>
      <w:lvlJc w:val="left"/>
      <w:pPr>
        <w:tabs>
          <w:tab w:val="num" w:pos="5760"/>
        </w:tabs>
        <w:ind w:left="5760" w:hanging="360"/>
      </w:pPr>
      <w:rPr>
        <w:rFonts w:ascii="Symbol" w:hAnsi="Symbol" w:hint="default"/>
      </w:rPr>
    </w:lvl>
    <w:lvl w:ilvl="8" w:tplc="771A8D3E" w:tentative="1">
      <w:start w:val="1"/>
      <w:numFmt w:val="bullet"/>
      <w:lvlText w:val=""/>
      <w:lvlJc w:val="left"/>
      <w:pPr>
        <w:tabs>
          <w:tab w:val="num" w:pos="6480"/>
        </w:tabs>
        <w:ind w:left="6480" w:hanging="360"/>
      </w:pPr>
      <w:rPr>
        <w:rFonts w:ascii="Symbol" w:hAnsi="Symbol" w:hint="default"/>
      </w:rPr>
    </w:lvl>
  </w:abstractNum>
  <w:abstractNum w:abstractNumId="10">
    <w:nsid w:val="2C8B0B7A"/>
    <w:multiLevelType w:val="hybridMultilevel"/>
    <w:tmpl w:val="CE66B3E2"/>
    <w:lvl w:ilvl="0" w:tplc="48D0A6C8">
      <w:start w:val="1"/>
      <w:numFmt w:val="bullet"/>
      <w:lvlText w:val=""/>
      <w:lvlJc w:val="left"/>
      <w:pPr>
        <w:ind w:left="720" w:hanging="360"/>
      </w:pPr>
      <w:rPr>
        <w:rFonts w:ascii="Symbol" w:hAnsi="Symbol" w:hint="default"/>
        <w:color w:val="FF0000"/>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E565EC4"/>
    <w:multiLevelType w:val="hybridMultilevel"/>
    <w:tmpl w:val="DF881AB8"/>
    <w:lvl w:ilvl="0" w:tplc="9DEC13F8">
      <w:start w:val="1"/>
      <w:numFmt w:val="bullet"/>
      <w:lvlText w:val=""/>
      <w:lvlJc w:val="left"/>
      <w:pPr>
        <w:tabs>
          <w:tab w:val="num" w:pos="720"/>
        </w:tabs>
        <w:ind w:left="720" w:hanging="360"/>
      </w:pPr>
      <w:rPr>
        <w:rFonts w:ascii="Symbol" w:hAnsi="Symbol" w:hint="default"/>
        <w:color w:val="92D050"/>
        <w:sz w:val="22"/>
      </w:rPr>
    </w:lvl>
    <w:lvl w:ilvl="1" w:tplc="D026E1BA" w:tentative="1">
      <w:start w:val="1"/>
      <w:numFmt w:val="bullet"/>
      <w:lvlText w:val=""/>
      <w:lvlJc w:val="left"/>
      <w:pPr>
        <w:tabs>
          <w:tab w:val="num" w:pos="1440"/>
        </w:tabs>
        <w:ind w:left="1440" w:hanging="360"/>
      </w:pPr>
      <w:rPr>
        <w:rFonts w:ascii="Symbol" w:hAnsi="Symbol" w:hint="default"/>
      </w:rPr>
    </w:lvl>
    <w:lvl w:ilvl="2" w:tplc="56F67A28" w:tentative="1">
      <w:start w:val="1"/>
      <w:numFmt w:val="bullet"/>
      <w:lvlText w:val=""/>
      <w:lvlJc w:val="left"/>
      <w:pPr>
        <w:tabs>
          <w:tab w:val="num" w:pos="2160"/>
        </w:tabs>
        <w:ind w:left="2160" w:hanging="360"/>
      </w:pPr>
      <w:rPr>
        <w:rFonts w:ascii="Symbol" w:hAnsi="Symbol" w:hint="default"/>
      </w:rPr>
    </w:lvl>
    <w:lvl w:ilvl="3" w:tplc="B066A410" w:tentative="1">
      <w:start w:val="1"/>
      <w:numFmt w:val="bullet"/>
      <w:lvlText w:val=""/>
      <w:lvlJc w:val="left"/>
      <w:pPr>
        <w:tabs>
          <w:tab w:val="num" w:pos="2880"/>
        </w:tabs>
        <w:ind w:left="2880" w:hanging="360"/>
      </w:pPr>
      <w:rPr>
        <w:rFonts w:ascii="Symbol" w:hAnsi="Symbol" w:hint="default"/>
      </w:rPr>
    </w:lvl>
    <w:lvl w:ilvl="4" w:tplc="732AB480" w:tentative="1">
      <w:start w:val="1"/>
      <w:numFmt w:val="bullet"/>
      <w:lvlText w:val=""/>
      <w:lvlJc w:val="left"/>
      <w:pPr>
        <w:tabs>
          <w:tab w:val="num" w:pos="3600"/>
        </w:tabs>
        <w:ind w:left="3600" w:hanging="360"/>
      </w:pPr>
      <w:rPr>
        <w:rFonts w:ascii="Symbol" w:hAnsi="Symbol" w:hint="default"/>
      </w:rPr>
    </w:lvl>
    <w:lvl w:ilvl="5" w:tplc="23B2D9EE" w:tentative="1">
      <w:start w:val="1"/>
      <w:numFmt w:val="bullet"/>
      <w:lvlText w:val=""/>
      <w:lvlJc w:val="left"/>
      <w:pPr>
        <w:tabs>
          <w:tab w:val="num" w:pos="4320"/>
        </w:tabs>
        <w:ind w:left="4320" w:hanging="360"/>
      </w:pPr>
      <w:rPr>
        <w:rFonts w:ascii="Symbol" w:hAnsi="Symbol" w:hint="default"/>
      </w:rPr>
    </w:lvl>
    <w:lvl w:ilvl="6" w:tplc="10C80EF8" w:tentative="1">
      <w:start w:val="1"/>
      <w:numFmt w:val="bullet"/>
      <w:lvlText w:val=""/>
      <w:lvlJc w:val="left"/>
      <w:pPr>
        <w:tabs>
          <w:tab w:val="num" w:pos="5040"/>
        </w:tabs>
        <w:ind w:left="5040" w:hanging="360"/>
      </w:pPr>
      <w:rPr>
        <w:rFonts w:ascii="Symbol" w:hAnsi="Symbol" w:hint="default"/>
      </w:rPr>
    </w:lvl>
    <w:lvl w:ilvl="7" w:tplc="95046208" w:tentative="1">
      <w:start w:val="1"/>
      <w:numFmt w:val="bullet"/>
      <w:lvlText w:val=""/>
      <w:lvlJc w:val="left"/>
      <w:pPr>
        <w:tabs>
          <w:tab w:val="num" w:pos="5760"/>
        </w:tabs>
        <w:ind w:left="5760" w:hanging="360"/>
      </w:pPr>
      <w:rPr>
        <w:rFonts w:ascii="Symbol" w:hAnsi="Symbol" w:hint="default"/>
      </w:rPr>
    </w:lvl>
    <w:lvl w:ilvl="8" w:tplc="339C78E0" w:tentative="1">
      <w:start w:val="1"/>
      <w:numFmt w:val="bullet"/>
      <w:lvlText w:val=""/>
      <w:lvlJc w:val="left"/>
      <w:pPr>
        <w:tabs>
          <w:tab w:val="num" w:pos="6480"/>
        </w:tabs>
        <w:ind w:left="6480" w:hanging="360"/>
      </w:pPr>
      <w:rPr>
        <w:rFonts w:ascii="Symbol" w:hAnsi="Symbol" w:hint="default"/>
      </w:rPr>
    </w:lvl>
  </w:abstractNum>
  <w:abstractNum w:abstractNumId="12">
    <w:nsid w:val="2FC435EB"/>
    <w:multiLevelType w:val="hybridMultilevel"/>
    <w:tmpl w:val="4DB6B882"/>
    <w:lvl w:ilvl="0" w:tplc="FAE0F388">
      <w:start w:val="1"/>
      <w:numFmt w:val="bullet"/>
      <w:lvlText w:val=""/>
      <w:lvlJc w:val="left"/>
      <w:pPr>
        <w:tabs>
          <w:tab w:val="num" w:pos="720"/>
        </w:tabs>
        <w:ind w:left="720" w:hanging="360"/>
      </w:pPr>
      <w:rPr>
        <w:rFonts w:ascii="Symbol" w:hAnsi="Symbol" w:hint="default"/>
        <w:color w:val="92D050"/>
        <w:sz w:val="22"/>
      </w:rPr>
    </w:lvl>
    <w:lvl w:ilvl="1" w:tplc="7EF87910" w:tentative="1">
      <w:start w:val="1"/>
      <w:numFmt w:val="bullet"/>
      <w:lvlText w:val=""/>
      <w:lvlJc w:val="left"/>
      <w:pPr>
        <w:tabs>
          <w:tab w:val="num" w:pos="1440"/>
        </w:tabs>
        <w:ind w:left="1440" w:hanging="360"/>
      </w:pPr>
      <w:rPr>
        <w:rFonts w:ascii="Symbol" w:hAnsi="Symbol" w:hint="default"/>
      </w:rPr>
    </w:lvl>
    <w:lvl w:ilvl="2" w:tplc="F16080EC" w:tentative="1">
      <w:start w:val="1"/>
      <w:numFmt w:val="bullet"/>
      <w:lvlText w:val=""/>
      <w:lvlJc w:val="left"/>
      <w:pPr>
        <w:tabs>
          <w:tab w:val="num" w:pos="2160"/>
        </w:tabs>
        <w:ind w:left="2160" w:hanging="360"/>
      </w:pPr>
      <w:rPr>
        <w:rFonts w:ascii="Symbol" w:hAnsi="Symbol" w:hint="default"/>
      </w:rPr>
    </w:lvl>
    <w:lvl w:ilvl="3" w:tplc="701A3338" w:tentative="1">
      <w:start w:val="1"/>
      <w:numFmt w:val="bullet"/>
      <w:lvlText w:val=""/>
      <w:lvlJc w:val="left"/>
      <w:pPr>
        <w:tabs>
          <w:tab w:val="num" w:pos="2880"/>
        </w:tabs>
        <w:ind w:left="2880" w:hanging="360"/>
      </w:pPr>
      <w:rPr>
        <w:rFonts w:ascii="Symbol" w:hAnsi="Symbol" w:hint="default"/>
      </w:rPr>
    </w:lvl>
    <w:lvl w:ilvl="4" w:tplc="369EBF26" w:tentative="1">
      <w:start w:val="1"/>
      <w:numFmt w:val="bullet"/>
      <w:lvlText w:val=""/>
      <w:lvlJc w:val="left"/>
      <w:pPr>
        <w:tabs>
          <w:tab w:val="num" w:pos="3600"/>
        </w:tabs>
        <w:ind w:left="3600" w:hanging="360"/>
      </w:pPr>
      <w:rPr>
        <w:rFonts w:ascii="Symbol" w:hAnsi="Symbol" w:hint="default"/>
      </w:rPr>
    </w:lvl>
    <w:lvl w:ilvl="5" w:tplc="C02C02C2" w:tentative="1">
      <w:start w:val="1"/>
      <w:numFmt w:val="bullet"/>
      <w:lvlText w:val=""/>
      <w:lvlJc w:val="left"/>
      <w:pPr>
        <w:tabs>
          <w:tab w:val="num" w:pos="4320"/>
        </w:tabs>
        <w:ind w:left="4320" w:hanging="360"/>
      </w:pPr>
      <w:rPr>
        <w:rFonts w:ascii="Symbol" w:hAnsi="Symbol" w:hint="default"/>
      </w:rPr>
    </w:lvl>
    <w:lvl w:ilvl="6" w:tplc="197CF022" w:tentative="1">
      <w:start w:val="1"/>
      <w:numFmt w:val="bullet"/>
      <w:lvlText w:val=""/>
      <w:lvlJc w:val="left"/>
      <w:pPr>
        <w:tabs>
          <w:tab w:val="num" w:pos="5040"/>
        </w:tabs>
        <w:ind w:left="5040" w:hanging="360"/>
      </w:pPr>
      <w:rPr>
        <w:rFonts w:ascii="Symbol" w:hAnsi="Symbol" w:hint="default"/>
      </w:rPr>
    </w:lvl>
    <w:lvl w:ilvl="7" w:tplc="0F0E06BA" w:tentative="1">
      <w:start w:val="1"/>
      <w:numFmt w:val="bullet"/>
      <w:lvlText w:val=""/>
      <w:lvlJc w:val="left"/>
      <w:pPr>
        <w:tabs>
          <w:tab w:val="num" w:pos="5760"/>
        </w:tabs>
        <w:ind w:left="5760" w:hanging="360"/>
      </w:pPr>
      <w:rPr>
        <w:rFonts w:ascii="Symbol" w:hAnsi="Symbol" w:hint="default"/>
      </w:rPr>
    </w:lvl>
    <w:lvl w:ilvl="8" w:tplc="8B860A30" w:tentative="1">
      <w:start w:val="1"/>
      <w:numFmt w:val="bullet"/>
      <w:lvlText w:val=""/>
      <w:lvlJc w:val="left"/>
      <w:pPr>
        <w:tabs>
          <w:tab w:val="num" w:pos="6480"/>
        </w:tabs>
        <w:ind w:left="6480" w:hanging="360"/>
      </w:pPr>
      <w:rPr>
        <w:rFonts w:ascii="Symbol" w:hAnsi="Symbol" w:hint="default"/>
      </w:rPr>
    </w:lvl>
  </w:abstractNum>
  <w:abstractNum w:abstractNumId="13">
    <w:nsid w:val="3262102F"/>
    <w:multiLevelType w:val="hybridMultilevel"/>
    <w:tmpl w:val="30D6FB58"/>
    <w:lvl w:ilvl="0" w:tplc="8E3E8038">
      <w:start w:val="1"/>
      <w:numFmt w:val="bullet"/>
      <w:lvlText w:val=""/>
      <w:lvlJc w:val="left"/>
      <w:pPr>
        <w:ind w:left="720" w:hanging="360"/>
      </w:pPr>
      <w:rPr>
        <w:rFonts w:ascii="Symbol" w:hAnsi="Symbol" w:hint="default"/>
        <w:color w:val="FFFF00"/>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2D12BAE"/>
    <w:multiLevelType w:val="hybridMultilevel"/>
    <w:tmpl w:val="CC80D418"/>
    <w:lvl w:ilvl="0" w:tplc="8E3E8038">
      <w:start w:val="1"/>
      <w:numFmt w:val="bullet"/>
      <w:lvlText w:val=""/>
      <w:lvlJc w:val="left"/>
      <w:pPr>
        <w:ind w:left="720" w:hanging="360"/>
      </w:pPr>
      <w:rPr>
        <w:rFonts w:ascii="Symbol" w:hAnsi="Symbol" w:hint="default"/>
        <w:color w:val="FFFF00"/>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DBD2FA0"/>
    <w:multiLevelType w:val="hybridMultilevel"/>
    <w:tmpl w:val="756AD398"/>
    <w:lvl w:ilvl="0" w:tplc="9DEC13F8">
      <w:start w:val="1"/>
      <w:numFmt w:val="bullet"/>
      <w:lvlText w:val=""/>
      <w:lvlJc w:val="left"/>
      <w:pPr>
        <w:ind w:left="720" w:hanging="360"/>
      </w:pPr>
      <w:rPr>
        <w:rFonts w:ascii="Symbol" w:hAnsi="Symbol" w:hint="default"/>
        <w:color w:val="92D050"/>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152297F"/>
    <w:multiLevelType w:val="hybridMultilevel"/>
    <w:tmpl w:val="2ECCB7AA"/>
    <w:lvl w:ilvl="0" w:tplc="FAE0F388">
      <w:start w:val="1"/>
      <w:numFmt w:val="bullet"/>
      <w:lvlText w:val=""/>
      <w:lvlJc w:val="left"/>
      <w:pPr>
        <w:ind w:left="720" w:hanging="360"/>
      </w:pPr>
      <w:rPr>
        <w:rFonts w:ascii="Symbol" w:hAnsi="Symbol" w:hint="default"/>
        <w:color w:val="92D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40B1FA4"/>
    <w:multiLevelType w:val="hybridMultilevel"/>
    <w:tmpl w:val="25827836"/>
    <w:lvl w:ilvl="0" w:tplc="8E3E8038">
      <w:start w:val="1"/>
      <w:numFmt w:val="bullet"/>
      <w:lvlText w:val=""/>
      <w:lvlJc w:val="left"/>
      <w:pPr>
        <w:ind w:left="720" w:hanging="360"/>
      </w:pPr>
      <w:rPr>
        <w:rFonts w:ascii="Symbol" w:hAnsi="Symbol" w:hint="default"/>
        <w:color w:val="FFFF00"/>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47164FA"/>
    <w:multiLevelType w:val="hybridMultilevel"/>
    <w:tmpl w:val="1236E4EC"/>
    <w:lvl w:ilvl="0" w:tplc="9CAC1E78">
      <w:start w:val="1"/>
      <w:numFmt w:val="bullet"/>
      <w:lvlText w:val=""/>
      <w:lvlJc w:val="left"/>
      <w:pPr>
        <w:ind w:left="720" w:hanging="360"/>
      </w:pPr>
      <w:rPr>
        <w:rFonts w:ascii="Symbol" w:hAnsi="Symbol" w:hint="default"/>
        <w:color w:val="00B0F0"/>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6125E04"/>
    <w:multiLevelType w:val="hybridMultilevel"/>
    <w:tmpl w:val="F80C99A6"/>
    <w:lvl w:ilvl="0" w:tplc="48D0A6C8">
      <w:start w:val="1"/>
      <w:numFmt w:val="bullet"/>
      <w:lvlText w:val=""/>
      <w:lvlJc w:val="left"/>
      <w:pPr>
        <w:ind w:left="706" w:hanging="360"/>
      </w:pPr>
      <w:rPr>
        <w:rFonts w:ascii="Symbol" w:hAnsi="Symbol" w:hint="default"/>
        <w:color w:val="FF0000"/>
        <w:sz w:val="24"/>
      </w:rPr>
    </w:lvl>
    <w:lvl w:ilvl="1" w:tplc="340A0003" w:tentative="1">
      <w:start w:val="1"/>
      <w:numFmt w:val="bullet"/>
      <w:lvlText w:val="o"/>
      <w:lvlJc w:val="left"/>
      <w:pPr>
        <w:ind w:left="1426" w:hanging="360"/>
      </w:pPr>
      <w:rPr>
        <w:rFonts w:ascii="Courier New" w:hAnsi="Courier New" w:cs="Courier New" w:hint="default"/>
      </w:rPr>
    </w:lvl>
    <w:lvl w:ilvl="2" w:tplc="340A0005" w:tentative="1">
      <w:start w:val="1"/>
      <w:numFmt w:val="bullet"/>
      <w:lvlText w:val=""/>
      <w:lvlJc w:val="left"/>
      <w:pPr>
        <w:ind w:left="2146" w:hanging="360"/>
      </w:pPr>
      <w:rPr>
        <w:rFonts w:ascii="Wingdings" w:hAnsi="Wingdings" w:hint="default"/>
      </w:rPr>
    </w:lvl>
    <w:lvl w:ilvl="3" w:tplc="340A0001" w:tentative="1">
      <w:start w:val="1"/>
      <w:numFmt w:val="bullet"/>
      <w:lvlText w:val=""/>
      <w:lvlJc w:val="left"/>
      <w:pPr>
        <w:ind w:left="2866" w:hanging="360"/>
      </w:pPr>
      <w:rPr>
        <w:rFonts w:ascii="Symbol" w:hAnsi="Symbol" w:hint="default"/>
      </w:rPr>
    </w:lvl>
    <w:lvl w:ilvl="4" w:tplc="340A0003" w:tentative="1">
      <w:start w:val="1"/>
      <w:numFmt w:val="bullet"/>
      <w:lvlText w:val="o"/>
      <w:lvlJc w:val="left"/>
      <w:pPr>
        <w:ind w:left="3586" w:hanging="360"/>
      </w:pPr>
      <w:rPr>
        <w:rFonts w:ascii="Courier New" w:hAnsi="Courier New" w:cs="Courier New" w:hint="default"/>
      </w:rPr>
    </w:lvl>
    <w:lvl w:ilvl="5" w:tplc="340A0005" w:tentative="1">
      <w:start w:val="1"/>
      <w:numFmt w:val="bullet"/>
      <w:lvlText w:val=""/>
      <w:lvlJc w:val="left"/>
      <w:pPr>
        <w:ind w:left="4306" w:hanging="360"/>
      </w:pPr>
      <w:rPr>
        <w:rFonts w:ascii="Wingdings" w:hAnsi="Wingdings" w:hint="default"/>
      </w:rPr>
    </w:lvl>
    <w:lvl w:ilvl="6" w:tplc="340A0001" w:tentative="1">
      <w:start w:val="1"/>
      <w:numFmt w:val="bullet"/>
      <w:lvlText w:val=""/>
      <w:lvlJc w:val="left"/>
      <w:pPr>
        <w:ind w:left="5026" w:hanging="360"/>
      </w:pPr>
      <w:rPr>
        <w:rFonts w:ascii="Symbol" w:hAnsi="Symbol" w:hint="default"/>
      </w:rPr>
    </w:lvl>
    <w:lvl w:ilvl="7" w:tplc="340A0003" w:tentative="1">
      <w:start w:val="1"/>
      <w:numFmt w:val="bullet"/>
      <w:lvlText w:val="o"/>
      <w:lvlJc w:val="left"/>
      <w:pPr>
        <w:ind w:left="5746" w:hanging="360"/>
      </w:pPr>
      <w:rPr>
        <w:rFonts w:ascii="Courier New" w:hAnsi="Courier New" w:cs="Courier New" w:hint="default"/>
      </w:rPr>
    </w:lvl>
    <w:lvl w:ilvl="8" w:tplc="340A0005" w:tentative="1">
      <w:start w:val="1"/>
      <w:numFmt w:val="bullet"/>
      <w:lvlText w:val=""/>
      <w:lvlJc w:val="left"/>
      <w:pPr>
        <w:ind w:left="6466" w:hanging="360"/>
      </w:pPr>
      <w:rPr>
        <w:rFonts w:ascii="Wingdings" w:hAnsi="Wingdings" w:hint="default"/>
      </w:rPr>
    </w:lvl>
  </w:abstractNum>
  <w:abstractNum w:abstractNumId="20">
    <w:nsid w:val="4B1E755E"/>
    <w:multiLevelType w:val="hybridMultilevel"/>
    <w:tmpl w:val="B0B464F2"/>
    <w:lvl w:ilvl="0" w:tplc="48D0A6C8">
      <w:start w:val="1"/>
      <w:numFmt w:val="bullet"/>
      <w:lvlText w:val=""/>
      <w:lvlJc w:val="left"/>
      <w:pPr>
        <w:tabs>
          <w:tab w:val="num" w:pos="720"/>
        </w:tabs>
        <w:ind w:left="720" w:hanging="360"/>
      </w:pPr>
      <w:rPr>
        <w:rFonts w:ascii="Symbol" w:hAnsi="Symbol" w:hint="default"/>
        <w:color w:val="FF0000"/>
        <w:sz w:val="24"/>
      </w:rPr>
    </w:lvl>
    <w:lvl w:ilvl="1" w:tplc="2A16F1B0" w:tentative="1">
      <w:start w:val="1"/>
      <w:numFmt w:val="bullet"/>
      <w:lvlText w:val=""/>
      <w:lvlJc w:val="left"/>
      <w:pPr>
        <w:tabs>
          <w:tab w:val="num" w:pos="1440"/>
        </w:tabs>
        <w:ind w:left="1440" w:hanging="360"/>
      </w:pPr>
      <w:rPr>
        <w:rFonts w:ascii="Symbol" w:hAnsi="Symbol" w:hint="default"/>
      </w:rPr>
    </w:lvl>
    <w:lvl w:ilvl="2" w:tplc="B1FEE8C8" w:tentative="1">
      <w:start w:val="1"/>
      <w:numFmt w:val="bullet"/>
      <w:lvlText w:val=""/>
      <w:lvlJc w:val="left"/>
      <w:pPr>
        <w:tabs>
          <w:tab w:val="num" w:pos="2160"/>
        </w:tabs>
        <w:ind w:left="2160" w:hanging="360"/>
      </w:pPr>
      <w:rPr>
        <w:rFonts w:ascii="Symbol" w:hAnsi="Symbol" w:hint="default"/>
      </w:rPr>
    </w:lvl>
    <w:lvl w:ilvl="3" w:tplc="D13ECD40" w:tentative="1">
      <w:start w:val="1"/>
      <w:numFmt w:val="bullet"/>
      <w:lvlText w:val=""/>
      <w:lvlJc w:val="left"/>
      <w:pPr>
        <w:tabs>
          <w:tab w:val="num" w:pos="2880"/>
        </w:tabs>
        <w:ind w:left="2880" w:hanging="360"/>
      </w:pPr>
      <w:rPr>
        <w:rFonts w:ascii="Symbol" w:hAnsi="Symbol" w:hint="default"/>
      </w:rPr>
    </w:lvl>
    <w:lvl w:ilvl="4" w:tplc="883E3158" w:tentative="1">
      <w:start w:val="1"/>
      <w:numFmt w:val="bullet"/>
      <w:lvlText w:val=""/>
      <w:lvlJc w:val="left"/>
      <w:pPr>
        <w:tabs>
          <w:tab w:val="num" w:pos="3600"/>
        </w:tabs>
        <w:ind w:left="3600" w:hanging="360"/>
      </w:pPr>
      <w:rPr>
        <w:rFonts w:ascii="Symbol" w:hAnsi="Symbol" w:hint="default"/>
      </w:rPr>
    </w:lvl>
    <w:lvl w:ilvl="5" w:tplc="5DD65102" w:tentative="1">
      <w:start w:val="1"/>
      <w:numFmt w:val="bullet"/>
      <w:lvlText w:val=""/>
      <w:lvlJc w:val="left"/>
      <w:pPr>
        <w:tabs>
          <w:tab w:val="num" w:pos="4320"/>
        </w:tabs>
        <w:ind w:left="4320" w:hanging="360"/>
      </w:pPr>
      <w:rPr>
        <w:rFonts w:ascii="Symbol" w:hAnsi="Symbol" w:hint="default"/>
      </w:rPr>
    </w:lvl>
    <w:lvl w:ilvl="6" w:tplc="120CC57E" w:tentative="1">
      <w:start w:val="1"/>
      <w:numFmt w:val="bullet"/>
      <w:lvlText w:val=""/>
      <w:lvlJc w:val="left"/>
      <w:pPr>
        <w:tabs>
          <w:tab w:val="num" w:pos="5040"/>
        </w:tabs>
        <w:ind w:left="5040" w:hanging="360"/>
      </w:pPr>
      <w:rPr>
        <w:rFonts w:ascii="Symbol" w:hAnsi="Symbol" w:hint="default"/>
      </w:rPr>
    </w:lvl>
    <w:lvl w:ilvl="7" w:tplc="2344382E" w:tentative="1">
      <w:start w:val="1"/>
      <w:numFmt w:val="bullet"/>
      <w:lvlText w:val=""/>
      <w:lvlJc w:val="left"/>
      <w:pPr>
        <w:tabs>
          <w:tab w:val="num" w:pos="5760"/>
        </w:tabs>
        <w:ind w:left="5760" w:hanging="360"/>
      </w:pPr>
      <w:rPr>
        <w:rFonts w:ascii="Symbol" w:hAnsi="Symbol" w:hint="default"/>
      </w:rPr>
    </w:lvl>
    <w:lvl w:ilvl="8" w:tplc="957AE260" w:tentative="1">
      <w:start w:val="1"/>
      <w:numFmt w:val="bullet"/>
      <w:lvlText w:val=""/>
      <w:lvlJc w:val="left"/>
      <w:pPr>
        <w:tabs>
          <w:tab w:val="num" w:pos="6480"/>
        </w:tabs>
        <w:ind w:left="6480" w:hanging="360"/>
      </w:pPr>
      <w:rPr>
        <w:rFonts w:ascii="Symbol" w:hAnsi="Symbol" w:hint="default"/>
      </w:rPr>
    </w:lvl>
  </w:abstractNum>
  <w:abstractNum w:abstractNumId="21">
    <w:nsid w:val="4C7A249C"/>
    <w:multiLevelType w:val="hybridMultilevel"/>
    <w:tmpl w:val="3FB809CE"/>
    <w:lvl w:ilvl="0" w:tplc="8E3E8038">
      <w:start w:val="1"/>
      <w:numFmt w:val="bullet"/>
      <w:lvlText w:val=""/>
      <w:lvlJc w:val="left"/>
      <w:pPr>
        <w:tabs>
          <w:tab w:val="num" w:pos="720"/>
        </w:tabs>
        <w:ind w:left="720" w:hanging="360"/>
      </w:pPr>
      <w:rPr>
        <w:rFonts w:ascii="Symbol" w:hAnsi="Symbol" w:hint="default"/>
        <w:color w:val="FFFF00"/>
        <w:sz w:val="24"/>
      </w:rPr>
    </w:lvl>
    <w:lvl w:ilvl="1" w:tplc="A5B6A0D6" w:tentative="1">
      <w:start w:val="1"/>
      <w:numFmt w:val="bullet"/>
      <w:lvlText w:val=""/>
      <w:lvlJc w:val="left"/>
      <w:pPr>
        <w:tabs>
          <w:tab w:val="num" w:pos="1440"/>
        </w:tabs>
        <w:ind w:left="1440" w:hanging="360"/>
      </w:pPr>
      <w:rPr>
        <w:rFonts w:ascii="Symbol" w:hAnsi="Symbol" w:hint="default"/>
      </w:rPr>
    </w:lvl>
    <w:lvl w:ilvl="2" w:tplc="C7823A72" w:tentative="1">
      <w:start w:val="1"/>
      <w:numFmt w:val="bullet"/>
      <w:lvlText w:val=""/>
      <w:lvlJc w:val="left"/>
      <w:pPr>
        <w:tabs>
          <w:tab w:val="num" w:pos="2160"/>
        </w:tabs>
        <w:ind w:left="2160" w:hanging="360"/>
      </w:pPr>
      <w:rPr>
        <w:rFonts w:ascii="Symbol" w:hAnsi="Symbol" w:hint="default"/>
      </w:rPr>
    </w:lvl>
    <w:lvl w:ilvl="3" w:tplc="AC5CD79C" w:tentative="1">
      <w:start w:val="1"/>
      <w:numFmt w:val="bullet"/>
      <w:lvlText w:val=""/>
      <w:lvlJc w:val="left"/>
      <w:pPr>
        <w:tabs>
          <w:tab w:val="num" w:pos="2880"/>
        </w:tabs>
        <w:ind w:left="2880" w:hanging="360"/>
      </w:pPr>
      <w:rPr>
        <w:rFonts w:ascii="Symbol" w:hAnsi="Symbol" w:hint="default"/>
      </w:rPr>
    </w:lvl>
    <w:lvl w:ilvl="4" w:tplc="0BA65192" w:tentative="1">
      <w:start w:val="1"/>
      <w:numFmt w:val="bullet"/>
      <w:lvlText w:val=""/>
      <w:lvlJc w:val="left"/>
      <w:pPr>
        <w:tabs>
          <w:tab w:val="num" w:pos="3600"/>
        </w:tabs>
        <w:ind w:left="3600" w:hanging="360"/>
      </w:pPr>
      <w:rPr>
        <w:rFonts w:ascii="Symbol" w:hAnsi="Symbol" w:hint="default"/>
      </w:rPr>
    </w:lvl>
    <w:lvl w:ilvl="5" w:tplc="AD2CE472" w:tentative="1">
      <w:start w:val="1"/>
      <w:numFmt w:val="bullet"/>
      <w:lvlText w:val=""/>
      <w:lvlJc w:val="left"/>
      <w:pPr>
        <w:tabs>
          <w:tab w:val="num" w:pos="4320"/>
        </w:tabs>
        <w:ind w:left="4320" w:hanging="360"/>
      </w:pPr>
      <w:rPr>
        <w:rFonts w:ascii="Symbol" w:hAnsi="Symbol" w:hint="default"/>
      </w:rPr>
    </w:lvl>
    <w:lvl w:ilvl="6" w:tplc="66DEC564" w:tentative="1">
      <w:start w:val="1"/>
      <w:numFmt w:val="bullet"/>
      <w:lvlText w:val=""/>
      <w:lvlJc w:val="left"/>
      <w:pPr>
        <w:tabs>
          <w:tab w:val="num" w:pos="5040"/>
        </w:tabs>
        <w:ind w:left="5040" w:hanging="360"/>
      </w:pPr>
      <w:rPr>
        <w:rFonts w:ascii="Symbol" w:hAnsi="Symbol" w:hint="default"/>
      </w:rPr>
    </w:lvl>
    <w:lvl w:ilvl="7" w:tplc="1876EB8C" w:tentative="1">
      <w:start w:val="1"/>
      <w:numFmt w:val="bullet"/>
      <w:lvlText w:val=""/>
      <w:lvlJc w:val="left"/>
      <w:pPr>
        <w:tabs>
          <w:tab w:val="num" w:pos="5760"/>
        </w:tabs>
        <w:ind w:left="5760" w:hanging="360"/>
      </w:pPr>
      <w:rPr>
        <w:rFonts w:ascii="Symbol" w:hAnsi="Symbol" w:hint="default"/>
      </w:rPr>
    </w:lvl>
    <w:lvl w:ilvl="8" w:tplc="EEDC23EA" w:tentative="1">
      <w:start w:val="1"/>
      <w:numFmt w:val="bullet"/>
      <w:lvlText w:val=""/>
      <w:lvlJc w:val="left"/>
      <w:pPr>
        <w:tabs>
          <w:tab w:val="num" w:pos="6480"/>
        </w:tabs>
        <w:ind w:left="6480" w:hanging="360"/>
      </w:pPr>
      <w:rPr>
        <w:rFonts w:ascii="Symbol" w:hAnsi="Symbol" w:hint="default"/>
      </w:rPr>
    </w:lvl>
  </w:abstractNum>
  <w:abstractNum w:abstractNumId="22">
    <w:nsid w:val="4F1E73E4"/>
    <w:multiLevelType w:val="hybridMultilevel"/>
    <w:tmpl w:val="9A3A0A3C"/>
    <w:lvl w:ilvl="0" w:tplc="48D0A6C8">
      <w:start w:val="1"/>
      <w:numFmt w:val="bullet"/>
      <w:lvlText w:val=""/>
      <w:lvlJc w:val="left"/>
      <w:pPr>
        <w:tabs>
          <w:tab w:val="num" w:pos="720"/>
        </w:tabs>
        <w:ind w:left="720" w:hanging="360"/>
      </w:pPr>
      <w:rPr>
        <w:rFonts w:ascii="Symbol" w:hAnsi="Symbol" w:hint="default"/>
        <w:color w:val="FF0000"/>
        <w:sz w:val="24"/>
      </w:rPr>
    </w:lvl>
    <w:lvl w:ilvl="1" w:tplc="176E1AC6" w:tentative="1">
      <w:start w:val="1"/>
      <w:numFmt w:val="bullet"/>
      <w:lvlText w:val=""/>
      <w:lvlJc w:val="left"/>
      <w:pPr>
        <w:tabs>
          <w:tab w:val="num" w:pos="1440"/>
        </w:tabs>
        <w:ind w:left="1440" w:hanging="360"/>
      </w:pPr>
      <w:rPr>
        <w:rFonts w:ascii="Symbol" w:hAnsi="Symbol" w:hint="default"/>
      </w:rPr>
    </w:lvl>
    <w:lvl w:ilvl="2" w:tplc="A7A269F4" w:tentative="1">
      <w:start w:val="1"/>
      <w:numFmt w:val="bullet"/>
      <w:lvlText w:val=""/>
      <w:lvlJc w:val="left"/>
      <w:pPr>
        <w:tabs>
          <w:tab w:val="num" w:pos="2160"/>
        </w:tabs>
        <w:ind w:left="2160" w:hanging="360"/>
      </w:pPr>
      <w:rPr>
        <w:rFonts w:ascii="Symbol" w:hAnsi="Symbol" w:hint="default"/>
      </w:rPr>
    </w:lvl>
    <w:lvl w:ilvl="3" w:tplc="4238B7A8" w:tentative="1">
      <w:start w:val="1"/>
      <w:numFmt w:val="bullet"/>
      <w:lvlText w:val=""/>
      <w:lvlJc w:val="left"/>
      <w:pPr>
        <w:tabs>
          <w:tab w:val="num" w:pos="2880"/>
        </w:tabs>
        <w:ind w:left="2880" w:hanging="360"/>
      </w:pPr>
      <w:rPr>
        <w:rFonts w:ascii="Symbol" w:hAnsi="Symbol" w:hint="default"/>
      </w:rPr>
    </w:lvl>
    <w:lvl w:ilvl="4" w:tplc="49CEDD6C" w:tentative="1">
      <w:start w:val="1"/>
      <w:numFmt w:val="bullet"/>
      <w:lvlText w:val=""/>
      <w:lvlJc w:val="left"/>
      <w:pPr>
        <w:tabs>
          <w:tab w:val="num" w:pos="3600"/>
        </w:tabs>
        <w:ind w:left="3600" w:hanging="360"/>
      </w:pPr>
      <w:rPr>
        <w:rFonts w:ascii="Symbol" w:hAnsi="Symbol" w:hint="default"/>
      </w:rPr>
    </w:lvl>
    <w:lvl w:ilvl="5" w:tplc="389896EA" w:tentative="1">
      <w:start w:val="1"/>
      <w:numFmt w:val="bullet"/>
      <w:lvlText w:val=""/>
      <w:lvlJc w:val="left"/>
      <w:pPr>
        <w:tabs>
          <w:tab w:val="num" w:pos="4320"/>
        </w:tabs>
        <w:ind w:left="4320" w:hanging="360"/>
      </w:pPr>
      <w:rPr>
        <w:rFonts w:ascii="Symbol" w:hAnsi="Symbol" w:hint="default"/>
      </w:rPr>
    </w:lvl>
    <w:lvl w:ilvl="6" w:tplc="2AA8E802" w:tentative="1">
      <w:start w:val="1"/>
      <w:numFmt w:val="bullet"/>
      <w:lvlText w:val=""/>
      <w:lvlJc w:val="left"/>
      <w:pPr>
        <w:tabs>
          <w:tab w:val="num" w:pos="5040"/>
        </w:tabs>
        <w:ind w:left="5040" w:hanging="360"/>
      </w:pPr>
      <w:rPr>
        <w:rFonts w:ascii="Symbol" w:hAnsi="Symbol" w:hint="default"/>
      </w:rPr>
    </w:lvl>
    <w:lvl w:ilvl="7" w:tplc="2A7075E2" w:tentative="1">
      <w:start w:val="1"/>
      <w:numFmt w:val="bullet"/>
      <w:lvlText w:val=""/>
      <w:lvlJc w:val="left"/>
      <w:pPr>
        <w:tabs>
          <w:tab w:val="num" w:pos="5760"/>
        </w:tabs>
        <w:ind w:left="5760" w:hanging="360"/>
      </w:pPr>
      <w:rPr>
        <w:rFonts w:ascii="Symbol" w:hAnsi="Symbol" w:hint="default"/>
      </w:rPr>
    </w:lvl>
    <w:lvl w:ilvl="8" w:tplc="E6BA1034" w:tentative="1">
      <w:start w:val="1"/>
      <w:numFmt w:val="bullet"/>
      <w:lvlText w:val=""/>
      <w:lvlJc w:val="left"/>
      <w:pPr>
        <w:tabs>
          <w:tab w:val="num" w:pos="6480"/>
        </w:tabs>
        <w:ind w:left="6480" w:hanging="360"/>
      </w:pPr>
      <w:rPr>
        <w:rFonts w:ascii="Symbol" w:hAnsi="Symbol" w:hint="default"/>
      </w:rPr>
    </w:lvl>
  </w:abstractNum>
  <w:abstractNum w:abstractNumId="23">
    <w:nsid w:val="5A820874"/>
    <w:multiLevelType w:val="hybridMultilevel"/>
    <w:tmpl w:val="00F0677A"/>
    <w:lvl w:ilvl="0" w:tplc="FAE0F388">
      <w:start w:val="1"/>
      <w:numFmt w:val="bullet"/>
      <w:lvlText w:val=""/>
      <w:lvlJc w:val="left"/>
      <w:pPr>
        <w:ind w:left="706" w:hanging="360"/>
      </w:pPr>
      <w:rPr>
        <w:rFonts w:ascii="Symbol" w:hAnsi="Symbol" w:hint="default"/>
        <w:color w:val="92D050"/>
      </w:rPr>
    </w:lvl>
    <w:lvl w:ilvl="1" w:tplc="340A0003" w:tentative="1">
      <w:start w:val="1"/>
      <w:numFmt w:val="bullet"/>
      <w:lvlText w:val="o"/>
      <w:lvlJc w:val="left"/>
      <w:pPr>
        <w:ind w:left="1426" w:hanging="360"/>
      </w:pPr>
      <w:rPr>
        <w:rFonts w:ascii="Courier New" w:hAnsi="Courier New" w:cs="Courier New" w:hint="default"/>
      </w:rPr>
    </w:lvl>
    <w:lvl w:ilvl="2" w:tplc="340A0005" w:tentative="1">
      <w:start w:val="1"/>
      <w:numFmt w:val="bullet"/>
      <w:lvlText w:val=""/>
      <w:lvlJc w:val="left"/>
      <w:pPr>
        <w:ind w:left="2146" w:hanging="360"/>
      </w:pPr>
      <w:rPr>
        <w:rFonts w:ascii="Wingdings" w:hAnsi="Wingdings" w:hint="default"/>
      </w:rPr>
    </w:lvl>
    <w:lvl w:ilvl="3" w:tplc="340A0001" w:tentative="1">
      <w:start w:val="1"/>
      <w:numFmt w:val="bullet"/>
      <w:lvlText w:val=""/>
      <w:lvlJc w:val="left"/>
      <w:pPr>
        <w:ind w:left="2866" w:hanging="360"/>
      </w:pPr>
      <w:rPr>
        <w:rFonts w:ascii="Symbol" w:hAnsi="Symbol" w:hint="default"/>
      </w:rPr>
    </w:lvl>
    <w:lvl w:ilvl="4" w:tplc="340A0003" w:tentative="1">
      <w:start w:val="1"/>
      <w:numFmt w:val="bullet"/>
      <w:lvlText w:val="o"/>
      <w:lvlJc w:val="left"/>
      <w:pPr>
        <w:ind w:left="3586" w:hanging="360"/>
      </w:pPr>
      <w:rPr>
        <w:rFonts w:ascii="Courier New" w:hAnsi="Courier New" w:cs="Courier New" w:hint="default"/>
      </w:rPr>
    </w:lvl>
    <w:lvl w:ilvl="5" w:tplc="340A0005" w:tentative="1">
      <w:start w:val="1"/>
      <w:numFmt w:val="bullet"/>
      <w:lvlText w:val=""/>
      <w:lvlJc w:val="left"/>
      <w:pPr>
        <w:ind w:left="4306" w:hanging="360"/>
      </w:pPr>
      <w:rPr>
        <w:rFonts w:ascii="Wingdings" w:hAnsi="Wingdings" w:hint="default"/>
      </w:rPr>
    </w:lvl>
    <w:lvl w:ilvl="6" w:tplc="340A0001" w:tentative="1">
      <w:start w:val="1"/>
      <w:numFmt w:val="bullet"/>
      <w:lvlText w:val=""/>
      <w:lvlJc w:val="left"/>
      <w:pPr>
        <w:ind w:left="5026" w:hanging="360"/>
      </w:pPr>
      <w:rPr>
        <w:rFonts w:ascii="Symbol" w:hAnsi="Symbol" w:hint="default"/>
      </w:rPr>
    </w:lvl>
    <w:lvl w:ilvl="7" w:tplc="340A0003" w:tentative="1">
      <w:start w:val="1"/>
      <w:numFmt w:val="bullet"/>
      <w:lvlText w:val="o"/>
      <w:lvlJc w:val="left"/>
      <w:pPr>
        <w:ind w:left="5746" w:hanging="360"/>
      </w:pPr>
      <w:rPr>
        <w:rFonts w:ascii="Courier New" w:hAnsi="Courier New" w:cs="Courier New" w:hint="default"/>
      </w:rPr>
    </w:lvl>
    <w:lvl w:ilvl="8" w:tplc="340A0005" w:tentative="1">
      <w:start w:val="1"/>
      <w:numFmt w:val="bullet"/>
      <w:lvlText w:val=""/>
      <w:lvlJc w:val="left"/>
      <w:pPr>
        <w:ind w:left="6466" w:hanging="360"/>
      </w:pPr>
      <w:rPr>
        <w:rFonts w:ascii="Wingdings" w:hAnsi="Wingdings" w:hint="default"/>
      </w:rPr>
    </w:lvl>
  </w:abstractNum>
  <w:abstractNum w:abstractNumId="24">
    <w:nsid w:val="5B9C481A"/>
    <w:multiLevelType w:val="hybridMultilevel"/>
    <w:tmpl w:val="966E8C36"/>
    <w:lvl w:ilvl="0" w:tplc="8E3E8038">
      <w:start w:val="1"/>
      <w:numFmt w:val="bullet"/>
      <w:lvlText w:val=""/>
      <w:lvlJc w:val="left"/>
      <w:pPr>
        <w:ind w:left="720" w:hanging="360"/>
      </w:pPr>
      <w:rPr>
        <w:rFonts w:ascii="Symbol" w:hAnsi="Symbol" w:hint="default"/>
        <w:color w:val="FFFF00"/>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CB25A26"/>
    <w:multiLevelType w:val="hybridMultilevel"/>
    <w:tmpl w:val="A86259F4"/>
    <w:lvl w:ilvl="0" w:tplc="9CAC1E78">
      <w:start w:val="1"/>
      <w:numFmt w:val="bullet"/>
      <w:lvlText w:val=""/>
      <w:lvlJc w:val="left"/>
      <w:pPr>
        <w:tabs>
          <w:tab w:val="num" w:pos="720"/>
        </w:tabs>
        <w:ind w:left="720" w:hanging="360"/>
      </w:pPr>
      <w:rPr>
        <w:rFonts w:ascii="Symbol" w:hAnsi="Symbol" w:hint="default"/>
        <w:color w:val="00B0F0"/>
        <w:sz w:val="22"/>
      </w:rPr>
    </w:lvl>
    <w:lvl w:ilvl="1" w:tplc="C0980864" w:tentative="1">
      <w:start w:val="1"/>
      <w:numFmt w:val="bullet"/>
      <w:lvlText w:val=""/>
      <w:lvlJc w:val="left"/>
      <w:pPr>
        <w:tabs>
          <w:tab w:val="num" w:pos="1440"/>
        </w:tabs>
        <w:ind w:left="1440" w:hanging="360"/>
      </w:pPr>
      <w:rPr>
        <w:rFonts w:ascii="Symbol" w:hAnsi="Symbol" w:hint="default"/>
      </w:rPr>
    </w:lvl>
    <w:lvl w:ilvl="2" w:tplc="3B6AA6D0" w:tentative="1">
      <w:start w:val="1"/>
      <w:numFmt w:val="bullet"/>
      <w:lvlText w:val=""/>
      <w:lvlJc w:val="left"/>
      <w:pPr>
        <w:tabs>
          <w:tab w:val="num" w:pos="2160"/>
        </w:tabs>
        <w:ind w:left="2160" w:hanging="360"/>
      </w:pPr>
      <w:rPr>
        <w:rFonts w:ascii="Symbol" w:hAnsi="Symbol" w:hint="default"/>
      </w:rPr>
    </w:lvl>
    <w:lvl w:ilvl="3" w:tplc="23667062" w:tentative="1">
      <w:start w:val="1"/>
      <w:numFmt w:val="bullet"/>
      <w:lvlText w:val=""/>
      <w:lvlJc w:val="left"/>
      <w:pPr>
        <w:tabs>
          <w:tab w:val="num" w:pos="2880"/>
        </w:tabs>
        <w:ind w:left="2880" w:hanging="360"/>
      </w:pPr>
      <w:rPr>
        <w:rFonts w:ascii="Symbol" w:hAnsi="Symbol" w:hint="default"/>
      </w:rPr>
    </w:lvl>
    <w:lvl w:ilvl="4" w:tplc="DB62DA84" w:tentative="1">
      <w:start w:val="1"/>
      <w:numFmt w:val="bullet"/>
      <w:lvlText w:val=""/>
      <w:lvlJc w:val="left"/>
      <w:pPr>
        <w:tabs>
          <w:tab w:val="num" w:pos="3600"/>
        </w:tabs>
        <w:ind w:left="3600" w:hanging="360"/>
      </w:pPr>
      <w:rPr>
        <w:rFonts w:ascii="Symbol" w:hAnsi="Symbol" w:hint="default"/>
      </w:rPr>
    </w:lvl>
    <w:lvl w:ilvl="5" w:tplc="9D02CE40" w:tentative="1">
      <w:start w:val="1"/>
      <w:numFmt w:val="bullet"/>
      <w:lvlText w:val=""/>
      <w:lvlJc w:val="left"/>
      <w:pPr>
        <w:tabs>
          <w:tab w:val="num" w:pos="4320"/>
        </w:tabs>
        <w:ind w:left="4320" w:hanging="360"/>
      </w:pPr>
      <w:rPr>
        <w:rFonts w:ascii="Symbol" w:hAnsi="Symbol" w:hint="default"/>
      </w:rPr>
    </w:lvl>
    <w:lvl w:ilvl="6" w:tplc="0DDAB1AE" w:tentative="1">
      <w:start w:val="1"/>
      <w:numFmt w:val="bullet"/>
      <w:lvlText w:val=""/>
      <w:lvlJc w:val="left"/>
      <w:pPr>
        <w:tabs>
          <w:tab w:val="num" w:pos="5040"/>
        </w:tabs>
        <w:ind w:left="5040" w:hanging="360"/>
      </w:pPr>
      <w:rPr>
        <w:rFonts w:ascii="Symbol" w:hAnsi="Symbol" w:hint="default"/>
      </w:rPr>
    </w:lvl>
    <w:lvl w:ilvl="7" w:tplc="051090C6" w:tentative="1">
      <w:start w:val="1"/>
      <w:numFmt w:val="bullet"/>
      <w:lvlText w:val=""/>
      <w:lvlJc w:val="left"/>
      <w:pPr>
        <w:tabs>
          <w:tab w:val="num" w:pos="5760"/>
        </w:tabs>
        <w:ind w:left="5760" w:hanging="360"/>
      </w:pPr>
      <w:rPr>
        <w:rFonts w:ascii="Symbol" w:hAnsi="Symbol" w:hint="default"/>
      </w:rPr>
    </w:lvl>
    <w:lvl w:ilvl="8" w:tplc="7C9005CE" w:tentative="1">
      <w:start w:val="1"/>
      <w:numFmt w:val="bullet"/>
      <w:lvlText w:val=""/>
      <w:lvlJc w:val="left"/>
      <w:pPr>
        <w:tabs>
          <w:tab w:val="num" w:pos="6480"/>
        </w:tabs>
        <w:ind w:left="6480" w:hanging="360"/>
      </w:pPr>
      <w:rPr>
        <w:rFonts w:ascii="Symbol" w:hAnsi="Symbol" w:hint="default"/>
      </w:rPr>
    </w:lvl>
  </w:abstractNum>
  <w:abstractNum w:abstractNumId="26">
    <w:nsid w:val="5EAA6803"/>
    <w:multiLevelType w:val="hybridMultilevel"/>
    <w:tmpl w:val="032C1A0C"/>
    <w:lvl w:ilvl="0" w:tplc="8E3E8038">
      <w:start w:val="1"/>
      <w:numFmt w:val="bullet"/>
      <w:lvlText w:val=""/>
      <w:lvlJc w:val="left"/>
      <w:pPr>
        <w:ind w:left="720" w:hanging="360"/>
      </w:pPr>
      <w:rPr>
        <w:rFonts w:ascii="Symbol" w:hAnsi="Symbol" w:hint="default"/>
        <w:color w:val="FFFF00"/>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1332462"/>
    <w:multiLevelType w:val="hybridMultilevel"/>
    <w:tmpl w:val="D4B83BB4"/>
    <w:lvl w:ilvl="0" w:tplc="8E3E8038">
      <w:start w:val="1"/>
      <w:numFmt w:val="bullet"/>
      <w:lvlText w:val=""/>
      <w:lvlJc w:val="left"/>
      <w:pPr>
        <w:tabs>
          <w:tab w:val="num" w:pos="720"/>
        </w:tabs>
        <w:ind w:left="720" w:hanging="360"/>
      </w:pPr>
      <w:rPr>
        <w:rFonts w:ascii="Symbol" w:hAnsi="Symbol" w:hint="default"/>
        <w:color w:val="FFFF00"/>
        <w:sz w:val="24"/>
      </w:rPr>
    </w:lvl>
    <w:lvl w:ilvl="1" w:tplc="00D8B9EE" w:tentative="1">
      <w:start w:val="1"/>
      <w:numFmt w:val="bullet"/>
      <w:lvlText w:val=""/>
      <w:lvlJc w:val="left"/>
      <w:pPr>
        <w:tabs>
          <w:tab w:val="num" w:pos="1440"/>
        </w:tabs>
        <w:ind w:left="1440" w:hanging="360"/>
      </w:pPr>
      <w:rPr>
        <w:rFonts w:ascii="Symbol" w:hAnsi="Symbol" w:hint="default"/>
      </w:rPr>
    </w:lvl>
    <w:lvl w:ilvl="2" w:tplc="74184194" w:tentative="1">
      <w:start w:val="1"/>
      <w:numFmt w:val="bullet"/>
      <w:lvlText w:val=""/>
      <w:lvlJc w:val="left"/>
      <w:pPr>
        <w:tabs>
          <w:tab w:val="num" w:pos="2160"/>
        </w:tabs>
        <w:ind w:left="2160" w:hanging="360"/>
      </w:pPr>
      <w:rPr>
        <w:rFonts w:ascii="Symbol" w:hAnsi="Symbol" w:hint="default"/>
      </w:rPr>
    </w:lvl>
    <w:lvl w:ilvl="3" w:tplc="5E4609B2" w:tentative="1">
      <w:start w:val="1"/>
      <w:numFmt w:val="bullet"/>
      <w:lvlText w:val=""/>
      <w:lvlJc w:val="left"/>
      <w:pPr>
        <w:tabs>
          <w:tab w:val="num" w:pos="2880"/>
        </w:tabs>
        <w:ind w:left="2880" w:hanging="360"/>
      </w:pPr>
      <w:rPr>
        <w:rFonts w:ascii="Symbol" w:hAnsi="Symbol" w:hint="default"/>
      </w:rPr>
    </w:lvl>
    <w:lvl w:ilvl="4" w:tplc="5060D42C" w:tentative="1">
      <w:start w:val="1"/>
      <w:numFmt w:val="bullet"/>
      <w:lvlText w:val=""/>
      <w:lvlJc w:val="left"/>
      <w:pPr>
        <w:tabs>
          <w:tab w:val="num" w:pos="3600"/>
        </w:tabs>
        <w:ind w:left="3600" w:hanging="360"/>
      </w:pPr>
      <w:rPr>
        <w:rFonts w:ascii="Symbol" w:hAnsi="Symbol" w:hint="default"/>
      </w:rPr>
    </w:lvl>
    <w:lvl w:ilvl="5" w:tplc="52005320" w:tentative="1">
      <w:start w:val="1"/>
      <w:numFmt w:val="bullet"/>
      <w:lvlText w:val=""/>
      <w:lvlJc w:val="left"/>
      <w:pPr>
        <w:tabs>
          <w:tab w:val="num" w:pos="4320"/>
        </w:tabs>
        <w:ind w:left="4320" w:hanging="360"/>
      </w:pPr>
      <w:rPr>
        <w:rFonts w:ascii="Symbol" w:hAnsi="Symbol" w:hint="default"/>
      </w:rPr>
    </w:lvl>
    <w:lvl w:ilvl="6" w:tplc="50EA8B64" w:tentative="1">
      <w:start w:val="1"/>
      <w:numFmt w:val="bullet"/>
      <w:lvlText w:val=""/>
      <w:lvlJc w:val="left"/>
      <w:pPr>
        <w:tabs>
          <w:tab w:val="num" w:pos="5040"/>
        </w:tabs>
        <w:ind w:left="5040" w:hanging="360"/>
      </w:pPr>
      <w:rPr>
        <w:rFonts w:ascii="Symbol" w:hAnsi="Symbol" w:hint="default"/>
      </w:rPr>
    </w:lvl>
    <w:lvl w:ilvl="7" w:tplc="0AF224B8" w:tentative="1">
      <w:start w:val="1"/>
      <w:numFmt w:val="bullet"/>
      <w:lvlText w:val=""/>
      <w:lvlJc w:val="left"/>
      <w:pPr>
        <w:tabs>
          <w:tab w:val="num" w:pos="5760"/>
        </w:tabs>
        <w:ind w:left="5760" w:hanging="360"/>
      </w:pPr>
      <w:rPr>
        <w:rFonts w:ascii="Symbol" w:hAnsi="Symbol" w:hint="default"/>
      </w:rPr>
    </w:lvl>
    <w:lvl w:ilvl="8" w:tplc="26CCD4F0" w:tentative="1">
      <w:start w:val="1"/>
      <w:numFmt w:val="bullet"/>
      <w:lvlText w:val=""/>
      <w:lvlJc w:val="left"/>
      <w:pPr>
        <w:tabs>
          <w:tab w:val="num" w:pos="6480"/>
        </w:tabs>
        <w:ind w:left="6480" w:hanging="360"/>
      </w:pPr>
      <w:rPr>
        <w:rFonts w:ascii="Symbol" w:hAnsi="Symbol" w:hint="default"/>
      </w:rPr>
    </w:lvl>
  </w:abstractNum>
  <w:abstractNum w:abstractNumId="28">
    <w:nsid w:val="6CCC0B51"/>
    <w:multiLevelType w:val="hybridMultilevel"/>
    <w:tmpl w:val="86726322"/>
    <w:lvl w:ilvl="0" w:tplc="FAE0F388">
      <w:start w:val="1"/>
      <w:numFmt w:val="bullet"/>
      <w:lvlText w:val=""/>
      <w:lvlJc w:val="left"/>
      <w:pPr>
        <w:ind w:left="720" w:hanging="360"/>
      </w:pPr>
      <w:rPr>
        <w:rFonts w:ascii="Symbol" w:hAnsi="Symbol" w:hint="default"/>
        <w:color w:val="92D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E1F57E3"/>
    <w:multiLevelType w:val="hybridMultilevel"/>
    <w:tmpl w:val="CD2EF982"/>
    <w:lvl w:ilvl="0" w:tplc="9342CE46">
      <w:start w:val="1"/>
      <w:numFmt w:val="bullet"/>
      <w:lvlText w:val=""/>
      <w:lvlJc w:val="left"/>
      <w:pPr>
        <w:tabs>
          <w:tab w:val="num" w:pos="720"/>
        </w:tabs>
        <w:ind w:left="720" w:hanging="360"/>
      </w:pPr>
      <w:rPr>
        <w:rFonts w:ascii="Symbol" w:hAnsi="Symbol" w:hint="default"/>
      </w:rPr>
    </w:lvl>
    <w:lvl w:ilvl="1" w:tplc="02467434" w:tentative="1">
      <w:start w:val="1"/>
      <w:numFmt w:val="bullet"/>
      <w:lvlText w:val=""/>
      <w:lvlJc w:val="left"/>
      <w:pPr>
        <w:tabs>
          <w:tab w:val="num" w:pos="1440"/>
        </w:tabs>
        <w:ind w:left="1440" w:hanging="360"/>
      </w:pPr>
      <w:rPr>
        <w:rFonts w:ascii="Symbol" w:hAnsi="Symbol" w:hint="default"/>
      </w:rPr>
    </w:lvl>
    <w:lvl w:ilvl="2" w:tplc="517EDA28" w:tentative="1">
      <w:start w:val="1"/>
      <w:numFmt w:val="bullet"/>
      <w:lvlText w:val=""/>
      <w:lvlJc w:val="left"/>
      <w:pPr>
        <w:tabs>
          <w:tab w:val="num" w:pos="2160"/>
        </w:tabs>
        <w:ind w:left="2160" w:hanging="360"/>
      </w:pPr>
      <w:rPr>
        <w:rFonts w:ascii="Symbol" w:hAnsi="Symbol" w:hint="default"/>
      </w:rPr>
    </w:lvl>
    <w:lvl w:ilvl="3" w:tplc="E0FA5B3A" w:tentative="1">
      <w:start w:val="1"/>
      <w:numFmt w:val="bullet"/>
      <w:lvlText w:val=""/>
      <w:lvlJc w:val="left"/>
      <w:pPr>
        <w:tabs>
          <w:tab w:val="num" w:pos="2880"/>
        </w:tabs>
        <w:ind w:left="2880" w:hanging="360"/>
      </w:pPr>
      <w:rPr>
        <w:rFonts w:ascii="Symbol" w:hAnsi="Symbol" w:hint="default"/>
      </w:rPr>
    </w:lvl>
    <w:lvl w:ilvl="4" w:tplc="440866B2" w:tentative="1">
      <w:start w:val="1"/>
      <w:numFmt w:val="bullet"/>
      <w:lvlText w:val=""/>
      <w:lvlJc w:val="left"/>
      <w:pPr>
        <w:tabs>
          <w:tab w:val="num" w:pos="3600"/>
        </w:tabs>
        <w:ind w:left="3600" w:hanging="360"/>
      </w:pPr>
      <w:rPr>
        <w:rFonts w:ascii="Symbol" w:hAnsi="Symbol" w:hint="default"/>
      </w:rPr>
    </w:lvl>
    <w:lvl w:ilvl="5" w:tplc="38903846" w:tentative="1">
      <w:start w:val="1"/>
      <w:numFmt w:val="bullet"/>
      <w:lvlText w:val=""/>
      <w:lvlJc w:val="left"/>
      <w:pPr>
        <w:tabs>
          <w:tab w:val="num" w:pos="4320"/>
        </w:tabs>
        <w:ind w:left="4320" w:hanging="360"/>
      </w:pPr>
      <w:rPr>
        <w:rFonts w:ascii="Symbol" w:hAnsi="Symbol" w:hint="default"/>
      </w:rPr>
    </w:lvl>
    <w:lvl w:ilvl="6" w:tplc="1CBA6944" w:tentative="1">
      <w:start w:val="1"/>
      <w:numFmt w:val="bullet"/>
      <w:lvlText w:val=""/>
      <w:lvlJc w:val="left"/>
      <w:pPr>
        <w:tabs>
          <w:tab w:val="num" w:pos="5040"/>
        </w:tabs>
        <w:ind w:left="5040" w:hanging="360"/>
      </w:pPr>
      <w:rPr>
        <w:rFonts w:ascii="Symbol" w:hAnsi="Symbol" w:hint="default"/>
      </w:rPr>
    </w:lvl>
    <w:lvl w:ilvl="7" w:tplc="B67C6A4A" w:tentative="1">
      <w:start w:val="1"/>
      <w:numFmt w:val="bullet"/>
      <w:lvlText w:val=""/>
      <w:lvlJc w:val="left"/>
      <w:pPr>
        <w:tabs>
          <w:tab w:val="num" w:pos="5760"/>
        </w:tabs>
        <w:ind w:left="5760" w:hanging="360"/>
      </w:pPr>
      <w:rPr>
        <w:rFonts w:ascii="Symbol" w:hAnsi="Symbol" w:hint="default"/>
      </w:rPr>
    </w:lvl>
    <w:lvl w:ilvl="8" w:tplc="230491AC" w:tentative="1">
      <w:start w:val="1"/>
      <w:numFmt w:val="bullet"/>
      <w:lvlText w:val=""/>
      <w:lvlJc w:val="left"/>
      <w:pPr>
        <w:tabs>
          <w:tab w:val="num" w:pos="6480"/>
        </w:tabs>
        <w:ind w:left="6480" w:hanging="360"/>
      </w:pPr>
      <w:rPr>
        <w:rFonts w:ascii="Symbol" w:hAnsi="Symbol" w:hint="default"/>
      </w:rPr>
    </w:lvl>
  </w:abstractNum>
  <w:abstractNum w:abstractNumId="30">
    <w:nsid w:val="750931F3"/>
    <w:multiLevelType w:val="hybridMultilevel"/>
    <w:tmpl w:val="EF60D5C2"/>
    <w:lvl w:ilvl="0" w:tplc="845EAE5E">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97A14CB"/>
    <w:multiLevelType w:val="hybridMultilevel"/>
    <w:tmpl w:val="A74A6C8C"/>
    <w:lvl w:ilvl="0" w:tplc="FAE0F388">
      <w:start w:val="1"/>
      <w:numFmt w:val="bullet"/>
      <w:lvlText w:val=""/>
      <w:lvlJc w:val="left"/>
      <w:pPr>
        <w:ind w:left="720" w:hanging="360"/>
      </w:pPr>
      <w:rPr>
        <w:rFonts w:ascii="Symbol" w:hAnsi="Symbol" w:hint="default"/>
        <w:color w:val="92D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9894F38"/>
    <w:multiLevelType w:val="hybridMultilevel"/>
    <w:tmpl w:val="A5A07E60"/>
    <w:lvl w:ilvl="0" w:tplc="9CAC1E78">
      <w:start w:val="1"/>
      <w:numFmt w:val="bullet"/>
      <w:lvlText w:val=""/>
      <w:lvlJc w:val="left"/>
      <w:pPr>
        <w:ind w:left="720" w:hanging="360"/>
      </w:pPr>
      <w:rPr>
        <w:rFonts w:ascii="Symbol" w:hAnsi="Symbol" w:hint="default"/>
        <w:color w:val="00B0F0"/>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AC6552C"/>
    <w:multiLevelType w:val="hybridMultilevel"/>
    <w:tmpl w:val="786AE5D6"/>
    <w:lvl w:ilvl="0" w:tplc="48D0A6C8">
      <w:start w:val="1"/>
      <w:numFmt w:val="bullet"/>
      <w:lvlText w:val=""/>
      <w:lvlJc w:val="left"/>
      <w:pPr>
        <w:ind w:left="706" w:hanging="360"/>
      </w:pPr>
      <w:rPr>
        <w:rFonts w:ascii="Symbol" w:hAnsi="Symbol" w:hint="default"/>
        <w:color w:val="FF0000"/>
        <w:sz w:val="24"/>
      </w:rPr>
    </w:lvl>
    <w:lvl w:ilvl="1" w:tplc="340A0003" w:tentative="1">
      <w:start w:val="1"/>
      <w:numFmt w:val="bullet"/>
      <w:lvlText w:val="o"/>
      <w:lvlJc w:val="left"/>
      <w:pPr>
        <w:ind w:left="1426" w:hanging="360"/>
      </w:pPr>
      <w:rPr>
        <w:rFonts w:ascii="Courier New" w:hAnsi="Courier New" w:cs="Courier New" w:hint="default"/>
      </w:rPr>
    </w:lvl>
    <w:lvl w:ilvl="2" w:tplc="340A0005" w:tentative="1">
      <w:start w:val="1"/>
      <w:numFmt w:val="bullet"/>
      <w:lvlText w:val=""/>
      <w:lvlJc w:val="left"/>
      <w:pPr>
        <w:ind w:left="2146" w:hanging="360"/>
      </w:pPr>
      <w:rPr>
        <w:rFonts w:ascii="Wingdings" w:hAnsi="Wingdings" w:hint="default"/>
      </w:rPr>
    </w:lvl>
    <w:lvl w:ilvl="3" w:tplc="340A0001" w:tentative="1">
      <w:start w:val="1"/>
      <w:numFmt w:val="bullet"/>
      <w:lvlText w:val=""/>
      <w:lvlJc w:val="left"/>
      <w:pPr>
        <w:ind w:left="2866" w:hanging="360"/>
      </w:pPr>
      <w:rPr>
        <w:rFonts w:ascii="Symbol" w:hAnsi="Symbol" w:hint="default"/>
      </w:rPr>
    </w:lvl>
    <w:lvl w:ilvl="4" w:tplc="340A0003" w:tentative="1">
      <w:start w:val="1"/>
      <w:numFmt w:val="bullet"/>
      <w:lvlText w:val="o"/>
      <w:lvlJc w:val="left"/>
      <w:pPr>
        <w:ind w:left="3586" w:hanging="360"/>
      </w:pPr>
      <w:rPr>
        <w:rFonts w:ascii="Courier New" w:hAnsi="Courier New" w:cs="Courier New" w:hint="default"/>
      </w:rPr>
    </w:lvl>
    <w:lvl w:ilvl="5" w:tplc="340A0005" w:tentative="1">
      <w:start w:val="1"/>
      <w:numFmt w:val="bullet"/>
      <w:lvlText w:val=""/>
      <w:lvlJc w:val="left"/>
      <w:pPr>
        <w:ind w:left="4306" w:hanging="360"/>
      </w:pPr>
      <w:rPr>
        <w:rFonts w:ascii="Wingdings" w:hAnsi="Wingdings" w:hint="default"/>
      </w:rPr>
    </w:lvl>
    <w:lvl w:ilvl="6" w:tplc="340A0001" w:tentative="1">
      <w:start w:val="1"/>
      <w:numFmt w:val="bullet"/>
      <w:lvlText w:val=""/>
      <w:lvlJc w:val="left"/>
      <w:pPr>
        <w:ind w:left="5026" w:hanging="360"/>
      </w:pPr>
      <w:rPr>
        <w:rFonts w:ascii="Symbol" w:hAnsi="Symbol" w:hint="default"/>
      </w:rPr>
    </w:lvl>
    <w:lvl w:ilvl="7" w:tplc="340A0003" w:tentative="1">
      <w:start w:val="1"/>
      <w:numFmt w:val="bullet"/>
      <w:lvlText w:val="o"/>
      <w:lvlJc w:val="left"/>
      <w:pPr>
        <w:ind w:left="5746" w:hanging="360"/>
      </w:pPr>
      <w:rPr>
        <w:rFonts w:ascii="Courier New" w:hAnsi="Courier New" w:cs="Courier New" w:hint="default"/>
      </w:rPr>
    </w:lvl>
    <w:lvl w:ilvl="8" w:tplc="340A0005" w:tentative="1">
      <w:start w:val="1"/>
      <w:numFmt w:val="bullet"/>
      <w:lvlText w:val=""/>
      <w:lvlJc w:val="left"/>
      <w:pPr>
        <w:ind w:left="6466" w:hanging="360"/>
      </w:pPr>
      <w:rPr>
        <w:rFonts w:ascii="Wingdings" w:hAnsi="Wingdings" w:hint="default"/>
      </w:rPr>
    </w:lvl>
  </w:abstractNum>
  <w:num w:numId="1">
    <w:abstractNumId w:val="4"/>
  </w:num>
  <w:num w:numId="2">
    <w:abstractNumId w:val="2"/>
  </w:num>
  <w:num w:numId="3">
    <w:abstractNumId w:val="22"/>
  </w:num>
  <w:num w:numId="4">
    <w:abstractNumId w:val="0"/>
  </w:num>
  <w:num w:numId="5">
    <w:abstractNumId w:val="24"/>
  </w:num>
  <w:num w:numId="6">
    <w:abstractNumId w:val="11"/>
  </w:num>
  <w:num w:numId="7">
    <w:abstractNumId w:val="13"/>
  </w:num>
  <w:num w:numId="8">
    <w:abstractNumId w:val="26"/>
  </w:num>
  <w:num w:numId="9">
    <w:abstractNumId w:val="10"/>
  </w:num>
  <w:num w:numId="10">
    <w:abstractNumId w:val="18"/>
  </w:num>
  <w:num w:numId="11">
    <w:abstractNumId w:val="25"/>
  </w:num>
  <w:num w:numId="12">
    <w:abstractNumId w:val="19"/>
  </w:num>
  <w:num w:numId="13">
    <w:abstractNumId w:val="33"/>
  </w:num>
  <w:num w:numId="14">
    <w:abstractNumId w:val="6"/>
  </w:num>
  <w:num w:numId="15">
    <w:abstractNumId w:val="8"/>
  </w:num>
  <w:num w:numId="16">
    <w:abstractNumId w:val="31"/>
  </w:num>
  <w:num w:numId="17">
    <w:abstractNumId w:val="29"/>
  </w:num>
  <w:num w:numId="18">
    <w:abstractNumId w:val="12"/>
  </w:num>
  <w:num w:numId="19">
    <w:abstractNumId w:val="9"/>
  </w:num>
  <w:num w:numId="20">
    <w:abstractNumId w:val="7"/>
  </w:num>
  <w:num w:numId="21">
    <w:abstractNumId w:val="16"/>
  </w:num>
  <w:num w:numId="22">
    <w:abstractNumId w:val="28"/>
  </w:num>
  <w:num w:numId="23">
    <w:abstractNumId w:val="1"/>
  </w:num>
  <w:num w:numId="24">
    <w:abstractNumId w:val="14"/>
  </w:num>
  <w:num w:numId="25">
    <w:abstractNumId w:val="32"/>
  </w:num>
  <w:num w:numId="26">
    <w:abstractNumId w:val="23"/>
  </w:num>
  <w:num w:numId="27">
    <w:abstractNumId w:val="21"/>
  </w:num>
  <w:num w:numId="28">
    <w:abstractNumId w:val="5"/>
  </w:num>
  <w:num w:numId="29">
    <w:abstractNumId w:val="3"/>
  </w:num>
  <w:num w:numId="30">
    <w:abstractNumId w:val="27"/>
  </w:num>
  <w:num w:numId="31">
    <w:abstractNumId w:val="20"/>
  </w:num>
  <w:num w:numId="32">
    <w:abstractNumId w:val="17"/>
  </w:num>
  <w:num w:numId="33">
    <w:abstractNumId w:val="30"/>
  </w:num>
  <w:num w:numId="34">
    <w:abstractNumId w:val="15"/>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G_Sociologia">
    <w15:presenceInfo w15:providerId="None" w15:userId="JG_Sociolog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C3"/>
    <w:rsid w:val="000050A1"/>
    <w:rsid w:val="000120CA"/>
    <w:rsid w:val="0002743A"/>
    <w:rsid w:val="00037038"/>
    <w:rsid w:val="00037BD5"/>
    <w:rsid w:val="00043A49"/>
    <w:rsid w:val="00045B12"/>
    <w:rsid w:val="0004685D"/>
    <w:rsid w:val="000478C4"/>
    <w:rsid w:val="000509EB"/>
    <w:rsid w:val="00051191"/>
    <w:rsid w:val="00064C48"/>
    <w:rsid w:val="00065712"/>
    <w:rsid w:val="00070F83"/>
    <w:rsid w:val="000754AD"/>
    <w:rsid w:val="000755A3"/>
    <w:rsid w:val="00080AEF"/>
    <w:rsid w:val="000813E3"/>
    <w:rsid w:val="00091486"/>
    <w:rsid w:val="00091B40"/>
    <w:rsid w:val="000A4077"/>
    <w:rsid w:val="000B2BF0"/>
    <w:rsid w:val="000B3E93"/>
    <w:rsid w:val="000C02B4"/>
    <w:rsid w:val="000C06DB"/>
    <w:rsid w:val="000C5F37"/>
    <w:rsid w:val="000D158D"/>
    <w:rsid w:val="000D1903"/>
    <w:rsid w:val="000D1B98"/>
    <w:rsid w:val="000D3277"/>
    <w:rsid w:val="000E1200"/>
    <w:rsid w:val="000E14B5"/>
    <w:rsid w:val="000E70D3"/>
    <w:rsid w:val="000F5C10"/>
    <w:rsid w:val="000F6E62"/>
    <w:rsid w:val="00103C66"/>
    <w:rsid w:val="00110CE0"/>
    <w:rsid w:val="0011677F"/>
    <w:rsid w:val="00116A88"/>
    <w:rsid w:val="00133461"/>
    <w:rsid w:val="00134789"/>
    <w:rsid w:val="00137BAF"/>
    <w:rsid w:val="00137BD5"/>
    <w:rsid w:val="00142699"/>
    <w:rsid w:val="00142B8C"/>
    <w:rsid w:val="00153B8F"/>
    <w:rsid w:val="0016010C"/>
    <w:rsid w:val="00162B0D"/>
    <w:rsid w:val="00163A70"/>
    <w:rsid w:val="001704BB"/>
    <w:rsid w:val="00172484"/>
    <w:rsid w:val="00175ADE"/>
    <w:rsid w:val="001764A7"/>
    <w:rsid w:val="00185995"/>
    <w:rsid w:val="00187C06"/>
    <w:rsid w:val="00190ABD"/>
    <w:rsid w:val="0019429E"/>
    <w:rsid w:val="0019474B"/>
    <w:rsid w:val="001A30FF"/>
    <w:rsid w:val="001B003E"/>
    <w:rsid w:val="001B36CA"/>
    <w:rsid w:val="001B7BDB"/>
    <w:rsid w:val="001C73AB"/>
    <w:rsid w:val="001D04AB"/>
    <w:rsid w:val="001D65A4"/>
    <w:rsid w:val="001D7681"/>
    <w:rsid w:val="001E02AE"/>
    <w:rsid w:val="001E416E"/>
    <w:rsid w:val="001E423A"/>
    <w:rsid w:val="001E4C21"/>
    <w:rsid w:val="00212E28"/>
    <w:rsid w:val="0021750C"/>
    <w:rsid w:val="00224B9B"/>
    <w:rsid w:val="00225C97"/>
    <w:rsid w:val="0023097C"/>
    <w:rsid w:val="00235F96"/>
    <w:rsid w:val="002372C6"/>
    <w:rsid w:val="00245B89"/>
    <w:rsid w:val="00257DDC"/>
    <w:rsid w:val="00261B36"/>
    <w:rsid w:val="00261EE4"/>
    <w:rsid w:val="0026401B"/>
    <w:rsid w:val="00267ACA"/>
    <w:rsid w:val="002756BB"/>
    <w:rsid w:val="002812B1"/>
    <w:rsid w:val="002846D6"/>
    <w:rsid w:val="00285BBB"/>
    <w:rsid w:val="00286286"/>
    <w:rsid w:val="00287D73"/>
    <w:rsid w:val="00294C02"/>
    <w:rsid w:val="002A2E5C"/>
    <w:rsid w:val="002A4E9F"/>
    <w:rsid w:val="002B07F9"/>
    <w:rsid w:val="002B1B0D"/>
    <w:rsid w:val="002B568F"/>
    <w:rsid w:val="002C0DBC"/>
    <w:rsid w:val="002C2771"/>
    <w:rsid w:val="002C6ACA"/>
    <w:rsid w:val="002D0139"/>
    <w:rsid w:val="002D6B5E"/>
    <w:rsid w:val="002E405B"/>
    <w:rsid w:val="002E45D3"/>
    <w:rsid w:val="002E47A9"/>
    <w:rsid w:val="002F22BC"/>
    <w:rsid w:val="002F65E3"/>
    <w:rsid w:val="0030160B"/>
    <w:rsid w:val="003023F3"/>
    <w:rsid w:val="00302DFB"/>
    <w:rsid w:val="0030728F"/>
    <w:rsid w:val="003111B7"/>
    <w:rsid w:val="00312E1B"/>
    <w:rsid w:val="00314A8D"/>
    <w:rsid w:val="00315FE4"/>
    <w:rsid w:val="00323D20"/>
    <w:rsid w:val="00323FE7"/>
    <w:rsid w:val="00330481"/>
    <w:rsid w:val="00332146"/>
    <w:rsid w:val="00334201"/>
    <w:rsid w:val="00342296"/>
    <w:rsid w:val="00347E8A"/>
    <w:rsid w:val="003537BC"/>
    <w:rsid w:val="00354490"/>
    <w:rsid w:val="003558CF"/>
    <w:rsid w:val="0036409E"/>
    <w:rsid w:val="003662C9"/>
    <w:rsid w:val="003715D8"/>
    <w:rsid w:val="00382C9E"/>
    <w:rsid w:val="003A1A0B"/>
    <w:rsid w:val="003A4B60"/>
    <w:rsid w:val="003A6ACB"/>
    <w:rsid w:val="003B3A4D"/>
    <w:rsid w:val="003B3BBB"/>
    <w:rsid w:val="003C537A"/>
    <w:rsid w:val="003D0542"/>
    <w:rsid w:val="003D2451"/>
    <w:rsid w:val="003F1B57"/>
    <w:rsid w:val="003F4A04"/>
    <w:rsid w:val="003F5747"/>
    <w:rsid w:val="00402802"/>
    <w:rsid w:val="00404550"/>
    <w:rsid w:val="00410C79"/>
    <w:rsid w:val="0041364A"/>
    <w:rsid w:val="004269F8"/>
    <w:rsid w:val="00427654"/>
    <w:rsid w:val="004279C1"/>
    <w:rsid w:val="00436620"/>
    <w:rsid w:val="00440B3F"/>
    <w:rsid w:val="004419F9"/>
    <w:rsid w:val="0044438E"/>
    <w:rsid w:val="00451CFF"/>
    <w:rsid w:val="00454A0C"/>
    <w:rsid w:val="00455F51"/>
    <w:rsid w:val="00460885"/>
    <w:rsid w:val="004635F1"/>
    <w:rsid w:val="004641BF"/>
    <w:rsid w:val="00467DF9"/>
    <w:rsid w:val="00491C6C"/>
    <w:rsid w:val="00495385"/>
    <w:rsid w:val="004B0E39"/>
    <w:rsid w:val="004B3A00"/>
    <w:rsid w:val="004B62B7"/>
    <w:rsid w:val="004C1AF9"/>
    <w:rsid w:val="004C3EBD"/>
    <w:rsid w:val="004D53CB"/>
    <w:rsid w:val="004D6582"/>
    <w:rsid w:val="004D6CDC"/>
    <w:rsid w:val="004E4420"/>
    <w:rsid w:val="004E5A72"/>
    <w:rsid w:val="004E6BBF"/>
    <w:rsid w:val="004E6BEC"/>
    <w:rsid w:val="004F29C7"/>
    <w:rsid w:val="004F384B"/>
    <w:rsid w:val="00522971"/>
    <w:rsid w:val="00523FAC"/>
    <w:rsid w:val="00527DBD"/>
    <w:rsid w:val="00532486"/>
    <w:rsid w:val="00536314"/>
    <w:rsid w:val="00543FFF"/>
    <w:rsid w:val="00546A52"/>
    <w:rsid w:val="00552C58"/>
    <w:rsid w:val="00556360"/>
    <w:rsid w:val="00565571"/>
    <w:rsid w:val="00567EA2"/>
    <w:rsid w:val="0057182D"/>
    <w:rsid w:val="005739B1"/>
    <w:rsid w:val="005769C6"/>
    <w:rsid w:val="00582E72"/>
    <w:rsid w:val="00587C10"/>
    <w:rsid w:val="005A0974"/>
    <w:rsid w:val="005B6654"/>
    <w:rsid w:val="005D135E"/>
    <w:rsid w:val="005D6520"/>
    <w:rsid w:val="005D7CA3"/>
    <w:rsid w:val="005E0BF2"/>
    <w:rsid w:val="005E2C5E"/>
    <w:rsid w:val="005F41DF"/>
    <w:rsid w:val="00602E0B"/>
    <w:rsid w:val="00603815"/>
    <w:rsid w:val="00614CCB"/>
    <w:rsid w:val="00617676"/>
    <w:rsid w:val="0062510F"/>
    <w:rsid w:val="006260DE"/>
    <w:rsid w:val="00630A58"/>
    <w:rsid w:val="00634C84"/>
    <w:rsid w:val="00635E02"/>
    <w:rsid w:val="00637BA0"/>
    <w:rsid w:val="00650EFF"/>
    <w:rsid w:val="00652E26"/>
    <w:rsid w:val="00655F3C"/>
    <w:rsid w:val="00656651"/>
    <w:rsid w:val="006607F8"/>
    <w:rsid w:val="00666E5E"/>
    <w:rsid w:val="006711BB"/>
    <w:rsid w:val="00672D0C"/>
    <w:rsid w:val="00673178"/>
    <w:rsid w:val="00674388"/>
    <w:rsid w:val="0067506B"/>
    <w:rsid w:val="00675A86"/>
    <w:rsid w:val="00684876"/>
    <w:rsid w:val="00686839"/>
    <w:rsid w:val="0069299C"/>
    <w:rsid w:val="006A2252"/>
    <w:rsid w:val="006A3A6D"/>
    <w:rsid w:val="006A7C7C"/>
    <w:rsid w:val="006B177D"/>
    <w:rsid w:val="006B63C3"/>
    <w:rsid w:val="006B73BF"/>
    <w:rsid w:val="006C5B94"/>
    <w:rsid w:val="006D0550"/>
    <w:rsid w:val="006E1561"/>
    <w:rsid w:val="006E456A"/>
    <w:rsid w:val="006F2DA6"/>
    <w:rsid w:val="0070065C"/>
    <w:rsid w:val="00705EAE"/>
    <w:rsid w:val="0071199D"/>
    <w:rsid w:val="00712AEF"/>
    <w:rsid w:val="007143AB"/>
    <w:rsid w:val="00715EBB"/>
    <w:rsid w:val="00716A40"/>
    <w:rsid w:val="00725ECA"/>
    <w:rsid w:val="00732978"/>
    <w:rsid w:val="00743017"/>
    <w:rsid w:val="007542D8"/>
    <w:rsid w:val="00756292"/>
    <w:rsid w:val="00757CC9"/>
    <w:rsid w:val="007627C7"/>
    <w:rsid w:val="00771C7C"/>
    <w:rsid w:val="0077262F"/>
    <w:rsid w:val="00775595"/>
    <w:rsid w:val="00782629"/>
    <w:rsid w:val="00793BE6"/>
    <w:rsid w:val="007941F0"/>
    <w:rsid w:val="007943B2"/>
    <w:rsid w:val="007956AB"/>
    <w:rsid w:val="00797414"/>
    <w:rsid w:val="00797D63"/>
    <w:rsid w:val="007A3890"/>
    <w:rsid w:val="007A3E0D"/>
    <w:rsid w:val="007A4FC9"/>
    <w:rsid w:val="007B12CB"/>
    <w:rsid w:val="007B254D"/>
    <w:rsid w:val="007B6FF9"/>
    <w:rsid w:val="007C0464"/>
    <w:rsid w:val="007C36BF"/>
    <w:rsid w:val="007C5655"/>
    <w:rsid w:val="007D372D"/>
    <w:rsid w:val="007E33AE"/>
    <w:rsid w:val="007E5135"/>
    <w:rsid w:val="007F3277"/>
    <w:rsid w:val="007F6186"/>
    <w:rsid w:val="007F73F5"/>
    <w:rsid w:val="00800334"/>
    <w:rsid w:val="00807D6F"/>
    <w:rsid w:val="00810FF5"/>
    <w:rsid w:val="008117BE"/>
    <w:rsid w:val="00821E78"/>
    <w:rsid w:val="00823428"/>
    <w:rsid w:val="00825D0C"/>
    <w:rsid w:val="00827258"/>
    <w:rsid w:val="00837839"/>
    <w:rsid w:val="00841C8E"/>
    <w:rsid w:val="008421DB"/>
    <w:rsid w:val="0084274F"/>
    <w:rsid w:val="008479EE"/>
    <w:rsid w:val="008514ED"/>
    <w:rsid w:val="00855F49"/>
    <w:rsid w:val="0086423A"/>
    <w:rsid w:val="00864532"/>
    <w:rsid w:val="00866B4A"/>
    <w:rsid w:val="0086722E"/>
    <w:rsid w:val="00871421"/>
    <w:rsid w:val="00874369"/>
    <w:rsid w:val="0087786A"/>
    <w:rsid w:val="0088234B"/>
    <w:rsid w:val="00886762"/>
    <w:rsid w:val="008907D6"/>
    <w:rsid w:val="008924F6"/>
    <w:rsid w:val="008B30D1"/>
    <w:rsid w:val="008B5B27"/>
    <w:rsid w:val="008B66D2"/>
    <w:rsid w:val="008C050F"/>
    <w:rsid w:val="008C5DD6"/>
    <w:rsid w:val="008D42E6"/>
    <w:rsid w:val="008D50C3"/>
    <w:rsid w:val="008D5957"/>
    <w:rsid w:val="008E6F42"/>
    <w:rsid w:val="008F5418"/>
    <w:rsid w:val="008F5C1C"/>
    <w:rsid w:val="008F730F"/>
    <w:rsid w:val="009029DC"/>
    <w:rsid w:val="00905667"/>
    <w:rsid w:val="00906761"/>
    <w:rsid w:val="009104D2"/>
    <w:rsid w:val="00921304"/>
    <w:rsid w:val="009312CE"/>
    <w:rsid w:val="0093197A"/>
    <w:rsid w:val="00946B95"/>
    <w:rsid w:val="009500CC"/>
    <w:rsid w:val="009536C3"/>
    <w:rsid w:val="00953CF2"/>
    <w:rsid w:val="009638D9"/>
    <w:rsid w:val="00970E77"/>
    <w:rsid w:val="009727E8"/>
    <w:rsid w:val="00972992"/>
    <w:rsid w:val="00973507"/>
    <w:rsid w:val="00973A00"/>
    <w:rsid w:val="00976A20"/>
    <w:rsid w:val="0098297F"/>
    <w:rsid w:val="00986203"/>
    <w:rsid w:val="00990955"/>
    <w:rsid w:val="00994E1E"/>
    <w:rsid w:val="009A157B"/>
    <w:rsid w:val="009A7C2A"/>
    <w:rsid w:val="009B72E1"/>
    <w:rsid w:val="009C3648"/>
    <w:rsid w:val="009D360F"/>
    <w:rsid w:val="009D367B"/>
    <w:rsid w:val="009E73A6"/>
    <w:rsid w:val="009F25EF"/>
    <w:rsid w:val="009F3BD2"/>
    <w:rsid w:val="009F7795"/>
    <w:rsid w:val="00A04DBD"/>
    <w:rsid w:val="00A07A84"/>
    <w:rsid w:val="00A20BCD"/>
    <w:rsid w:val="00A22B2B"/>
    <w:rsid w:val="00A256A0"/>
    <w:rsid w:val="00A302FA"/>
    <w:rsid w:val="00A32077"/>
    <w:rsid w:val="00A53FED"/>
    <w:rsid w:val="00A62729"/>
    <w:rsid w:val="00A645A4"/>
    <w:rsid w:val="00A667D6"/>
    <w:rsid w:val="00A84EB2"/>
    <w:rsid w:val="00A90E13"/>
    <w:rsid w:val="00A925DF"/>
    <w:rsid w:val="00A958F6"/>
    <w:rsid w:val="00A96719"/>
    <w:rsid w:val="00A9790E"/>
    <w:rsid w:val="00AA23BB"/>
    <w:rsid w:val="00AA61A3"/>
    <w:rsid w:val="00AB1E5E"/>
    <w:rsid w:val="00AB3BC3"/>
    <w:rsid w:val="00AB691E"/>
    <w:rsid w:val="00AE27F3"/>
    <w:rsid w:val="00AE3F11"/>
    <w:rsid w:val="00AF5175"/>
    <w:rsid w:val="00B00F44"/>
    <w:rsid w:val="00B01514"/>
    <w:rsid w:val="00B02AE7"/>
    <w:rsid w:val="00B11023"/>
    <w:rsid w:val="00B12FBD"/>
    <w:rsid w:val="00B15DCA"/>
    <w:rsid w:val="00B17CE3"/>
    <w:rsid w:val="00B25990"/>
    <w:rsid w:val="00B41DCE"/>
    <w:rsid w:val="00B44C0A"/>
    <w:rsid w:val="00B53F84"/>
    <w:rsid w:val="00B55826"/>
    <w:rsid w:val="00B575A2"/>
    <w:rsid w:val="00B61053"/>
    <w:rsid w:val="00B63C4F"/>
    <w:rsid w:val="00B75C0C"/>
    <w:rsid w:val="00B914DE"/>
    <w:rsid w:val="00B933DE"/>
    <w:rsid w:val="00BA2588"/>
    <w:rsid w:val="00BA44AB"/>
    <w:rsid w:val="00BA52E0"/>
    <w:rsid w:val="00BA623A"/>
    <w:rsid w:val="00BB1F9E"/>
    <w:rsid w:val="00BB7CAF"/>
    <w:rsid w:val="00BC4267"/>
    <w:rsid w:val="00BC4F18"/>
    <w:rsid w:val="00BC4F61"/>
    <w:rsid w:val="00BC5FEB"/>
    <w:rsid w:val="00BD7979"/>
    <w:rsid w:val="00BE15E6"/>
    <w:rsid w:val="00BE3B5B"/>
    <w:rsid w:val="00BF1778"/>
    <w:rsid w:val="00C00D67"/>
    <w:rsid w:val="00C01D28"/>
    <w:rsid w:val="00C06B6B"/>
    <w:rsid w:val="00C13D60"/>
    <w:rsid w:val="00C16AAE"/>
    <w:rsid w:val="00C211CA"/>
    <w:rsid w:val="00C21B37"/>
    <w:rsid w:val="00C31573"/>
    <w:rsid w:val="00C32888"/>
    <w:rsid w:val="00C3629D"/>
    <w:rsid w:val="00C56226"/>
    <w:rsid w:val="00C6726E"/>
    <w:rsid w:val="00C760DB"/>
    <w:rsid w:val="00C82175"/>
    <w:rsid w:val="00CA1653"/>
    <w:rsid w:val="00CA4879"/>
    <w:rsid w:val="00CB2DA3"/>
    <w:rsid w:val="00CB3843"/>
    <w:rsid w:val="00CC07D4"/>
    <w:rsid w:val="00CC14AF"/>
    <w:rsid w:val="00CD209B"/>
    <w:rsid w:val="00CD5191"/>
    <w:rsid w:val="00CD5644"/>
    <w:rsid w:val="00CE3EE5"/>
    <w:rsid w:val="00CF2C79"/>
    <w:rsid w:val="00CF6BC0"/>
    <w:rsid w:val="00D007D2"/>
    <w:rsid w:val="00D0246B"/>
    <w:rsid w:val="00D05423"/>
    <w:rsid w:val="00D079D9"/>
    <w:rsid w:val="00D40D42"/>
    <w:rsid w:val="00D44CE3"/>
    <w:rsid w:val="00D476B1"/>
    <w:rsid w:val="00D61189"/>
    <w:rsid w:val="00D61ADB"/>
    <w:rsid w:val="00D63CD2"/>
    <w:rsid w:val="00D64F8C"/>
    <w:rsid w:val="00D7322F"/>
    <w:rsid w:val="00D77D92"/>
    <w:rsid w:val="00D82735"/>
    <w:rsid w:val="00D83C90"/>
    <w:rsid w:val="00D854E4"/>
    <w:rsid w:val="00D901D0"/>
    <w:rsid w:val="00D9055B"/>
    <w:rsid w:val="00DA2B96"/>
    <w:rsid w:val="00DA538D"/>
    <w:rsid w:val="00DA702D"/>
    <w:rsid w:val="00DC077C"/>
    <w:rsid w:val="00DC2A59"/>
    <w:rsid w:val="00DC7821"/>
    <w:rsid w:val="00DD1E7A"/>
    <w:rsid w:val="00DF45F4"/>
    <w:rsid w:val="00DF78A7"/>
    <w:rsid w:val="00E00EDB"/>
    <w:rsid w:val="00E03613"/>
    <w:rsid w:val="00E10DF1"/>
    <w:rsid w:val="00E11607"/>
    <w:rsid w:val="00E12626"/>
    <w:rsid w:val="00E14A3B"/>
    <w:rsid w:val="00E17654"/>
    <w:rsid w:val="00E1777D"/>
    <w:rsid w:val="00E1783B"/>
    <w:rsid w:val="00E17A9B"/>
    <w:rsid w:val="00E24832"/>
    <w:rsid w:val="00E35DB7"/>
    <w:rsid w:val="00E373EC"/>
    <w:rsid w:val="00E43892"/>
    <w:rsid w:val="00E46DE9"/>
    <w:rsid w:val="00E4791B"/>
    <w:rsid w:val="00E6682A"/>
    <w:rsid w:val="00E70AA0"/>
    <w:rsid w:val="00E84F80"/>
    <w:rsid w:val="00E87EF0"/>
    <w:rsid w:val="00EA6373"/>
    <w:rsid w:val="00EA6900"/>
    <w:rsid w:val="00EC3EA9"/>
    <w:rsid w:val="00ED31AA"/>
    <w:rsid w:val="00EE4D39"/>
    <w:rsid w:val="00EE6F4E"/>
    <w:rsid w:val="00EF0E32"/>
    <w:rsid w:val="00EF77EC"/>
    <w:rsid w:val="00EF7E8C"/>
    <w:rsid w:val="00F13131"/>
    <w:rsid w:val="00F16E56"/>
    <w:rsid w:val="00F32639"/>
    <w:rsid w:val="00F33B77"/>
    <w:rsid w:val="00F370EB"/>
    <w:rsid w:val="00F37F5E"/>
    <w:rsid w:val="00F50385"/>
    <w:rsid w:val="00F61E5A"/>
    <w:rsid w:val="00F729BB"/>
    <w:rsid w:val="00F74EB4"/>
    <w:rsid w:val="00F90938"/>
    <w:rsid w:val="00F942CF"/>
    <w:rsid w:val="00F976BA"/>
    <w:rsid w:val="00FA53A1"/>
    <w:rsid w:val="00FB1519"/>
    <w:rsid w:val="00FB17FD"/>
    <w:rsid w:val="00FB4F06"/>
    <w:rsid w:val="00FC2CC8"/>
    <w:rsid w:val="00FC3C31"/>
    <w:rsid w:val="00FC581E"/>
    <w:rsid w:val="00FD5FE0"/>
    <w:rsid w:val="00FD6A43"/>
    <w:rsid w:val="00FE4313"/>
    <w:rsid w:val="00FF46FF"/>
    <w:rsid w:val="00FF72F3"/>
    <w:rsid w:val="00FF7F4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9B9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C3"/>
    <w:pPr>
      <w:widowControl w:val="0"/>
    </w:pPr>
    <w:rPr>
      <w:rFonts w:ascii="Courier" w:eastAsia="Times New Roman" w:hAnsi="Courier" w:cs="Times New Roman"/>
      <w:szCs w:val="20"/>
      <w:lang w:val="es-CL"/>
    </w:rPr>
  </w:style>
  <w:style w:type="paragraph" w:styleId="Ttulo1">
    <w:name w:val="heading 1"/>
    <w:basedOn w:val="Normal"/>
    <w:next w:val="Normal"/>
    <w:link w:val="Ttulo1Car"/>
    <w:qFormat/>
    <w:rsid w:val="006B63C3"/>
    <w:pPr>
      <w:keepNext/>
      <w:tabs>
        <w:tab w:val="center" w:pos="751"/>
      </w:tabs>
      <w:suppressAutoHyphens/>
      <w:spacing w:before="186" w:after="54"/>
      <w:jc w:val="center"/>
      <w:outlineLvl w:val="0"/>
    </w:pPr>
    <w:rPr>
      <w:b/>
      <w:lang w:val="es-ES_tradnl"/>
    </w:rPr>
  </w:style>
  <w:style w:type="paragraph" w:styleId="Ttulo2">
    <w:name w:val="heading 2"/>
    <w:basedOn w:val="Normal"/>
    <w:next w:val="Normal"/>
    <w:link w:val="Ttulo2Car"/>
    <w:qFormat/>
    <w:rsid w:val="006B63C3"/>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link w:val="Ttulo3Car"/>
    <w:qFormat/>
    <w:rsid w:val="006B63C3"/>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link w:val="Ttulo4Car"/>
    <w:qFormat/>
    <w:rsid w:val="006B63C3"/>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rsid w:val="006B63C3"/>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link w:val="Ttulo6Car"/>
    <w:qFormat/>
    <w:rsid w:val="006B63C3"/>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link w:val="Ttulo7Car"/>
    <w:qFormat/>
    <w:rsid w:val="006B63C3"/>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link w:val="Ttulo8Car"/>
    <w:qFormat/>
    <w:rsid w:val="006B63C3"/>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rsid w:val="006B63C3"/>
    <w:pPr>
      <w:keepNext/>
      <w:tabs>
        <w:tab w:val="left" w:pos="567"/>
      </w:tabs>
      <w:suppressAutoHyphens/>
      <w:spacing w:after="120"/>
      <w:jc w:val="both"/>
      <w:outlineLvl w:val="8"/>
    </w:pPr>
    <w:rPr>
      <w:rFonts w:ascii="Verdana" w:hAnsi="Verdana"/>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63C3"/>
    <w:rPr>
      <w:rFonts w:ascii="Courier" w:eastAsia="Times New Roman" w:hAnsi="Courier" w:cs="Times New Roman"/>
      <w:b/>
      <w:szCs w:val="20"/>
    </w:rPr>
  </w:style>
  <w:style w:type="character" w:customStyle="1" w:styleId="Ttulo2Car">
    <w:name w:val="Título 2 Car"/>
    <w:basedOn w:val="Fuentedeprrafopredeter"/>
    <w:link w:val="Ttulo2"/>
    <w:rsid w:val="006B63C3"/>
    <w:rPr>
      <w:rFonts w:ascii="CG Times" w:eastAsia="Times New Roman" w:hAnsi="CG Times" w:cs="Times New Roman"/>
      <w:b/>
      <w:sz w:val="12"/>
      <w:szCs w:val="20"/>
    </w:rPr>
  </w:style>
  <w:style w:type="character" w:customStyle="1" w:styleId="Ttulo3Car">
    <w:name w:val="Título 3 Car"/>
    <w:basedOn w:val="Fuentedeprrafopredeter"/>
    <w:link w:val="Ttulo3"/>
    <w:rsid w:val="006B63C3"/>
    <w:rPr>
      <w:rFonts w:ascii="CG Times" w:eastAsia="Times New Roman" w:hAnsi="CG Times" w:cs="Times New Roman"/>
      <w:b/>
      <w:sz w:val="14"/>
      <w:szCs w:val="20"/>
    </w:rPr>
  </w:style>
  <w:style w:type="character" w:customStyle="1" w:styleId="Ttulo4Car">
    <w:name w:val="Título 4 Car"/>
    <w:basedOn w:val="Fuentedeprrafopredeter"/>
    <w:link w:val="Ttulo4"/>
    <w:rsid w:val="006B63C3"/>
    <w:rPr>
      <w:rFonts w:ascii="CG Times" w:eastAsia="Times New Roman" w:hAnsi="CG Times" w:cs="Times New Roman"/>
      <w:b/>
      <w:sz w:val="14"/>
      <w:szCs w:val="20"/>
    </w:rPr>
  </w:style>
  <w:style w:type="character" w:customStyle="1" w:styleId="Ttulo5Car">
    <w:name w:val="Título 5 Car"/>
    <w:basedOn w:val="Fuentedeprrafopredeter"/>
    <w:link w:val="Ttulo5"/>
    <w:rsid w:val="006B63C3"/>
    <w:rPr>
      <w:rFonts w:ascii="CG Times" w:eastAsia="Times New Roman" w:hAnsi="CG Times" w:cs="Times New Roman"/>
      <w:b/>
      <w:sz w:val="19"/>
      <w:szCs w:val="20"/>
    </w:rPr>
  </w:style>
  <w:style w:type="character" w:customStyle="1" w:styleId="Ttulo6Car">
    <w:name w:val="Título 6 Car"/>
    <w:basedOn w:val="Fuentedeprrafopredeter"/>
    <w:link w:val="Ttulo6"/>
    <w:rsid w:val="006B63C3"/>
    <w:rPr>
      <w:rFonts w:ascii="Courier" w:eastAsia="Times New Roman" w:hAnsi="Courier" w:cs="Times New Roman"/>
      <w:b/>
      <w:sz w:val="18"/>
      <w:szCs w:val="20"/>
    </w:rPr>
  </w:style>
  <w:style w:type="character" w:customStyle="1" w:styleId="Ttulo7Car">
    <w:name w:val="Título 7 Car"/>
    <w:basedOn w:val="Fuentedeprrafopredeter"/>
    <w:link w:val="Ttulo7"/>
    <w:rsid w:val="006B63C3"/>
    <w:rPr>
      <w:rFonts w:ascii="CG Times" w:eastAsia="Times New Roman" w:hAnsi="CG Times" w:cs="Times New Roman"/>
      <w:b/>
      <w:sz w:val="22"/>
      <w:szCs w:val="20"/>
    </w:rPr>
  </w:style>
  <w:style w:type="character" w:customStyle="1" w:styleId="Ttulo8Car">
    <w:name w:val="Título 8 Car"/>
    <w:basedOn w:val="Fuentedeprrafopredeter"/>
    <w:link w:val="Ttulo8"/>
    <w:rsid w:val="006B63C3"/>
    <w:rPr>
      <w:rFonts w:ascii="Courier" w:eastAsia="Times New Roman" w:hAnsi="Courier" w:cs="Times New Roman"/>
      <w:b/>
      <w:szCs w:val="20"/>
    </w:rPr>
  </w:style>
  <w:style w:type="character" w:customStyle="1" w:styleId="Ttulo9Car">
    <w:name w:val="Título 9 Car"/>
    <w:basedOn w:val="Fuentedeprrafopredeter"/>
    <w:link w:val="Ttulo9"/>
    <w:rsid w:val="006B63C3"/>
    <w:rPr>
      <w:rFonts w:ascii="Verdana" w:eastAsia="Times New Roman" w:hAnsi="Verdana" w:cs="Times New Roman"/>
      <w:b/>
      <w:sz w:val="20"/>
      <w:szCs w:val="20"/>
    </w:rPr>
  </w:style>
  <w:style w:type="paragraph" w:styleId="Textonotaalfinal">
    <w:name w:val="endnote text"/>
    <w:basedOn w:val="Normal"/>
    <w:link w:val="TextonotaalfinalCar"/>
    <w:semiHidden/>
    <w:rsid w:val="006B63C3"/>
  </w:style>
  <w:style w:type="character" w:customStyle="1" w:styleId="TextonotaalfinalCar">
    <w:name w:val="Texto nota al final Car"/>
    <w:basedOn w:val="Fuentedeprrafopredeter"/>
    <w:link w:val="Textonotaalfinal"/>
    <w:semiHidden/>
    <w:rsid w:val="006B63C3"/>
    <w:rPr>
      <w:rFonts w:ascii="Courier" w:eastAsia="Times New Roman" w:hAnsi="Courier" w:cs="Times New Roman"/>
      <w:szCs w:val="20"/>
      <w:lang w:val="es-CL"/>
    </w:rPr>
  </w:style>
  <w:style w:type="character" w:styleId="Refdenotaalfinal">
    <w:name w:val="endnote reference"/>
    <w:semiHidden/>
    <w:rsid w:val="006B63C3"/>
    <w:rPr>
      <w:vertAlign w:val="superscript"/>
    </w:rPr>
  </w:style>
  <w:style w:type="paragraph" w:styleId="Textonotapie">
    <w:name w:val="footnote text"/>
    <w:basedOn w:val="Normal"/>
    <w:link w:val="TextonotapieCar"/>
    <w:rsid w:val="006B63C3"/>
  </w:style>
  <w:style w:type="character" w:customStyle="1" w:styleId="TextonotapieCar">
    <w:name w:val="Texto nota pie Car"/>
    <w:basedOn w:val="Fuentedeprrafopredeter"/>
    <w:link w:val="Textonotapie"/>
    <w:rsid w:val="006B63C3"/>
    <w:rPr>
      <w:rFonts w:ascii="Courier" w:eastAsia="Times New Roman" w:hAnsi="Courier" w:cs="Times New Roman"/>
      <w:szCs w:val="20"/>
      <w:lang w:val="es-CL"/>
    </w:rPr>
  </w:style>
  <w:style w:type="character" w:styleId="Refdenotaalpie">
    <w:name w:val="footnote reference"/>
    <w:rsid w:val="006B63C3"/>
    <w:rPr>
      <w:vertAlign w:val="superscript"/>
    </w:rPr>
  </w:style>
  <w:style w:type="character" w:customStyle="1" w:styleId="DefaultParagraphFo">
    <w:name w:val="Default Paragraph Fo"/>
    <w:basedOn w:val="Fuentedeprrafopredeter"/>
    <w:rsid w:val="006B63C3"/>
  </w:style>
  <w:style w:type="character" w:customStyle="1" w:styleId="Fuentedeencabezado">
    <w:name w:val="Fuente de encabezado"/>
    <w:basedOn w:val="Fuentedeprrafopredeter"/>
    <w:rsid w:val="006B63C3"/>
  </w:style>
  <w:style w:type="character" w:customStyle="1" w:styleId="Documento4">
    <w:name w:val="Documento 4"/>
    <w:rsid w:val="006B63C3"/>
    <w:rPr>
      <w:b/>
      <w:i/>
      <w:sz w:val="24"/>
    </w:rPr>
  </w:style>
  <w:style w:type="character" w:customStyle="1" w:styleId="Bibliogr">
    <w:name w:val="Bibliogr."/>
    <w:basedOn w:val="Fuentedeprrafopredeter"/>
    <w:rsid w:val="006B63C3"/>
  </w:style>
  <w:style w:type="character" w:customStyle="1" w:styleId="Documento5">
    <w:name w:val="Documento 5"/>
    <w:basedOn w:val="Fuentedeprrafopredeter"/>
    <w:rsid w:val="006B63C3"/>
  </w:style>
  <w:style w:type="character" w:customStyle="1" w:styleId="Documento2">
    <w:name w:val="Documento 2"/>
    <w:basedOn w:val="Fuentedeprrafopredeter"/>
    <w:rsid w:val="006B63C3"/>
  </w:style>
  <w:style w:type="character" w:customStyle="1" w:styleId="Documento6">
    <w:name w:val="Documento 6"/>
    <w:basedOn w:val="Fuentedeprrafopredeter"/>
    <w:rsid w:val="006B63C3"/>
  </w:style>
  <w:style w:type="character" w:customStyle="1" w:styleId="Documento7">
    <w:name w:val="Documento 7"/>
    <w:basedOn w:val="Fuentedeprrafopredeter"/>
    <w:rsid w:val="006B63C3"/>
  </w:style>
  <w:style w:type="character" w:customStyle="1" w:styleId="Documento8">
    <w:name w:val="Documento 8"/>
    <w:basedOn w:val="Fuentedeprrafopredeter"/>
    <w:rsid w:val="006B63C3"/>
  </w:style>
  <w:style w:type="character" w:customStyle="1" w:styleId="Documento3">
    <w:name w:val="Documento 3"/>
    <w:basedOn w:val="Fuentedeprrafopredeter"/>
    <w:rsid w:val="006B63C3"/>
  </w:style>
  <w:style w:type="paragraph" w:customStyle="1" w:styleId="Prder1">
    <w:name w:val="P¿¿r. der. 1"/>
    <w:rsid w:val="006B63C3"/>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Prder2">
    <w:name w:val="P¿¿r. der. 2"/>
    <w:rsid w:val="006B63C3"/>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Prder3">
    <w:name w:val="P¿¿r. der. 3"/>
    <w:rsid w:val="006B63C3"/>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Prder4">
    <w:name w:val="P¿¿r. der. 4"/>
    <w:rsid w:val="006B63C3"/>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Documento1">
    <w:name w:val="Documento 1"/>
    <w:rsid w:val="006B63C3"/>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Prder5">
    <w:name w:val="P¿¿r. der. 5"/>
    <w:rsid w:val="006B63C3"/>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Prder6">
    <w:name w:val="P¿¿r. der. 6"/>
    <w:rsid w:val="006B63C3"/>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Prder7">
    <w:name w:val="P¿¿r. der. 7"/>
    <w:rsid w:val="006B63C3"/>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Prder8">
    <w:name w:val="P¿¿r. der. 8"/>
    <w:rsid w:val="006B63C3"/>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character" w:customStyle="1" w:styleId="Tcnico2">
    <w:name w:val="T¿)¿cnico 2"/>
    <w:basedOn w:val="Fuentedeprrafopredeter"/>
    <w:rsid w:val="006B63C3"/>
  </w:style>
  <w:style w:type="character" w:customStyle="1" w:styleId="Tcnico3">
    <w:name w:val="T¿)¿cnico 3"/>
    <w:basedOn w:val="Fuentedeprrafopredeter"/>
    <w:rsid w:val="006B63C3"/>
  </w:style>
  <w:style w:type="paragraph" w:customStyle="1" w:styleId="Tcnico4">
    <w:name w:val="T¿)¿cnico 4"/>
    <w:rsid w:val="006B63C3"/>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b/>
      <w:szCs w:val="20"/>
      <w:lang w:val="en-US"/>
    </w:rPr>
  </w:style>
  <w:style w:type="character" w:customStyle="1" w:styleId="Tcnico1">
    <w:name w:val="T¿)¿cnico 1"/>
    <w:basedOn w:val="Fuentedeprrafopredeter"/>
    <w:rsid w:val="006B63C3"/>
  </w:style>
  <w:style w:type="character" w:customStyle="1" w:styleId="Inicdoc">
    <w:name w:val="Inic. doc."/>
    <w:basedOn w:val="Fuentedeprrafopredeter"/>
    <w:rsid w:val="006B63C3"/>
  </w:style>
  <w:style w:type="paragraph" w:customStyle="1" w:styleId="Tcnico5">
    <w:name w:val="T¿)¿cnico 5"/>
    <w:rsid w:val="006B63C3"/>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b/>
      <w:szCs w:val="20"/>
      <w:lang w:val="en-US"/>
    </w:rPr>
  </w:style>
  <w:style w:type="paragraph" w:customStyle="1" w:styleId="Tcnico6">
    <w:name w:val="T¿)¿cnico 6"/>
    <w:rsid w:val="006B63C3"/>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b/>
      <w:szCs w:val="20"/>
      <w:lang w:val="en-US"/>
    </w:rPr>
  </w:style>
  <w:style w:type="paragraph" w:customStyle="1" w:styleId="Tcnico7">
    <w:name w:val="T¿)¿cnico 7"/>
    <w:rsid w:val="006B63C3"/>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b/>
      <w:szCs w:val="20"/>
      <w:lang w:val="en-US"/>
    </w:rPr>
  </w:style>
  <w:style w:type="paragraph" w:customStyle="1" w:styleId="Tcnico8">
    <w:name w:val="T¿)¿cnico 8"/>
    <w:rsid w:val="006B63C3"/>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b/>
      <w:szCs w:val="20"/>
      <w:lang w:val="en-US"/>
    </w:rPr>
  </w:style>
  <w:style w:type="character" w:customStyle="1" w:styleId="Inicestt">
    <w:name w:val="Inic. est. t"/>
    <w:basedOn w:val="Fuentedeprrafopredeter"/>
    <w:rsid w:val="006B63C3"/>
  </w:style>
  <w:style w:type="paragraph" w:customStyle="1" w:styleId="Escrlegal">
    <w:name w:val="Escr. legal"/>
    <w:rsid w:val="006B63C3"/>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styleId="TDC1">
    <w:name w:val="toc 1"/>
    <w:basedOn w:val="Normal"/>
    <w:next w:val="Normal"/>
    <w:semiHidden/>
    <w:rsid w:val="006B63C3"/>
    <w:pPr>
      <w:tabs>
        <w:tab w:val="right" w:leader="dot" w:pos="9360"/>
      </w:tabs>
      <w:suppressAutoHyphens/>
      <w:spacing w:before="480"/>
      <w:ind w:left="720" w:right="720" w:hanging="720"/>
    </w:pPr>
  </w:style>
  <w:style w:type="paragraph" w:styleId="TDC2">
    <w:name w:val="toc 2"/>
    <w:basedOn w:val="Normal"/>
    <w:next w:val="Normal"/>
    <w:semiHidden/>
    <w:rsid w:val="006B63C3"/>
    <w:pPr>
      <w:tabs>
        <w:tab w:val="right" w:leader="dot" w:pos="9360"/>
      </w:tabs>
      <w:suppressAutoHyphens/>
      <w:ind w:left="1440" w:right="720" w:hanging="720"/>
    </w:pPr>
  </w:style>
  <w:style w:type="paragraph" w:styleId="TDC3">
    <w:name w:val="toc 3"/>
    <w:basedOn w:val="Normal"/>
    <w:next w:val="Normal"/>
    <w:semiHidden/>
    <w:rsid w:val="006B63C3"/>
    <w:pPr>
      <w:tabs>
        <w:tab w:val="right" w:leader="dot" w:pos="9360"/>
      </w:tabs>
      <w:suppressAutoHyphens/>
      <w:ind w:left="2160" w:right="720" w:hanging="720"/>
    </w:pPr>
  </w:style>
  <w:style w:type="paragraph" w:styleId="TDC4">
    <w:name w:val="toc 4"/>
    <w:basedOn w:val="Normal"/>
    <w:next w:val="Normal"/>
    <w:semiHidden/>
    <w:rsid w:val="006B63C3"/>
    <w:pPr>
      <w:tabs>
        <w:tab w:val="right" w:leader="dot" w:pos="9360"/>
      </w:tabs>
      <w:suppressAutoHyphens/>
      <w:ind w:left="2880" w:right="720" w:hanging="720"/>
    </w:pPr>
  </w:style>
  <w:style w:type="paragraph" w:styleId="TDC5">
    <w:name w:val="toc 5"/>
    <w:basedOn w:val="Normal"/>
    <w:next w:val="Normal"/>
    <w:semiHidden/>
    <w:rsid w:val="006B63C3"/>
    <w:pPr>
      <w:tabs>
        <w:tab w:val="right" w:leader="dot" w:pos="9360"/>
      </w:tabs>
      <w:suppressAutoHyphens/>
      <w:ind w:left="3600" w:right="720" w:hanging="720"/>
    </w:pPr>
  </w:style>
  <w:style w:type="paragraph" w:styleId="TDC6">
    <w:name w:val="toc 6"/>
    <w:basedOn w:val="Normal"/>
    <w:next w:val="Normal"/>
    <w:semiHidden/>
    <w:rsid w:val="006B63C3"/>
    <w:pPr>
      <w:tabs>
        <w:tab w:val="right" w:pos="9360"/>
      </w:tabs>
      <w:suppressAutoHyphens/>
      <w:ind w:left="720" w:hanging="720"/>
    </w:pPr>
  </w:style>
  <w:style w:type="paragraph" w:styleId="TDC7">
    <w:name w:val="toc 7"/>
    <w:basedOn w:val="Normal"/>
    <w:next w:val="Normal"/>
    <w:semiHidden/>
    <w:rsid w:val="006B63C3"/>
    <w:pPr>
      <w:suppressAutoHyphens/>
      <w:ind w:left="720" w:hanging="720"/>
    </w:pPr>
  </w:style>
  <w:style w:type="paragraph" w:styleId="TDC8">
    <w:name w:val="toc 8"/>
    <w:basedOn w:val="Normal"/>
    <w:next w:val="Normal"/>
    <w:semiHidden/>
    <w:rsid w:val="006B63C3"/>
    <w:pPr>
      <w:tabs>
        <w:tab w:val="right" w:pos="9360"/>
      </w:tabs>
      <w:suppressAutoHyphens/>
      <w:ind w:left="720" w:hanging="720"/>
    </w:pPr>
  </w:style>
  <w:style w:type="paragraph" w:styleId="TDC9">
    <w:name w:val="toc 9"/>
    <w:basedOn w:val="Normal"/>
    <w:next w:val="Normal"/>
    <w:semiHidden/>
    <w:rsid w:val="006B63C3"/>
    <w:pPr>
      <w:tabs>
        <w:tab w:val="right" w:leader="dot" w:pos="9360"/>
      </w:tabs>
      <w:suppressAutoHyphens/>
      <w:ind w:left="720" w:hanging="720"/>
    </w:pPr>
  </w:style>
  <w:style w:type="paragraph" w:customStyle="1" w:styleId="ndice1">
    <w:name w:val="Ìndice 1"/>
    <w:rsid w:val="006B63C3"/>
    <w:pPr>
      <w:widowControl w:val="0"/>
      <w:tabs>
        <w:tab w:val="left" w:pos="-1023"/>
        <w:tab w:val="left" w:pos="-303"/>
        <w:tab w:val="left" w:pos="417"/>
        <w:tab w:val="left" w:leader="dot" w:pos="7977"/>
        <w:tab w:val="right" w:pos="8337"/>
        <w:tab w:val="left" w:pos="9057"/>
        <w:tab w:val="left" w:pos="9777"/>
      </w:tabs>
      <w:suppressAutoHyphens/>
    </w:pPr>
    <w:rPr>
      <w:rFonts w:ascii="Courier" w:eastAsia="Times New Roman" w:hAnsi="Courier" w:cs="Times New Roman"/>
      <w:szCs w:val="20"/>
      <w:lang w:val="en-US"/>
    </w:rPr>
  </w:style>
  <w:style w:type="paragraph" w:customStyle="1" w:styleId="ndice2">
    <w:name w:val="Ìndice 2"/>
    <w:rsid w:val="006B63C3"/>
    <w:pPr>
      <w:widowControl w:val="0"/>
      <w:tabs>
        <w:tab w:val="left" w:pos="-303"/>
        <w:tab w:val="left" w:pos="417"/>
        <w:tab w:val="left" w:leader="dot" w:pos="7977"/>
        <w:tab w:val="right" w:pos="8337"/>
        <w:tab w:val="left" w:pos="9057"/>
        <w:tab w:val="left" w:pos="9777"/>
      </w:tabs>
      <w:suppressAutoHyphens/>
    </w:pPr>
    <w:rPr>
      <w:rFonts w:ascii="Courier" w:eastAsia="Times New Roman" w:hAnsi="Courier" w:cs="Times New Roman"/>
      <w:szCs w:val="20"/>
      <w:lang w:val="en-US"/>
    </w:rPr>
  </w:style>
  <w:style w:type="paragraph" w:customStyle="1" w:styleId="toa">
    <w:name w:val="toa"/>
    <w:rsid w:val="006B63C3"/>
    <w:pPr>
      <w:widowControl w:val="0"/>
      <w:tabs>
        <w:tab w:val="left" w:pos="-1023"/>
        <w:tab w:val="left" w:pos="7977"/>
        <w:tab w:val="right" w:pos="8337"/>
        <w:tab w:val="left" w:pos="9057"/>
        <w:tab w:val="left" w:pos="9777"/>
      </w:tabs>
      <w:suppressAutoHyphens/>
    </w:pPr>
    <w:rPr>
      <w:rFonts w:ascii="Courier" w:eastAsia="Times New Roman" w:hAnsi="Courier" w:cs="Times New Roman"/>
      <w:szCs w:val="20"/>
      <w:lang w:val="en-US"/>
    </w:rPr>
  </w:style>
  <w:style w:type="paragraph" w:customStyle="1" w:styleId="epgrafe">
    <w:name w:val="epÌgrafe"/>
    <w:rsid w:val="006B63C3"/>
    <w:pPr>
      <w:widowControl w:val="0"/>
      <w:tabs>
        <w:tab w:val="left" w:pos="-720"/>
      </w:tabs>
      <w:suppressAutoHyphens/>
    </w:pPr>
    <w:rPr>
      <w:rFonts w:ascii="Courier" w:eastAsia="Times New Roman" w:hAnsi="Courier" w:cs="Times New Roman"/>
      <w:szCs w:val="20"/>
    </w:rPr>
  </w:style>
  <w:style w:type="character" w:customStyle="1" w:styleId="EquationCaption">
    <w:name w:val="_Equation Caption"/>
    <w:basedOn w:val="Fuentedeprrafopredeter"/>
    <w:rsid w:val="006B63C3"/>
  </w:style>
  <w:style w:type="paragraph" w:styleId="Encabezado">
    <w:name w:val="header"/>
    <w:basedOn w:val="Normal"/>
    <w:link w:val="EncabezadoCar"/>
    <w:uiPriority w:val="99"/>
    <w:rsid w:val="006B63C3"/>
    <w:pPr>
      <w:tabs>
        <w:tab w:val="left" w:pos="-1023"/>
        <w:tab w:val="center" w:pos="3229"/>
        <w:tab w:val="right" w:pos="7480"/>
        <w:tab w:val="left" w:pos="7617"/>
        <w:tab w:val="left" w:pos="8337"/>
        <w:tab w:val="left" w:pos="9057"/>
        <w:tab w:val="left" w:pos="9777"/>
      </w:tabs>
      <w:suppressAutoHyphens/>
    </w:pPr>
    <w:rPr>
      <w:lang w:val="es-ES_tradnl"/>
    </w:rPr>
  </w:style>
  <w:style w:type="character" w:customStyle="1" w:styleId="EncabezadoCar">
    <w:name w:val="Encabezado Car"/>
    <w:basedOn w:val="Fuentedeprrafopredeter"/>
    <w:link w:val="Encabezado"/>
    <w:uiPriority w:val="99"/>
    <w:rsid w:val="006B63C3"/>
    <w:rPr>
      <w:rFonts w:ascii="Courier" w:eastAsia="Times New Roman" w:hAnsi="Courier" w:cs="Times New Roman"/>
      <w:szCs w:val="20"/>
    </w:rPr>
  </w:style>
  <w:style w:type="paragraph" w:styleId="ndice10">
    <w:name w:val="index 1"/>
    <w:basedOn w:val="Normal"/>
    <w:next w:val="Normal"/>
    <w:semiHidden/>
    <w:rsid w:val="006B63C3"/>
    <w:pPr>
      <w:tabs>
        <w:tab w:val="right" w:leader="dot" w:pos="9360"/>
      </w:tabs>
      <w:suppressAutoHyphens/>
      <w:ind w:left="1440" w:right="720" w:hanging="1440"/>
    </w:pPr>
  </w:style>
  <w:style w:type="paragraph" w:styleId="ndice20">
    <w:name w:val="index 2"/>
    <w:basedOn w:val="Normal"/>
    <w:next w:val="Normal"/>
    <w:semiHidden/>
    <w:rsid w:val="006B63C3"/>
    <w:pPr>
      <w:tabs>
        <w:tab w:val="right" w:leader="dot" w:pos="9360"/>
      </w:tabs>
      <w:suppressAutoHyphens/>
      <w:ind w:left="1440" w:right="720" w:hanging="720"/>
    </w:pPr>
  </w:style>
  <w:style w:type="paragraph" w:styleId="Encabezadodelista">
    <w:name w:val="toa heading"/>
    <w:basedOn w:val="Normal"/>
    <w:next w:val="Normal"/>
    <w:semiHidden/>
    <w:rsid w:val="006B63C3"/>
    <w:pPr>
      <w:tabs>
        <w:tab w:val="right" w:pos="9360"/>
      </w:tabs>
      <w:suppressAutoHyphens/>
    </w:pPr>
  </w:style>
  <w:style w:type="paragraph" w:styleId="Epgrafe0">
    <w:name w:val="caption"/>
    <w:basedOn w:val="Normal"/>
    <w:next w:val="Normal"/>
    <w:qFormat/>
    <w:rsid w:val="006B63C3"/>
  </w:style>
  <w:style w:type="character" w:customStyle="1" w:styleId="EquationCaption1">
    <w:name w:val="_Equation Caption1"/>
    <w:rsid w:val="006B63C3"/>
  </w:style>
  <w:style w:type="paragraph" w:styleId="Piedepgina">
    <w:name w:val="footer"/>
    <w:basedOn w:val="Normal"/>
    <w:link w:val="PiedepginaCar"/>
    <w:uiPriority w:val="99"/>
    <w:rsid w:val="006B63C3"/>
    <w:pPr>
      <w:pBdr>
        <w:top w:val="single" w:sz="4" w:space="1" w:color="auto"/>
      </w:pBdr>
      <w:tabs>
        <w:tab w:val="center" w:pos="4252"/>
        <w:tab w:val="right" w:pos="9072"/>
      </w:tabs>
      <w:spacing w:before="60"/>
      <w:ind w:right="360" w:firstLine="360"/>
      <w:jc w:val="center"/>
    </w:pPr>
    <w:rPr>
      <w:rFonts w:ascii="Verdana" w:hAnsi="Verdana"/>
      <w:color w:val="808080"/>
      <w:sz w:val="16"/>
    </w:rPr>
  </w:style>
  <w:style w:type="character" w:customStyle="1" w:styleId="PiedepginaCar">
    <w:name w:val="Pie de página Car"/>
    <w:basedOn w:val="Fuentedeprrafopredeter"/>
    <w:link w:val="Piedepgina"/>
    <w:uiPriority w:val="99"/>
    <w:rsid w:val="006B63C3"/>
    <w:rPr>
      <w:rFonts w:ascii="Verdana" w:eastAsia="Times New Roman" w:hAnsi="Verdana" w:cs="Times New Roman"/>
      <w:color w:val="808080"/>
      <w:sz w:val="16"/>
      <w:szCs w:val="20"/>
      <w:lang w:val="es-CL"/>
    </w:rPr>
  </w:style>
  <w:style w:type="character" w:styleId="Nmerodepgina">
    <w:name w:val="page number"/>
    <w:basedOn w:val="Fuentedeprrafopredeter"/>
    <w:rsid w:val="006B63C3"/>
  </w:style>
  <w:style w:type="character" w:styleId="Refdecomentario">
    <w:name w:val="annotation reference"/>
    <w:semiHidden/>
    <w:rsid w:val="006B63C3"/>
    <w:rPr>
      <w:sz w:val="16"/>
    </w:rPr>
  </w:style>
  <w:style w:type="paragraph" w:styleId="Textocomentario">
    <w:name w:val="annotation text"/>
    <w:basedOn w:val="Normal"/>
    <w:link w:val="TextocomentarioCar"/>
    <w:semiHidden/>
    <w:rsid w:val="006B63C3"/>
    <w:rPr>
      <w:sz w:val="20"/>
    </w:rPr>
  </w:style>
  <w:style w:type="character" w:customStyle="1" w:styleId="TextocomentarioCar">
    <w:name w:val="Texto comentario Car"/>
    <w:basedOn w:val="Fuentedeprrafopredeter"/>
    <w:link w:val="Textocomentario"/>
    <w:semiHidden/>
    <w:rsid w:val="006B63C3"/>
    <w:rPr>
      <w:rFonts w:ascii="Courier" w:eastAsia="Times New Roman" w:hAnsi="Courier" w:cs="Times New Roman"/>
      <w:sz w:val="20"/>
      <w:szCs w:val="20"/>
      <w:lang w:val="es-CL"/>
    </w:rPr>
  </w:style>
  <w:style w:type="paragraph" w:styleId="Textodecuerpo">
    <w:name w:val="Body Text"/>
    <w:basedOn w:val="Normal"/>
    <w:link w:val="TextodecuerpoCar"/>
    <w:rsid w:val="006B63C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character" w:customStyle="1" w:styleId="TextodecuerpoCar">
    <w:name w:val="Texto de cuerpo Car"/>
    <w:basedOn w:val="Fuentedeprrafopredeter"/>
    <w:link w:val="Textodecuerpo"/>
    <w:rsid w:val="006B63C3"/>
    <w:rPr>
      <w:rFonts w:ascii="CG Times" w:eastAsia="Times New Roman" w:hAnsi="CG Times" w:cs="Times New Roman"/>
      <w:b/>
      <w:szCs w:val="20"/>
    </w:rPr>
  </w:style>
  <w:style w:type="paragraph" w:styleId="Textodecuerpo2">
    <w:name w:val="Body Text 2"/>
    <w:basedOn w:val="Normal"/>
    <w:link w:val="Textodecuerpo2Car"/>
    <w:rsid w:val="006B63C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character" w:customStyle="1" w:styleId="Textodecuerpo2Car">
    <w:name w:val="Texto de cuerpo 2 Car"/>
    <w:basedOn w:val="Fuentedeprrafopredeter"/>
    <w:link w:val="Textodecuerpo2"/>
    <w:rsid w:val="006B63C3"/>
    <w:rPr>
      <w:rFonts w:ascii="CG Times" w:eastAsia="Times New Roman" w:hAnsi="CG Times" w:cs="Times New Roman"/>
      <w:szCs w:val="20"/>
    </w:rPr>
  </w:style>
  <w:style w:type="paragraph" w:styleId="Textodecuerpo3">
    <w:name w:val="Body Text 3"/>
    <w:basedOn w:val="Normal"/>
    <w:link w:val="Textodecuerpo3Car"/>
    <w:rsid w:val="006B63C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character" w:customStyle="1" w:styleId="Textodecuerpo3Car">
    <w:name w:val="Texto de cuerpo 3 Car"/>
    <w:basedOn w:val="Fuentedeprrafopredeter"/>
    <w:link w:val="Textodecuerpo3"/>
    <w:rsid w:val="006B63C3"/>
    <w:rPr>
      <w:rFonts w:ascii="CG Times" w:eastAsia="Times New Roman" w:hAnsi="CG Times" w:cs="Times New Roman"/>
      <w:sz w:val="18"/>
      <w:szCs w:val="20"/>
    </w:rPr>
  </w:style>
  <w:style w:type="paragraph" w:styleId="Sangradetdecuerpo">
    <w:name w:val="Body Text Indent"/>
    <w:basedOn w:val="Normal"/>
    <w:link w:val="SangradetdecuerpoCar"/>
    <w:rsid w:val="006B63C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character" w:customStyle="1" w:styleId="SangradetdecuerpoCar">
    <w:name w:val="Sangría de t. de cuerpo Car"/>
    <w:basedOn w:val="Fuentedeprrafopredeter"/>
    <w:link w:val="Sangradetdecuerpo"/>
    <w:rsid w:val="006B63C3"/>
    <w:rPr>
      <w:rFonts w:ascii="CG Times" w:eastAsia="Times New Roman" w:hAnsi="CG Times" w:cs="Times New Roman"/>
      <w:sz w:val="16"/>
      <w:szCs w:val="20"/>
    </w:rPr>
  </w:style>
  <w:style w:type="paragraph" w:styleId="Textodebloque">
    <w:name w:val="Block Text"/>
    <w:basedOn w:val="Normal"/>
    <w:rsid w:val="006B63C3"/>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decuerpo">
    <w:name w:val="Body Text Indent 2"/>
    <w:basedOn w:val="Normal"/>
    <w:link w:val="Sangra2detdecuerpoCar"/>
    <w:rsid w:val="006B63C3"/>
    <w:pPr>
      <w:ind w:left="1418"/>
      <w:jc w:val="both"/>
    </w:pPr>
    <w:rPr>
      <w:rFonts w:ascii="Verdana" w:hAnsi="Verdana"/>
      <w:sz w:val="20"/>
      <w:lang w:val="es-ES_tradnl"/>
    </w:rPr>
  </w:style>
  <w:style w:type="character" w:customStyle="1" w:styleId="Sangra2detdecuerpoCar">
    <w:name w:val="Sangría 2 de t. de cuerpo Car"/>
    <w:basedOn w:val="Fuentedeprrafopredeter"/>
    <w:link w:val="Sangra2detdecuerpo"/>
    <w:rsid w:val="006B63C3"/>
    <w:rPr>
      <w:rFonts w:ascii="Verdana" w:eastAsia="Times New Roman" w:hAnsi="Verdana" w:cs="Times New Roman"/>
      <w:sz w:val="20"/>
      <w:szCs w:val="20"/>
    </w:rPr>
  </w:style>
  <w:style w:type="paragraph" w:styleId="Sangra3detdecuerpo">
    <w:name w:val="Body Text Indent 3"/>
    <w:basedOn w:val="Normal"/>
    <w:link w:val="Sangra3detdecuerpoCar"/>
    <w:rsid w:val="006B63C3"/>
    <w:pPr>
      <w:ind w:left="709" w:firstLine="11"/>
      <w:jc w:val="both"/>
    </w:pPr>
    <w:rPr>
      <w:rFonts w:ascii="Verdana" w:hAnsi="Verdana"/>
      <w:spacing w:val="-3"/>
      <w:sz w:val="20"/>
    </w:rPr>
  </w:style>
  <w:style w:type="character" w:customStyle="1" w:styleId="Sangra3detdecuerpoCar">
    <w:name w:val="Sangría 3 de t. de cuerpo Car"/>
    <w:basedOn w:val="Fuentedeprrafopredeter"/>
    <w:link w:val="Sangra3detdecuerpo"/>
    <w:rsid w:val="006B63C3"/>
    <w:rPr>
      <w:rFonts w:ascii="Verdana" w:eastAsia="Times New Roman" w:hAnsi="Verdana" w:cs="Times New Roman"/>
      <w:spacing w:val="-3"/>
      <w:sz w:val="20"/>
      <w:szCs w:val="20"/>
      <w:lang w:val="es-CL"/>
    </w:rPr>
  </w:style>
  <w:style w:type="table" w:styleId="Tablaconcuadrcula">
    <w:name w:val="Table Grid"/>
    <w:basedOn w:val="Tablanormal"/>
    <w:uiPriority w:val="59"/>
    <w:rsid w:val="006B63C3"/>
    <w:pPr>
      <w:widowControl w:val="0"/>
    </w:pPr>
    <w:rPr>
      <w:rFonts w:ascii="Times" w:eastAsia="Times New Roman" w:hAnsi="Times" w:cs="Times New Roman"/>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6B63C3"/>
    <w:rPr>
      <w:color w:val="0000FF"/>
      <w:u w:val="single"/>
    </w:rPr>
  </w:style>
  <w:style w:type="paragraph" w:styleId="Mapadeldocumento">
    <w:name w:val="Document Map"/>
    <w:basedOn w:val="Normal"/>
    <w:link w:val="MapadeldocumentoCar"/>
    <w:semiHidden/>
    <w:rsid w:val="006B63C3"/>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semiHidden/>
    <w:rsid w:val="006B63C3"/>
    <w:rPr>
      <w:rFonts w:ascii="Tahoma" w:eastAsia="Times New Roman" w:hAnsi="Tahoma" w:cs="Tahoma"/>
      <w:sz w:val="20"/>
      <w:szCs w:val="20"/>
      <w:shd w:val="clear" w:color="auto" w:fill="000080"/>
      <w:lang w:val="es-CL"/>
    </w:rPr>
  </w:style>
  <w:style w:type="paragraph" w:styleId="Textodeglobo">
    <w:name w:val="Balloon Text"/>
    <w:basedOn w:val="Normal"/>
    <w:link w:val="TextodegloboCar"/>
    <w:semiHidden/>
    <w:rsid w:val="006B63C3"/>
    <w:rPr>
      <w:rFonts w:ascii="Tahoma" w:hAnsi="Tahoma" w:cs="Tahoma"/>
      <w:sz w:val="16"/>
      <w:szCs w:val="16"/>
    </w:rPr>
  </w:style>
  <w:style w:type="character" w:customStyle="1" w:styleId="TextodegloboCar">
    <w:name w:val="Texto de globo Car"/>
    <w:basedOn w:val="Fuentedeprrafopredeter"/>
    <w:link w:val="Textodeglobo"/>
    <w:semiHidden/>
    <w:rsid w:val="006B63C3"/>
    <w:rPr>
      <w:rFonts w:ascii="Tahoma" w:eastAsia="Times New Roman" w:hAnsi="Tahoma" w:cs="Tahoma"/>
      <w:sz w:val="16"/>
      <w:szCs w:val="16"/>
      <w:lang w:val="es-CL"/>
    </w:rPr>
  </w:style>
  <w:style w:type="paragraph" w:styleId="Prrafodelista">
    <w:name w:val="List Paragraph"/>
    <w:basedOn w:val="Normal"/>
    <w:uiPriority w:val="34"/>
    <w:qFormat/>
    <w:rsid w:val="006B63C3"/>
    <w:pPr>
      <w:ind w:left="708"/>
    </w:pPr>
  </w:style>
  <w:style w:type="paragraph" w:customStyle="1" w:styleId="x-paragraph">
    <w:name w:val="x-paragraph"/>
    <w:basedOn w:val="Normal"/>
    <w:rsid w:val="006B63C3"/>
    <w:pPr>
      <w:widowControl/>
      <w:spacing w:before="100" w:beforeAutospacing="1" w:after="100" w:afterAutospacing="1"/>
    </w:pPr>
    <w:rPr>
      <w:rFonts w:ascii="Times New Roman" w:hAnsi="Times New Roman"/>
      <w:szCs w:val="24"/>
      <w:lang w:val="es-ES_tradnl" w:eastAsia="es-ES_tradnl"/>
    </w:rPr>
  </w:style>
  <w:style w:type="paragraph" w:customStyle="1" w:styleId="Default">
    <w:name w:val="Default"/>
    <w:rsid w:val="006B63C3"/>
    <w:pPr>
      <w:autoSpaceDE w:val="0"/>
      <w:autoSpaceDN w:val="0"/>
      <w:adjustRightInd w:val="0"/>
    </w:pPr>
    <w:rPr>
      <w:rFonts w:ascii="Arial" w:eastAsia="Calibri" w:hAnsi="Arial" w:cs="Arial"/>
      <w:color w:val="000000"/>
      <w:lang w:val="es-CL" w:eastAsia="en-US"/>
    </w:rPr>
  </w:style>
  <w:style w:type="paragraph" w:styleId="Asuntodelcomentario">
    <w:name w:val="annotation subject"/>
    <w:basedOn w:val="Textocomentario"/>
    <w:next w:val="Textocomentario"/>
    <w:link w:val="AsuntodelcomentarioCar"/>
    <w:uiPriority w:val="99"/>
    <w:semiHidden/>
    <w:unhideWhenUsed/>
    <w:rsid w:val="006B63C3"/>
    <w:rPr>
      <w:b/>
      <w:bCs/>
    </w:rPr>
  </w:style>
  <w:style w:type="character" w:customStyle="1" w:styleId="AsuntodelcomentarioCar">
    <w:name w:val="Asunto del comentario Car"/>
    <w:basedOn w:val="TextocomentarioCar"/>
    <w:link w:val="Asuntodelcomentario"/>
    <w:uiPriority w:val="99"/>
    <w:semiHidden/>
    <w:rsid w:val="006B63C3"/>
    <w:rPr>
      <w:rFonts w:ascii="Courier" w:eastAsia="Times New Roman" w:hAnsi="Courier" w:cs="Times New Roman"/>
      <w:b/>
      <w:bCs/>
      <w:sz w:val="20"/>
      <w:szCs w:val="20"/>
      <w:lang w:val="es-CL"/>
    </w:rPr>
  </w:style>
  <w:style w:type="paragraph" w:customStyle="1" w:styleId="Footnote">
    <w:name w:val="Footnote"/>
    <w:basedOn w:val="Normal"/>
    <w:rsid w:val="006B63C3"/>
    <w:pPr>
      <w:widowControl/>
      <w:suppressAutoHyphens/>
      <w:autoSpaceDN w:val="0"/>
      <w:spacing w:before="60" w:after="60"/>
      <w:ind w:firstLine="284"/>
      <w:jc w:val="both"/>
      <w:textAlignment w:val="baseline"/>
    </w:pPr>
    <w:rPr>
      <w:rFonts w:ascii="Calibri" w:eastAsia="Calibri" w:hAnsi="Calibri" w:cs="Calibri"/>
      <w:kern w:val="3"/>
      <w:sz w:val="18"/>
      <w:lang w:val="en-US" w:eastAsia="fr-CA"/>
    </w:rPr>
  </w:style>
  <w:style w:type="paragraph" w:styleId="NormalWeb">
    <w:name w:val="Normal (Web)"/>
    <w:basedOn w:val="Normal"/>
    <w:uiPriority w:val="99"/>
    <w:unhideWhenUsed/>
    <w:rsid w:val="006B63C3"/>
    <w:pPr>
      <w:widowControl/>
      <w:spacing w:before="100" w:beforeAutospacing="1" w:after="100" w:afterAutospacing="1"/>
    </w:pPr>
    <w:rPr>
      <w:rFonts w:ascii="Times" w:eastAsiaTheme="minorEastAsia" w:hAnsi="Times"/>
      <w:sz w:val="20"/>
      <w:lang w:val="en-US" w:eastAsia="en-US"/>
    </w:rPr>
  </w:style>
  <w:style w:type="character" w:styleId="Hipervnculovisitado">
    <w:name w:val="FollowedHyperlink"/>
    <w:basedOn w:val="Fuentedeprrafopredeter"/>
    <w:uiPriority w:val="99"/>
    <w:semiHidden/>
    <w:unhideWhenUsed/>
    <w:rsid w:val="0030160B"/>
    <w:rPr>
      <w:color w:val="800080" w:themeColor="followedHyperlink"/>
      <w:u w:val="single"/>
    </w:rPr>
  </w:style>
  <w:style w:type="paragraph" w:customStyle="1" w:styleId="Pa15">
    <w:name w:val="Pa15"/>
    <w:basedOn w:val="Default"/>
    <w:next w:val="Default"/>
    <w:uiPriority w:val="99"/>
    <w:rsid w:val="00E87EF0"/>
    <w:pPr>
      <w:spacing w:after="300" w:line="221" w:lineRule="atLeast"/>
    </w:pPr>
    <w:rPr>
      <w:rFonts w:ascii="News Gothic" w:eastAsiaTheme="minorEastAsia" w:hAnsi="News Gothic" w:cstheme="minorBidi"/>
      <w:color w:val="auto"/>
      <w:lang w:eastAsia="es-ES"/>
    </w:rPr>
  </w:style>
  <w:style w:type="character" w:styleId="Enfasis">
    <w:name w:val="Emphasis"/>
    <w:basedOn w:val="Fuentedeprrafopredeter"/>
    <w:uiPriority w:val="20"/>
    <w:qFormat/>
    <w:rsid w:val="002E45D3"/>
    <w:rPr>
      <w:i/>
      <w:iCs/>
    </w:rPr>
  </w:style>
  <w:style w:type="character" w:customStyle="1" w:styleId="A0">
    <w:name w:val="A0"/>
    <w:uiPriority w:val="99"/>
    <w:rsid w:val="0036409E"/>
    <w:rPr>
      <w:rFonts w:cs="Calibri"/>
      <w:color w:val="000000"/>
      <w:sz w:val="18"/>
      <w:szCs w:val="18"/>
    </w:rPr>
  </w:style>
  <w:style w:type="paragraph" w:customStyle="1" w:styleId="Pa0">
    <w:name w:val="Pa0"/>
    <w:basedOn w:val="Default"/>
    <w:next w:val="Default"/>
    <w:uiPriority w:val="99"/>
    <w:rsid w:val="0036409E"/>
    <w:pPr>
      <w:spacing w:line="161" w:lineRule="atLeast"/>
    </w:pPr>
    <w:rPr>
      <w:rFonts w:ascii="Calibri" w:eastAsiaTheme="minorEastAsia" w:hAnsi="Calibri" w:cstheme="minorBidi"/>
      <w:color w:val="auto"/>
      <w:lang w:eastAsia="es-ES"/>
    </w:rPr>
  </w:style>
  <w:style w:type="paragraph" w:customStyle="1" w:styleId="Pa50">
    <w:name w:val="Pa50"/>
    <w:basedOn w:val="Normal"/>
    <w:next w:val="Normal"/>
    <w:uiPriority w:val="99"/>
    <w:rsid w:val="007C36BF"/>
    <w:pPr>
      <w:widowControl/>
      <w:autoSpaceDE w:val="0"/>
      <w:autoSpaceDN w:val="0"/>
      <w:adjustRightInd w:val="0"/>
      <w:spacing w:line="221" w:lineRule="atLeast"/>
    </w:pPr>
    <w:rPr>
      <w:rFonts w:ascii="News Gothic" w:eastAsiaTheme="minorHAnsi" w:hAnsi="News Gothic" w:cstheme="minorBidi"/>
      <w:szCs w:val="24"/>
      <w:lang w:eastAsia="en-US"/>
    </w:rPr>
  </w:style>
  <w:style w:type="character" w:customStyle="1" w:styleId="A10">
    <w:name w:val="A10"/>
    <w:uiPriority w:val="99"/>
    <w:rsid w:val="006A2252"/>
    <w:rPr>
      <w:rFonts w:cs="News Gothic"/>
      <w:color w:val="221E1F"/>
      <w:sz w:val="15"/>
      <w:szCs w:val="15"/>
    </w:rPr>
  </w:style>
  <w:style w:type="paragraph" w:customStyle="1" w:styleId="Normal0">
    <w:name w:val="[Normal]"/>
    <w:uiPriority w:val="99"/>
    <w:rsid w:val="00A302FA"/>
    <w:pPr>
      <w:widowControl w:val="0"/>
      <w:autoSpaceDE w:val="0"/>
      <w:autoSpaceDN w:val="0"/>
      <w:adjustRightInd w:val="0"/>
    </w:pPr>
    <w:rPr>
      <w:rFonts w:ascii="Arial" w:hAnsi="Arial" w:cs="Arial"/>
      <w:lang w:val="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C3"/>
    <w:pPr>
      <w:widowControl w:val="0"/>
    </w:pPr>
    <w:rPr>
      <w:rFonts w:ascii="Courier" w:eastAsia="Times New Roman" w:hAnsi="Courier" w:cs="Times New Roman"/>
      <w:szCs w:val="20"/>
      <w:lang w:val="es-CL"/>
    </w:rPr>
  </w:style>
  <w:style w:type="paragraph" w:styleId="Ttulo1">
    <w:name w:val="heading 1"/>
    <w:basedOn w:val="Normal"/>
    <w:next w:val="Normal"/>
    <w:link w:val="Ttulo1Car"/>
    <w:qFormat/>
    <w:rsid w:val="006B63C3"/>
    <w:pPr>
      <w:keepNext/>
      <w:tabs>
        <w:tab w:val="center" w:pos="751"/>
      </w:tabs>
      <w:suppressAutoHyphens/>
      <w:spacing w:before="186" w:after="54"/>
      <w:jc w:val="center"/>
      <w:outlineLvl w:val="0"/>
    </w:pPr>
    <w:rPr>
      <w:b/>
      <w:lang w:val="es-ES_tradnl"/>
    </w:rPr>
  </w:style>
  <w:style w:type="paragraph" w:styleId="Ttulo2">
    <w:name w:val="heading 2"/>
    <w:basedOn w:val="Normal"/>
    <w:next w:val="Normal"/>
    <w:link w:val="Ttulo2Car"/>
    <w:qFormat/>
    <w:rsid w:val="006B63C3"/>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link w:val="Ttulo3Car"/>
    <w:qFormat/>
    <w:rsid w:val="006B63C3"/>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link w:val="Ttulo4Car"/>
    <w:qFormat/>
    <w:rsid w:val="006B63C3"/>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rsid w:val="006B63C3"/>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link w:val="Ttulo6Car"/>
    <w:qFormat/>
    <w:rsid w:val="006B63C3"/>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link w:val="Ttulo7Car"/>
    <w:qFormat/>
    <w:rsid w:val="006B63C3"/>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link w:val="Ttulo8Car"/>
    <w:qFormat/>
    <w:rsid w:val="006B63C3"/>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rsid w:val="006B63C3"/>
    <w:pPr>
      <w:keepNext/>
      <w:tabs>
        <w:tab w:val="left" w:pos="567"/>
      </w:tabs>
      <w:suppressAutoHyphens/>
      <w:spacing w:after="120"/>
      <w:jc w:val="both"/>
      <w:outlineLvl w:val="8"/>
    </w:pPr>
    <w:rPr>
      <w:rFonts w:ascii="Verdana" w:hAnsi="Verdana"/>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63C3"/>
    <w:rPr>
      <w:rFonts w:ascii="Courier" w:eastAsia="Times New Roman" w:hAnsi="Courier" w:cs="Times New Roman"/>
      <w:b/>
      <w:szCs w:val="20"/>
    </w:rPr>
  </w:style>
  <w:style w:type="character" w:customStyle="1" w:styleId="Ttulo2Car">
    <w:name w:val="Título 2 Car"/>
    <w:basedOn w:val="Fuentedeprrafopredeter"/>
    <w:link w:val="Ttulo2"/>
    <w:rsid w:val="006B63C3"/>
    <w:rPr>
      <w:rFonts w:ascii="CG Times" w:eastAsia="Times New Roman" w:hAnsi="CG Times" w:cs="Times New Roman"/>
      <w:b/>
      <w:sz w:val="12"/>
      <w:szCs w:val="20"/>
    </w:rPr>
  </w:style>
  <w:style w:type="character" w:customStyle="1" w:styleId="Ttulo3Car">
    <w:name w:val="Título 3 Car"/>
    <w:basedOn w:val="Fuentedeprrafopredeter"/>
    <w:link w:val="Ttulo3"/>
    <w:rsid w:val="006B63C3"/>
    <w:rPr>
      <w:rFonts w:ascii="CG Times" w:eastAsia="Times New Roman" w:hAnsi="CG Times" w:cs="Times New Roman"/>
      <w:b/>
      <w:sz w:val="14"/>
      <w:szCs w:val="20"/>
    </w:rPr>
  </w:style>
  <w:style w:type="character" w:customStyle="1" w:styleId="Ttulo4Car">
    <w:name w:val="Título 4 Car"/>
    <w:basedOn w:val="Fuentedeprrafopredeter"/>
    <w:link w:val="Ttulo4"/>
    <w:rsid w:val="006B63C3"/>
    <w:rPr>
      <w:rFonts w:ascii="CG Times" w:eastAsia="Times New Roman" w:hAnsi="CG Times" w:cs="Times New Roman"/>
      <w:b/>
      <w:sz w:val="14"/>
      <w:szCs w:val="20"/>
    </w:rPr>
  </w:style>
  <w:style w:type="character" w:customStyle="1" w:styleId="Ttulo5Car">
    <w:name w:val="Título 5 Car"/>
    <w:basedOn w:val="Fuentedeprrafopredeter"/>
    <w:link w:val="Ttulo5"/>
    <w:rsid w:val="006B63C3"/>
    <w:rPr>
      <w:rFonts w:ascii="CG Times" w:eastAsia="Times New Roman" w:hAnsi="CG Times" w:cs="Times New Roman"/>
      <w:b/>
      <w:sz w:val="19"/>
      <w:szCs w:val="20"/>
    </w:rPr>
  </w:style>
  <w:style w:type="character" w:customStyle="1" w:styleId="Ttulo6Car">
    <w:name w:val="Título 6 Car"/>
    <w:basedOn w:val="Fuentedeprrafopredeter"/>
    <w:link w:val="Ttulo6"/>
    <w:rsid w:val="006B63C3"/>
    <w:rPr>
      <w:rFonts w:ascii="Courier" w:eastAsia="Times New Roman" w:hAnsi="Courier" w:cs="Times New Roman"/>
      <w:b/>
      <w:sz w:val="18"/>
      <w:szCs w:val="20"/>
    </w:rPr>
  </w:style>
  <w:style w:type="character" w:customStyle="1" w:styleId="Ttulo7Car">
    <w:name w:val="Título 7 Car"/>
    <w:basedOn w:val="Fuentedeprrafopredeter"/>
    <w:link w:val="Ttulo7"/>
    <w:rsid w:val="006B63C3"/>
    <w:rPr>
      <w:rFonts w:ascii="CG Times" w:eastAsia="Times New Roman" w:hAnsi="CG Times" w:cs="Times New Roman"/>
      <w:b/>
      <w:sz w:val="22"/>
      <w:szCs w:val="20"/>
    </w:rPr>
  </w:style>
  <w:style w:type="character" w:customStyle="1" w:styleId="Ttulo8Car">
    <w:name w:val="Título 8 Car"/>
    <w:basedOn w:val="Fuentedeprrafopredeter"/>
    <w:link w:val="Ttulo8"/>
    <w:rsid w:val="006B63C3"/>
    <w:rPr>
      <w:rFonts w:ascii="Courier" w:eastAsia="Times New Roman" w:hAnsi="Courier" w:cs="Times New Roman"/>
      <w:b/>
      <w:szCs w:val="20"/>
    </w:rPr>
  </w:style>
  <w:style w:type="character" w:customStyle="1" w:styleId="Ttulo9Car">
    <w:name w:val="Título 9 Car"/>
    <w:basedOn w:val="Fuentedeprrafopredeter"/>
    <w:link w:val="Ttulo9"/>
    <w:rsid w:val="006B63C3"/>
    <w:rPr>
      <w:rFonts w:ascii="Verdana" w:eastAsia="Times New Roman" w:hAnsi="Verdana" w:cs="Times New Roman"/>
      <w:b/>
      <w:sz w:val="20"/>
      <w:szCs w:val="20"/>
    </w:rPr>
  </w:style>
  <w:style w:type="paragraph" w:styleId="Textonotaalfinal">
    <w:name w:val="endnote text"/>
    <w:basedOn w:val="Normal"/>
    <w:link w:val="TextonotaalfinalCar"/>
    <w:semiHidden/>
    <w:rsid w:val="006B63C3"/>
  </w:style>
  <w:style w:type="character" w:customStyle="1" w:styleId="TextonotaalfinalCar">
    <w:name w:val="Texto nota al final Car"/>
    <w:basedOn w:val="Fuentedeprrafopredeter"/>
    <w:link w:val="Textonotaalfinal"/>
    <w:semiHidden/>
    <w:rsid w:val="006B63C3"/>
    <w:rPr>
      <w:rFonts w:ascii="Courier" w:eastAsia="Times New Roman" w:hAnsi="Courier" w:cs="Times New Roman"/>
      <w:szCs w:val="20"/>
      <w:lang w:val="es-CL"/>
    </w:rPr>
  </w:style>
  <w:style w:type="character" w:styleId="Refdenotaalfinal">
    <w:name w:val="endnote reference"/>
    <w:semiHidden/>
    <w:rsid w:val="006B63C3"/>
    <w:rPr>
      <w:vertAlign w:val="superscript"/>
    </w:rPr>
  </w:style>
  <w:style w:type="paragraph" w:styleId="Textonotapie">
    <w:name w:val="footnote text"/>
    <w:basedOn w:val="Normal"/>
    <w:link w:val="TextonotapieCar"/>
    <w:rsid w:val="006B63C3"/>
  </w:style>
  <w:style w:type="character" w:customStyle="1" w:styleId="TextonotapieCar">
    <w:name w:val="Texto nota pie Car"/>
    <w:basedOn w:val="Fuentedeprrafopredeter"/>
    <w:link w:val="Textonotapie"/>
    <w:rsid w:val="006B63C3"/>
    <w:rPr>
      <w:rFonts w:ascii="Courier" w:eastAsia="Times New Roman" w:hAnsi="Courier" w:cs="Times New Roman"/>
      <w:szCs w:val="20"/>
      <w:lang w:val="es-CL"/>
    </w:rPr>
  </w:style>
  <w:style w:type="character" w:styleId="Refdenotaalpie">
    <w:name w:val="footnote reference"/>
    <w:rsid w:val="006B63C3"/>
    <w:rPr>
      <w:vertAlign w:val="superscript"/>
    </w:rPr>
  </w:style>
  <w:style w:type="character" w:customStyle="1" w:styleId="DefaultParagraphFo">
    <w:name w:val="Default Paragraph Fo"/>
    <w:basedOn w:val="Fuentedeprrafopredeter"/>
    <w:rsid w:val="006B63C3"/>
  </w:style>
  <w:style w:type="character" w:customStyle="1" w:styleId="Fuentedeencabezado">
    <w:name w:val="Fuente de encabezado"/>
    <w:basedOn w:val="Fuentedeprrafopredeter"/>
    <w:rsid w:val="006B63C3"/>
  </w:style>
  <w:style w:type="character" w:customStyle="1" w:styleId="Documento4">
    <w:name w:val="Documento 4"/>
    <w:rsid w:val="006B63C3"/>
    <w:rPr>
      <w:b/>
      <w:i/>
      <w:sz w:val="24"/>
    </w:rPr>
  </w:style>
  <w:style w:type="character" w:customStyle="1" w:styleId="Bibliogr">
    <w:name w:val="Bibliogr."/>
    <w:basedOn w:val="Fuentedeprrafopredeter"/>
    <w:rsid w:val="006B63C3"/>
  </w:style>
  <w:style w:type="character" w:customStyle="1" w:styleId="Documento5">
    <w:name w:val="Documento 5"/>
    <w:basedOn w:val="Fuentedeprrafopredeter"/>
    <w:rsid w:val="006B63C3"/>
  </w:style>
  <w:style w:type="character" w:customStyle="1" w:styleId="Documento2">
    <w:name w:val="Documento 2"/>
    <w:basedOn w:val="Fuentedeprrafopredeter"/>
    <w:rsid w:val="006B63C3"/>
  </w:style>
  <w:style w:type="character" w:customStyle="1" w:styleId="Documento6">
    <w:name w:val="Documento 6"/>
    <w:basedOn w:val="Fuentedeprrafopredeter"/>
    <w:rsid w:val="006B63C3"/>
  </w:style>
  <w:style w:type="character" w:customStyle="1" w:styleId="Documento7">
    <w:name w:val="Documento 7"/>
    <w:basedOn w:val="Fuentedeprrafopredeter"/>
    <w:rsid w:val="006B63C3"/>
  </w:style>
  <w:style w:type="character" w:customStyle="1" w:styleId="Documento8">
    <w:name w:val="Documento 8"/>
    <w:basedOn w:val="Fuentedeprrafopredeter"/>
    <w:rsid w:val="006B63C3"/>
  </w:style>
  <w:style w:type="character" w:customStyle="1" w:styleId="Documento3">
    <w:name w:val="Documento 3"/>
    <w:basedOn w:val="Fuentedeprrafopredeter"/>
    <w:rsid w:val="006B63C3"/>
  </w:style>
  <w:style w:type="paragraph" w:customStyle="1" w:styleId="Prder1">
    <w:name w:val="P¿¿r. der. 1"/>
    <w:rsid w:val="006B63C3"/>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Prder2">
    <w:name w:val="P¿¿r. der. 2"/>
    <w:rsid w:val="006B63C3"/>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Prder3">
    <w:name w:val="P¿¿r. der. 3"/>
    <w:rsid w:val="006B63C3"/>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Prder4">
    <w:name w:val="P¿¿r. der. 4"/>
    <w:rsid w:val="006B63C3"/>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Documento1">
    <w:name w:val="Documento 1"/>
    <w:rsid w:val="006B63C3"/>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Prder5">
    <w:name w:val="P¿¿r. der. 5"/>
    <w:rsid w:val="006B63C3"/>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Prder6">
    <w:name w:val="P¿¿r. der. 6"/>
    <w:rsid w:val="006B63C3"/>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Prder7">
    <w:name w:val="P¿¿r. der. 7"/>
    <w:rsid w:val="006B63C3"/>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customStyle="1" w:styleId="Prder8">
    <w:name w:val="P¿¿r. der. 8"/>
    <w:rsid w:val="006B63C3"/>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character" w:customStyle="1" w:styleId="Tcnico2">
    <w:name w:val="T¿)¿cnico 2"/>
    <w:basedOn w:val="Fuentedeprrafopredeter"/>
    <w:rsid w:val="006B63C3"/>
  </w:style>
  <w:style w:type="character" w:customStyle="1" w:styleId="Tcnico3">
    <w:name w:val="T¿)¿cnico 3"/>
    <w:basedOn w:val="Fuentedeprrafopredeter"/>
    <w:rsid w:val="006B63C3"/>
  </w:style>
  <w:style w:type="paragraph" w:customStyle="1" w:styleId="Tcnico4">
    <w:name w:val="T¿)¿cnico 4"/>
    <w:rsid w:val="006B63C3"/>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b/>
      <w:szCs w:val="20"/>
      <w:lang w:val="en-US"/>
    </w:rPr>
  </w:style>
  <w:style w:type="character" w:customStyle="1" w:styleId="Tcnico1">
    <w:name w:val="T¿)¿cnico 1"/>
    <w:basedOn w:val="Fuentedeprrafopredeter"/>
    <w:rsid w:val="006B63C3"/>
  </w:style>
  <w:style w:type="character" w:customStyle="1" w:styleId="Inicdoc">
    <w:name w:val="Inic. doc."/>
    <w:basedOn w:val="Fuentedeprrafopredeter"/>
    <w:rsid w:val="006B63C3"/>
  </w:style>
  <w:style w:type="paragraph" w:customStyle="1" w:styleId="Tcnico5">
    <w:name w:val="T¿)¿cnico 5"/>
    <w:rsid w:val="006B63C3"/>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b/>
      <w:szCs w:val="20"/>
      <w:lang w:val="en-US"/>
    </w:rPr>
  </w:style>
  <w:style w:type="paragraph" w:customStyle="1" w:styleId="Tcnico6">
    <w:name w:val="T¿)¿cnico 6"/>
    <w:rsid w:val="006B63C3"/>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b/>
      <w:szCs w:val="20"/>
      <w:lang w:val="en-US"/>
    </w:rPr>
  </w:style>
  <w:style w:type="paragraph" w:customStyle="1" w:styleId="Tcnico7">
    <w:name w:val="T¿)¿cnico 7"/>
    <w:rsid w:val="006B63C3"/>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b/>
      <w:szCs w:val="20"/>
      <w:lang w:val="en-US"/>
    </w:rPr>
  </w:style>
  <w:style w:type="paragraph" w:customStyle="1" w:styleId="Tcnico8">
    <w:name w:val="T¿)¿cnico 8"/>
    <w:rsid w:val="006B63C3"/>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b/>
      <w:szCs w:val="20"/>
      <w:lang w:val="en-US"/>
    </w:rPr>
  </w:style>
  <w:style w:type="character" w:customStyle="1" w:styleId="Inicestt">
    <w:name w:val="Inic. est. t"/>
    <w:basedOn w:val="Fuentedeprrafopredeter"/>
    <w:rsid w:val="006B63C3"/>
  </w:style>
  <w:style w:type="paragraph" w:customStyle="1" w:styleId="Escrlegal">
    <w:name w:val="Escr. legal"/>
    <w:rsid w:val="006B63C3"/>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eastAsia="Times New Roman" w:hAnsi="Courier" w:cs="Times New Roman"/>
      <w:szCs w:val="20"/>
      <w:lang w:val="en-US"/>
    </w:rPr>
  </w:style>
  <w:style w:type="paragraph" w:styleId="TDC1">
    <w:name w:val="toc 1"/>
    <w:basedOn w:val="Normal"/>
    <w:next w:val="Normal"/>
    <w:semiHidden/>
    <w:rsid w:val="006B63C3"/>
    <w:pPr>
      <w:tabs>
        <w:tab w:val="right" w:leader="dot" w:pos="9360"/>
      </w:tabs>
      <w:suppressAutoHyphens/>
      <w:spacing w:before="480"/>
      <w:ind w:left="720" w:right="720" w:hanging="720"/>
    </w:pPr>
  </w:style>
  <w:style w:type="paragraph" w:styleId="TDC2">
    <w:name w:val="toc 2"/>
    <w:basedOn w:val="Normal"/>
    <w:next w:val="Normal"/>
    <w:semiHidden/>
    <w:rsid w:val="006B63C3"/>
    <w:pPr>
      <w:tabs>
        <w:tab w:val="right" w:leader="dot" w:pos="9360"/>
      </w:tabs>
      <w:suppressAutoHyphens/>
      <w:ind w:left="1440" w:right="720" w:hanging="720"/>
    </w:pPr>
  </w:style>
  <w:style w:type="paragraph" w:styleId="TDC3">
    <w:name w:val="toc 3"/>
    <w:basedOn w:val="Normal"/>
    <w:next w:val="Normal"/>
    <w:semiHidden/>
    <w:rsid w:val="006B63C3"/>
    <w:pPr>
      <w:tabs>
        <w:tab w:val="right" w:leader="dot" w:pos="9360"/>
      </w:tabs>
      <w:suppressAutoHyphens/>
      <w:ind w:left="2160" w:right="720" w:hanging="720"/>
    </w:pPr>
  </w:style>
  <w:style w:type="paragraph" w:styleId="TDC4">
    <w:name w:val="toc 4"/>
    <w:basedOn w:val="Normal"/>
    <w:next w:val="Normal"/>
    <w:semiHidden/>
    <w:rsid w:val="006B63C3"/>
    <w:pPr>
      <w:tabs>
        <w:tab w:val="right" w:leader="dot" w:pos="9360"/>
      </w:tabs>
      <w:suppressAutoHyphens/>
      <w:ind w:left="2880" w:right="720" w:hanging="720"/>
    </w:pPr>
  </w:style>
  <w:style w:type="paragraph" w:styleId="TDC5">
    <w:name w:val="toc 5"/>
    <w:basedOn w:val="Normal"/>
    <w:next w:val="Normal"/>
    <w:semiHidden/>
    <w:rsid w:val="006B63C3"/>
    <w:pPr>
      <w:tabs>
        <w:tab w:val="right" w:leader="dot" w:pos="9360"/>
      </w:tabs>
      <w:suppressAutoHyphens/>
      <w:ind w:left="3600" w:right="720" w:hanging="720"/>
    </w:pPr>
  </w:style>
  <w:style w:type="paragraph" w:styleId="TDC6">
    <w:name w:val="toc 6"/>
    <w:basedOn w:val="Normal"/>
    <w:next w:val="Normal"/>
    <w:semiHidden/>
    <w:rsid w:val="006B63C3"/>
    <w:pPr>
      <w:tabs>
        <w:tab w:val="right" w:pos="9360"/>
      </w:tabs>
      <w:suppressAutoHyphens/>
      <w:ind w:left="720" w:hanging="720"/>
    </w:pPr>
  </w:style>
  <w:style w:type="paragraph" w:styleId="TDC7">
    <w:name w:val="toc 7"/>
    <w:basedOn w:val="Normal"/>
    <w:next w:val="Normal"/>
    <w:semiHidden/>
    <w:rsid w:val="006B63C3"/>
    <w:pPr>
      <w:suppressAutoHyphens/>
      <w:ind w:left="720" w:hanging="720"/>
    </w:pPr>
  </w:style>
  <w:style w:type="paragraph" w:styleId="TDC8">
    <w:name w:val="toc 8"/>
    <w:basedOn w:val="Normal"/>
    <w:next w:val="Normal"/>
    <w:semiHidden/>
    <w:rsid w:val="006B63C3"/>
    <w:pPr>
      <w:tabs>
        <w:tab w:val="right" w:pos="9360"/>
      </w:tabs>
      <w:suppressAutoHyphens/>
      <w:ind w:left="720" w:hanging="720"/>
    </w:pPr>
  </w:style>
  <w:style w:type="paragraph" w:styleId="TDC9">
    <w:name w:val="toc 9"/>
    <w:basedOn w:val="Normal"/>
    <w:next w:val="Normal"/>
    <w:semiHidden/>
    <w:rsid w:val="006B63C3"/>
    <w:pPr>
      <w:tabs>
        <w:tab w:val="right" w:leader="dot" w:pos="9360"/>
      </w:tabs>
      <w:suppressAutoHyphens/>
      <w:ind w:left="720" w:hanging="720"/>
    </w:pPr>
  </w:style>
  <w:style w:type="paragraph" w:customStyle="1" w:styleId="ndice1">
    <w:name w:val="Ìndice 1"/>
    <w:rsid w:val="006B63C3"/>
    <w:pPr>
      <w:widowControl w:val="0"/>
      <w:tabs>
        <w:tab w:val="left" w:pos="-1023"/>
        <w:tab w:val="left" w:pos="-303"/>
        <w:tab w:val="left" w:pos="417"/>
        <w:tab w:val="left" w:leader="dot" w:pos="7977"/>
        <w:tab w:val="right" w:pos="8337"/>
        <w:tab w:val="left" w:pos="9057"/>
        <w:tab w:val="left" w:pos="9777"/>
      </w:tabs>
      <w:suppressAutoHyphens/>
    </w:pPr>
    <w:rPr>
      <w:rFonts w:ascii="Courier" w:eastAsia="Times New Roman" w:hAnsi="Courier" w:cs="Times New Roman"/>
      <w:szCs w:val="20"/>
      <w:lang w:val="en-US"/>
    </w:rPr>
  </w:style>
  <w:style w:type="paragraph" w:customStyle="1" w:styleId="ndice2">
    <w:name w:val="Ìndice 2"/>
    <w:rsid w:val="006B63C3"/>
    <w:pPr>
      <w:widowControl w:val="0"/>
      <w:tabs>
        <w:tab w:val="left" w:pos="-303"/>
        <w:tab w:val="left" w:pos="417"/>
        <w:tab w:val="left" w:leader="dot" w:pos="7977"/>
        <w:tab w:val="right" w:pos="8337"/>
        <w:tab w:val="left" w:pos="9057"/>
        <w:tab w:val="left" w:pos="9777"/>
      </w:tabs>
      <w:suppressAutoHyphens/>
    </w:pPr>
    <w:rPr>
      <w:rFonts w:ascii="Courier" w:eastAsia="Times New Roman" w:hAnsi="Courier" w:cs="Times New Roman"/>
      <w:szCs w:val="20"/>
      <w:lang w:val="en-US"/>
    </w:rPr>
  </w:style>
  <w:style w:type="paragraph" w:customStyle="1" w:styleId="toa">
    <w:name w:val="toa"/>
    <w:rsid w:val="006B63C3"/>
    <w:pPr>
      <w:widowControl w:val="0"/>
      <w:tabs>
        <w:tab w:val="left" w:pos="-1023"/>
        <w:tab w:val="left" w:pos="7977"/>
        <w:tab w:val="right" w:pos="8337"/>
        <w:tab w:val="left" w:pos="9057"/>
        <w:tab w:val="left" w:pos="9777"/>
      </w:tabs>
      <w:suppressAutoHyphens/>
    </w:pPr>
    <w:rPr>
      <w:rFonts w:ascii="Courier" w:eastAsia="Times New Roman" w:hAnsi="Courier" w:cs="Times New Roman"/>
      <w:szCs w:val="20"/>
      <w:lang w:val="en-US"/>
    </w:rPr>
  </w:style>
  <w:style w:type="paragraph" w:customStyle="1" w:styleId="epgrafe">
    <w:name w:val="epÌgrafe"/>
    <w:rsid w:val="006B63C3"/>
    <w:pPr>
      <w:widowControl w:val="0"/>
      <w:tabs>
        <w:tab w:val="left" w:pos="-720"/>
      </w:tabs>
      <w:suppressAutoHyphens/>
    </w:pPr>
    <w:rPr>
      <w:rFonts w:ascii="Courier" w:eastAsia="Times New Roman" w:hAnsi="Courier" w:cs="Times New Roman"/>
      <w:szCs w:val="20"/>
    </w:rPr>
  </w:style>
  <w:style w:type="character" w:customStyle="1" w:styleId="EquationCaption">
    <w:name w:val="_Equation Caption"/>
    <w:basedOn w:val="Fuentedeprrafopredeter"/>
    <w:rsid w:val="006B63C3"/>
  </w:style>
  <w:style w:type="paragraph" w:styleId="Encabezado">
    <w:name w:val="header"/>
    <w:basedOn w:val="Normal"/>
    <w:link w:val="EncabezadoCar"/>
    <w:uiPriority w:val="99"/>
    <w:rsid w:val="006B63C3"/>
    <w:pPr>
      <w:tabs>
        <w:tab w:val="left" w:pos="-1023"/>
        <w:tab w:val="center" w:pos="3229"/>
        <w:tab w:val="right" w:pos="7480"/>
        <w:tab w:val="left" w:pos="7617"/>
        <w:tab w:val="left" w:pos="8337"/>
        <w:tab w:val="left" w:pos="9057"/>
        <w:tab w:val="left" w:pos="9777"/>
      </w:tabs>
      <w:suppressAutoHyphens/>
    </w:pPr>
    <w:rPr>
      <w:lang w:val="es-ES_tradnl"/>
    </w:rPr>
  </w:style>
  <w:style w:type="character" w:customStyle="1" w:styleId="EncabezadoCar">
    <w:name w:val="Encabezado Car"/>
    <w:basedOn w:val="Fuentedeprrafopredeter"/>
    <w:link w:val="Encabezado"/>
    <w:uiPriority w:val="99"/>
    <w:rsid w:val="006B63C3"/>
    <w:rPr>
      <w:rFonts w:ascii="Courier" w:eastAsia="Times New Roman" w:hAnsi="Courier" w:cs="Times New Roman"/>
      <w:szCs w:val="20"/>
    </w:rPr>
  </w:style>
  <w:style w:type="paragraph" w:styleId="ndice10">
    <w:name w:val="index 1"/>
    <w:basedOn w:val="Normal"/>
    <w:next w:val="Normal"/>
    <w:semiHidden/>
    <w:rsid w:val="006B63C3"/>
    <w:pPr>
      <w:tabs>
        <w:tab w:val="right" w:leader="dot" w:pos="9360"/>
      </w:tabs>
      <w:suppressAutoHyphens/>
      <w:ind w:left="1440" w:right="720" w:hanging="1440"/>
    </w:pPr>
  </w:style>
  <w:style w:type="paragraph" w:styleId="ndice20">
    <w:name w:val="index 2"/>
    <w:basedOn w:val="Normal"/>
    <w:next w:val="Normal"/>
    <w:semiHidden/>
    <w:rsid w:val="006B63C3"/>
    <w:pPr>
      <w:tabs>
        <w:tab w:val="right" w:leader="dot" w:pos="9360"/>
      </w:tabs>
      <w:suppressAutoHyphens/>
      <w:ind w:left="1440" w:right="720" w:hanging="720"/>
    </w:pPr>
  </w:style>
  <w:style w:type="paragraph" w:styleId="Encabezadodelista">
    <w:name w:val="toa heading"/>
    <w:basedOn w:val="Normal"/>
    <w:next w:val="Normal"/>
    <w:semiHidden/>
    <w:rsid w:val="006B63C3"/>
    <w:pPr>
      <w:tabs>
        <w:tab w:val="right" w:pos="9360"/>
      </w:tabs>
      <w:suppressAutoHyphens/>
    </w:pPr>
  </w:style>
  <w:style w:type="paragraph" w:styleId="Epgrafe0">
    <w:name w:val="caption"/>
    <w:basedOn w:val="Normal"/>
    <w:next w:val="Normal"/>
    <w:qFormat/>
    <w:rsid w:val="006B63C3"/>
  </w:style>
  <w:style w:type="character" w:customStyle="1" w:styleId="EquationCaption1">
    <w:name w:val="_Equation Caption1"/>
    <w:rsid w:val="006B63C3"/>
  </w:style>
  <w:style w:type="paragraph" w:styleId="Piedepgina">
    <w:name w:val="footer"/>
    <w:basedOn w:val="Normal"/>
    <w:link w:val="PiedepginaCar"/>
    <w:uiPriority w:val="99"/>
    <w:rsid w:val="006B63C3"/>
    <w:pPr>
      <w:pBdr>
        <w:top w:val="single" w:sz="4" w:space="1" w:color="auto"/>
      </w:pBdr>
      <w:tabs>
        <w:tab w:val="center" w:pos="4252"/>
        <w:tab w:val="right" w:pos="9072"/>
      </w:tabs>
      <w:spacing w:before="60"/>
      <w:ind w:right="360" w:firstLine="360"/>
      <w:jc w:val="center"/>
    </w:pPr>
    <w:rPr>
      <w:rFonts w:ascii="Verdana" w:hAnsi="Verdana"/>
      <w:color w:val="808080"/>
      <w:sz w:val="16"/>
    </w:rPr>
  </w:style>
  <w:style w:type="character" w:customStyle="1" w:styleId="PiedepginaCar">
    <w:name w:val="Pie de página Car"/>
    <w:basedOn w:val="Fuentedeprrafopredeter"/>
    <w:link w:val="Piedepgina"/>
    <w:uiPriority w:val="99"/>
    <w:rsid w:val="006B63C3"/>
    <w:rPr>
      <w:rFonts w:ascii="Verdana" w:eastAsia="Times New Roman" w:hAnsi="Verdana" w:cs="Times New Roman"/>
      <w:color w:val="808080"/>
      <w:sz w:val="16"/>
      <w:szCs w:val="20"/>
      <w:lang w:val="es-CL"/>
    </w:rPr>
  </w:style>
  <w:style w:type="character" w:styleId="Nmerodepgina">
    <w:name w:val="page number"/>
    <w:basedOn w:val="Fuentedeprrafopredeter"/>
    <w:rsid w:val="006B63C3"/>
  </w:style>
  <w:style w:type="character" w:styleId="Refdecomentario">
    <w:name w:val="annotation reference"/>
    <w:semiHidden/>
    <w:rsid w:val="006B63C3"/>
    <w:rPr>
      <w:sz w:val="16"/>
    </w:rPr>
  </w:style>
  <w:style w:type="paragraph" w:styleId="Textocomentario">
    <w:name w:val="annotation text"/>
    <w:basedOn w:val="Normal"/>
    <w:link w:val="TextocomentarioCar"/>
    <w:semiHidden/>
    <w:rsid w:val="006B63C3"/>
    <w:rPr>
      <w:sz w:val="20"/>
    </w:rPr>
  </w:style>
  <w:style w:type="character" w:customStyle="1" w:styleId="TextocomentarioCar">
    <w:name w:val="Texto comentario Car"/>
    <w:basedOn w:val="Fuentedeprrafopredeter"/>
    <w:link w:val="Textocomentario"/>
    <w:semiHidden/>
    <w:rsid w:val="006B63C3"/>
    <w:rPr>
      <w:rFonts w:ascii="Courier" w:eastAsia="Times New Roman" w:hAnsi="Courier" w:cs="Times New Roman"/>
      <w:sz w:val="20"/>
      <w:szCs w:val="20"/>
      <w:lang w:val="es-CL"/>
    </w:rPr>
  </w:style>
  <w:style w:type="paragraph" w:styleId="Textodecuerpo">
    <w:name w:val="Body Text"/>
    <w:basedOn w:val="Normal"/>
    <w:link w:val="TextodecuerpoCar"/>
    <w:rsid w:val="006B63C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character" w:customStyle="1" w:styleId="TextodecuerpoCar">
    <w:name w:val="Texto de cuerpo Car"/>
    <w:basedOn w:val="Fuentedeprrafopredeter"/>
    <w:link w:val="Textodecuerpo"/>
    <w:rsid w:val="006B63C3"/>
    <w:rPr>
      <w:rFonts w:ascii="CG Times" w:eastAsia="Times New Roman" w:hAnsi="CG Times" w:cs="Times New Roman"/>
      <w:b/>
      <w:szCs w:val="20"/>
    </w:rPr>
  </w:style>
  <w:style w:type="paragraph" w:styleId="Textodecuerpo2">
    <w:name w:val="Body Text 2"/>
    <w:basedOn w:val="Normal"/>
    <w:link w:val="Textodecuerpo2Car"/>
    <w:rsid w:val="006B63C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character" w:customStyle="1" w:styleId="Textodecuerpo2Car">
    <w:name w:val="Texto de cuerpo 2 Car"/>
    <w:basedOn w:val="Fuentedeprrafopredeter"/>
    <w:link w:val="Textodecuerpo2"/>
    <w:rsid w:val="006B63C3"/>
    <w:rPr>
      <w:rFonts w:ascii="CG Times" w:eastAsia="Times New Roman" w:hAnsi="CG Times" w:cs="Times New Roman"/>
      <w:szCs w:val="20"/>
    </w:rPr>
  </w:style>
  <w:style w:type="paragraph" w:styleId="Textodecuerpo3">
    <w:name w:val="Body Text 3"/>
    <w:basedOn w:val="Normal"/>
    <w:link w:val="Textodecuerpo3Car"/>
    <w:rsid w:val="006B63C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character" w:customStyle="1" w:styleId="Textodecuerpo3Car">
    <w:name w:val="Texto de cuerpo 3 Car"/>
    <w:basedOn w:val="Fuentedeprrafopredeter"/>
    <w:link w:val="Textodecuerpo3"/>
    <w:rsid w:val="006B63C3"/>
    <w:rPr>
      <w:rFonts w:ascii="CG Times" w:eastAsia="Times New Roman" w:hAnsi="CG Times" w:cs="Times New Roman"/>
      <w:sz w:val="18"/>
      <w:szCs w:val="20"/>
    </w:rPr>
  </w:style>
  <w:style w:type="paragraph" w:styleId="Sangradetdecuerpo">
    <w:name w:val="Body Text Indent"/>
    <w:basedOn w:val="Normal"/>
    <w:link w:val="SangradetdecuerpoCar"/>
    <w:rsid w:val="006B63C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character" w:customStyle="1" w:styleId="SangradetdecuerpoCar">
    <w:name w:val="Sangría de t. de cuerpo Car"/>
    <w:basedOn w:val="Fuentedeprrafopredeter"/>
    <w:link w:val="Sangradetdecuerpo"/>
    <w:rsid w:val="006B63C3"/>
    <w:rPr>
      <w:rFonts w:ascii="CG Times" w:eastAsia="Times New Roman" w:hAnsi="CG Times" w:cs="Times New Roman"/>
      <w:sz w:val="16"/>
      <w:szCs w:val="20"/>
    </w:rPr>
  </w:style>
  <w:style w:type="paragraph" w:styleId="Textodebloque">
    <w:name w:val="Block Text"/>
    <w:basedOn w:val="Normal"/>
    <w:rsid w:val="006B63C3"/>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decuerpo">
    <w:name w:val="Body Text Indent 2"/>
    <w:basedOn w:val="Normal"/>
    <w:link w:val="Sangra2detdecuerpoCar"/>
    <w:rsid w:val="006B63C3"/>
    <w:pPr>
      <w:ind w:left="1418"/>
      <w:jc w:val="both"/>
    </w:pPr>
    <w:rPr>
      <w:rFonts w:ascii="Verdana" w:hAnsi="Verdana"/>
      <w:sz w:val="20"/>
      <w:lang w:val="es-ES_tradnl"/>
    </w:rPr>
  </w:style>
  <w:style w:type="character" w:customStyle="1" w:styleId="Sangra2detdecuerpoCar">
    <w:name w:val="Sangría 2 de t. de cuerpo Car"/>
    <w:basedOn w:val="Fuentedeprrafopredeter"/>
    <w:link w:val="Sangra2detdecuerpo"/>
    <w:rsid w:val="006B63C3"/>
    <w:rPr>
      <w:rFonts w:ascii="Verdana" w:eastAsia="Times New Roman" w:hAnsi="Verdana" w:cs="Times New Roman"/>
      <w:sz w:val="20"/>
      <w:szCs w:val="20"/>
    </w:rPr>
  </w:style>
  <w:style w:type="paragraph" w:styleId="Sangra3detdecuerpo">
    <w:name w:val="Body Text Indent 3"/>
    <w:basedOn w:val="Normal"/>
    <w:link w:val="Sangra3detdecuerpoCar"/>
    <w:rsid w:val="006B63C3"/>
    <w:pPr>
      <w:ind w:left="709" w:firstLine="11"/>
      <w:jc w:val="both"/>
    </w:pPr>
    <w:rPr>
      <w:rFonts w:ascii="Verdana" w:hAnsi="Verdana"/>
      <w:spacing w:val="-3"/>
      <w:sz w:val="20"/>
    </w:rPr>
  </w:style>
  <w:style w:type="character" w:customStyle="1" w:styleId="Sangra3detdecuerpoCar">
    <w:name w:val="Sangría 3 de t. de cuerpo Car"/>
    <w:basedOn w:val="Fuentedeprrafopredeter"/>
    <w:link w:val="Sangra3detdecuerpo"/>
    <w:rsid w:val="006B63C3"/>
    <w:rPr>
      <w:rFonts w:ascii="Verdana" w:eastAsia="Times New Roman" w:hAnsi="Verdana" w:cs="Times New Roman"/>
      <w:spacing w:val="-3"/>
      <w:sz w:val="20"/>
      <w:szCs w:val="20"/>
      <w:lang w:val="es-CL"/>
    </w:rPr>
  </w:style>
  <w:style w:type="table" w:styleId="Tablaconcuadrcula">
    <w:name w:val="Table Grid"/>
    <w:basedOn w:val="Tablanormal"/>
    <w:uiPriority w:val="59"/>
    <w:rsid w:val="006B63C3"/>
    <w:pPr>
      <w:widowControl w:val="0"/>
    </w:pPr>
    <w:rPr>
      <w:rFonts w:ascii="Times" w:eastAsia="Times New Roman" w:hAnsi="Times" w:cs="Times New Roman"/>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6B63C3"/>
    <w:rPr>
      <w:color w:val="0000FF"/>
      <w:u w:val="single"/>
    </w:rPr>
  </w:style>
  <w:style w:type="paragraph" w:styleId="Mapadeldocumento">
    <w:name w:val="Document Map"/>
    <w:basedOn w:val="Normal"/>
    <w:link w:val="MapadeldocumentoCar"/>
    <w:semiHidden/>
    <w:rsid w:val="006B63C3"/>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semiHidden/>
    <w:rsid w:val="006B63C3"/>
    <w:rPr>
      <w:rFonts w:ascii="Tahoma" w:eastAsia="Times New Roman" w:hAnsi="Tahoma" w:cs="Tahoma"/>
      <w:sz w:val="20"/>
      <w:szCs w:val="20"/>
      <w:shd w:val="clear" w:color="auto" w:fill="000080"/>
      <w:lang w:val="es-CL"/>
    </w:rPr>
  </w:style>
  <w:style w:type="paragraph" w:styleId="Textodeglobo">
    <w:name w:val="Balloon Text"/>
    <w:basedOn w:val="Normal"/>
    <w:link w:val="TextodegloboCar"/>
    <w:semiHidden/>
    <w:rsid w:val="006B63C3"/>
    <w:rPr>
      <w:rFonts w:ascii="Tahoma" w:hAnsi="Tahoma" w:cs="Tahoma"/>
      <w:sz w:val="16"/>
      <w:szCs w:val="16"/>
    </w:rPr>
  </w:style>
  <w:style w:type="character" w:customStyle="1" w:styleId="TextodegloboCar">
    <w:name w:val="Texto de globo Car"/>
    <w:basedOn w:val="Fuentedeprrafopredeter"/>
    <w:link w:val="Textodeglobo"/>
    <w:semiHidden/>
    <w:rsid w:val="006B63C3"/>
    <w:rPr>
      <w:rFonts w:ascii="Tahoma" w:eastAsia="Times New Roman" w:hAnsi="Tahoma" w:cs="Tahoma"/>
      <w:sz w:val="16"/>
      <w:szCs w:val="16"/>
      <w:lang w:val="es-CL"/>
    </w:rPr>
  </w:style>
  <w:style w:type="paragraph" w:styleId="Prrafodelista">
    <w:name w:val="List Paragraph"/>
    <w:basedOn w:val="Normal"/>
    <w:uiPriority w:val="34"/>
    <w:qFormat/>
    <w:rsid w:val="006B63C3"/>
    <w:pPr>
      <w:ind w:left="708"/>
    </w:pPr>
  </w:style>
  <w:style w:type="paragraph" w:customStyle="1" w:styleId="x-paragraph">
    <w:name w:val="x-paragraph"/>
    <w:basedOn w:val="Normal"/>
    <w:rsid w:val="006B63C3"/>
    <w:pPr>
      <w:widowControl/>
      <w:spacing w:before="100" w:beforeAutospacing="1" w:after="100" w:afterAutospacing="1"/>
    </w:pPr>
    <w:rPr>
      <w:rFonts w:ascii="Times New Roman" w:hAnsi="Times New Roman"/>
      <w:szCs w:val="24"/>
      <w:lang w:val="es-ES_tradnl" w:eastAsia="es-ES_tradnl"/>
    </w:rPr>
  </w:style>
  <w:style w:type="paragraph" w:customStyle="1" w:styleId="Default">
    <w:name w:val="Default"/>
    <w:rsid w:val="006B63C3"/>
    <w:pPr>
      <w:autoSpaceDE w:val="0"/>
      <w:autoSpaceDN w:val="0"/>
      <w:adjustRightInd w:val="0"/>
    </w:pPr>
    <w:rPr>
      <w:rFonts w:ascii="Arial" w:eastAsia="Calibri" w:hAnsi="Arial" w:cs="Arial"/>
      <w:color w:val="000000"/>
      <w:lang w:val="es-CL" w:eastAsia="en-US"/>
    </w:rPr>
  </w:style>
  <w:style w:type="paragraph" w:styleId="Asuntodelcomentario">
    <w:name w:val="annotation subject"/>
    <w:basedOn w:val="Textocomentario"/>
    <w:next w:val="Textocomentario"/>
    <w:link w:val="AsuntodelcomentarioCar"/>
    <w:uiPriority w:val="99"/>
    <w:semiHidden/>
    <w:unhideWhenUsed/>
    <w:rsid w:val="006B63C3"/>
    <w:rPr>
      <w:b/>
      <w:bCs/>
    </w:rPr>
  </w:style>
  <w:style w:type="character" w:customStyle="1" w:styleId="AsuntodelcomentarioCar">
    <w:name w:val="Asunto del comentario Car"/>
    <w:basedOn w:val="TextocomentarioCar"/>
    <w:link w:val="Asuntodelcomentario"/>
    <w:uiPriority w:val="99"/>
    <w:semiHidden/>
    <w:rsid w:val="006B63C3"/>
    <w:rPr>
      <w:rFonts w:ascii="Courier" w:eastAsia="Times New Roman" w:hAnsi="Courier" w:cs="Times New Roman"/>
      <w:b/>
      <w:bCs/>
      <w:sz w:val="20"/>
      <w:szCs w:val="20"/>
      <w:lang w:val="es-CL"/>
    </w:rPr>
  </w:style>
  <w:style w:type="paragraph" w:customStyle="1" w:styleId="Footnote">
    <w:name w:val="Footnote"/>
    <w:basedOn w:val="Normal"/>
    <w:rsid w:val="006B63C3"/>
    <w:pPr>
      <w:widowControl/>
      <w:suppressAutoHyphens/>
      <w:autoSpaceDN w:val="0"/>
      <w:spacing w:before="60" w:after="60"/>
      <w:ind w:firstLine="284"/>
      <w:jc w:val="both"/>
      <w:textAlignment w:val="baseline"/>
    </w:pPr>
    <w:rPr>
      <w:rFonts w:ascii="Calibri" w:eastAsia="Calibri" w:hAnsi="Calibri" w:cs="Calibri"/>
      <w:kern w:val="3"/>
      <w:sz w:val="18"/>
      <w:lang w:val="en-US" w:eastAsia="fr-CA"/>
    </w:rPr>
  </w:style>
  <w:style w:type="paragraph" w:styleId="NormalWeb">
    <w:name w:val="Normal (Web)"/>
    <w:basedOn w:val="Normal"/>
    <w:uiPriority w:val="99"/>
    <w:unhideWhenUsed/>
    <w:rsid w:val="006B63C3"/>
    <w:pPr>
      <w:widowControl/>
      <w:spacing w:before="100" w:beforeAutospacing="1" w:after="100" w:afterAutospacing="1"/>
    </w:pPr>
    <w:rPr>
      <w:rFonts w:ascii="Times" w:eastAsiaTheme="minorEastAsia" w:hAnsi="Times"/>
      <w:sz w:val="20"/>
      <w:lang w:val="en-US" w:eastAsia="en-US"/>
    </w:rPr>
  </w:style>
  <w:style w:type="character" w:styleId="Hipervnculovisitado">
    <w:name w:val="FollowedHyperlink"/>
    <w:basedOn w:val="Fuentedeprrafopredeter"/>
    <w:uiPriority w:val="99"/>
    <w:semiHidden/>
    <w:unhideWhenUsed/>
    <w:rsid w:val="0030160B"/>
    <w:rPr>
      <w:color w:val="800080" w:themeColor="followedHyperlink"/>
      <w:u w:val="single"/>
    </w:rPr>
  </w:style>
  <w:style w:type="paragraph" w:customStyle="1" w:styleId="Pa15">
    <w:name w:val="Pa15"/>
    <w:basedOn w:val="Default"/>
    <w:next w:val="Default"/>
    <w:uiPriority w:val="99"/>
    <w:rsid w:val="00E87EF0"/>
    <w:pPr>
      <w:spacing w:after="300" w:line="221" w:lineRule="atLeast"/>
    </w:pPr>
    <w:rPr>
      <w:rFonts w:ascii="News Gothic" w:eastAsiaTheme="minorEastAsia" w:hAnsi="News Gothic" w:cstheme="minorBidi"/>
      <w:color w:val="auto"/>
      <w:lang w:eastAsia="es-ES"/>
    </w:rPr>
  </w:style>
  <w:style w:type="character" w:styleId="Enfasis">
    <w:name w:val="Emphasis"/>
    <w:basedOn w:val="Fuentedeprrafopredeter"/>
    <w:uiPriority w:val="20"/>
    <w:qFormat/>
    <w:rsid w:val="002E45D3"/>
    <w:rPr>
      <w:i/>
      <w:iCs/>
    </w:rPr>
  </w:style>
  <w:style w:type="character" w:customStyle="1" w:styleId="A0">
    <w:name w:val="A0"/>
    <w:uiPriority w:val="99"/>
    <w:rsid w:val="0036409E"/>
    <w:rPr>
      <w:rFonts w:cs="Calibri"/>
      <w:color w:val="000000"/>
      <w:sz w:val="18"/>
      <w:szCs w:val="18"/>
    </w:rPr>
  </w:style>
  <w:style w:type="paragraph" w:customStyle="1" w:styleId="Pa0">
    <w:name w:val="Pa0"/>
    <w:basedOn w:val="Default"/>
    <w:next w:val="Default"/>
    <w:uiPriority w:val="99"/>
    <w:rsid w:val="0036409E"/>
    <w:pPr>
      <w:spacing w:line="161" w:lineRule="atLeast"/>
    </w:pPr>
    <w:rPr>
      <w:rFonts w:ascii="Calibri" w:eastAsiaTheme="minorEastAsia" w:hAnsi="Calibri" w:cstheme="minorBidi"/>
      <w:color w:val="auto"/>
      <w:lang w:eastAsia="es-ES"/>
    </w:rPr>
  </w:style>
  <w:style w:type="paragraph" w:customStyle="1" w:styleId="Pa50">
    <w:name w:val="Pa50"/>
    <w:basedOn w:val="Normal"/>
    <w:next w:val="Normal"/>
    <w:uiPriority w:val="99"/>
    <w:rsid w:val="007C36BF"/>
    <w:pPr>
      <w:widowControl/>
      <w:autoSpaceDE w:val="0"/>
      <w:autoSpaceDN w:val="0"/>
      <w:adjustRightInd w:val="0"/>
      <w:spacing w:line="221" w:lineRule="atLeast"/>
    </w:pPr>
    <w:rPr>
      <w:rFonts w:ascii="News Gothic" w:eastAsiaTheme="minorHAnsi" w:hAnsi="News Gothic" w:cstheme="minorBidi"/>
      <w:szCs w:val="24"/>
      <w:lang w:eastAsia="en-US"/>
    </w:rPr>
  </w:style>
  <w:style w:type="character" w:customStyle="1" w:styleId="A10">
    <w:name w:val="A10"/>
    <w:uiPriority w:val="99"/>
    <w:rsid w:val="006A2252"/>
    <w:rPr>
      <w:rFonts w:cs="News Gothic"/>
      <w:color w:val="221E1F"/>
      <w:sz w:val="15"/>
      <w:szCs w:val="15"/>
    </w:rPr>
  </w:style>
  <w:style w:type="paragraph" w:customStyle="1" w:styleId="Normal0">
    <w:name w:val="[Normal]"/>
    <w:uiPriority w:val="99"/>
    <w:rsid w:val="00A302FA"/>
    <w:pPr>
      <w:widowControl w:val="0"/>
      <w:autoSpaceDE w:val="0"/>
      <w:autoSpaceDN w:val="0"/>
      <w:adjustRightInd w:val="0"/>
    </w:pPr>
    <w:rPr>
      <w:rFonts w:ascii="Arial" w:hAnsi="Arial" w:cs="Arial"/>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503">
      <w:bodyDiv w:val="1"/>
      <w:marLeft w:val="0"/>
      <w:marRight w:val="0"/>
      <w:marTop w:val="0"/>
      <w:marBottom w:val="0"/>
      <w:divBdr>
        <w:top w:val="none" w:sz="0" w:space="0" w:color="auto"/>
        <w:left w:val="none" w:sz="0" w:space="0" w:color="auto"/>
        <w:bottom w:val="none" w:sz="0" w:space="0" w:color="auto"/>
        <w:right w:val="none" w:sz="0" w:space="0" w:color="auto"/>
      </w:divBdr>
    </w:div>
    <w:div w:id="18164910">
      <w:bodyDiv w:val="1"/>
      <w:marLeft w:val="0"/>
      <w:marRight w:val="0"/>
      <w:marTop w:val="0"/>
      <w:marBottom w:val="0"/>
      <w:divBdr>
        <w:top w:val="none" w:sz="0" w:space="0" w:color="auto"/>
        <w:left w:val="none" w:sz="0" w:space="0" w:color="auto"/>
        <w:bottom w:val="none" w:sz="0" w:space="0" w:color="auto"/>
        <w:right w:val="none" w:sz="0" w:space="0" w:color="auto"/>
      </w:divBdr>
    </w:div>
    <w:div w:id="43411862">
      <w:bodyDiv w:val="1"/>
      <w:marLeft w:val="0"/>
      <w:marRight w:val="0"/>
      <w:marTop w:val="0"/>
      <w:marBottom w:val="0"/>
      <w:divBdr>
        <w:top w:val="none" w:sz="0" w:space="0" w:color="auto"/>
        <w:left w:val="none" w:sz="0" w:space="0" w:color="auto"/>
        <w:bottom w:val="none" w:sz="0" w:space="0" w:color="auto"/>
        <w:right w:val="none" w:sz="0" w:space="0" w:color="auto"/>
      </w:divBdr>
    </w:div>
    <w:div w:id="585116729">
      <w:bodyDiv w:val="1"/>
      <w:marLeft w:val="0"/>
      <w:marRight w:val="0"/>
      <w:marTop w:val="0"/>
      <w:marBottom w:val="0"/>
      <w:divBdr>
        <w:top w:val="none" w:sz="0" w:space="0" w:color="auto"/>
        <w:left w:val="none" w:sz="0" w:space="0" w:color="auto"/>
        <w:bottom w:val="none" w:sz="0" w:space="0" w:color="auto"/>
        <w:right w:val="none" w:sz="0" w:space="0" w:color="auto"/>
      </w:divBdr>
    </w:div>
    <w:div w:id="911500559">
      <w:bodyDiv w:val="1"/>
      <w:marLeft w:val="0"/>
      <w:marRight w:val="0"/>
      <w:marTop w:val="0"/>
      <w:marBottom w:val="0"/>
      <w:divBdr>
        <w:top w:val="none" w:sz="0" w:space="0" w:color="auto"/>
        <w:left w:val="none" w:sz="0" w:space="0" w:color="auto"/>
        <w:bottom w:val="none" w:sz="0" w:space="0" w:color="auto"/>
        <w:right w:val="none" w:sz="0" w:space="0" w:color="auto"/>
      </w:divBdr>
    </w:div>
    <w:div w:id="1725829060">
      <w:bodyDiv w:val="1"/>
      <w:marLeft w:val="0"/>
      <w:marRight w:val="0"/>
      <w:marTop w:val="0"/>
      <w:marBottom w:val="0"/>
      <w:divBdr>
        <w:top w:val="none" w:sz="0" w:space="0" w:color="auto"/>
        <w:left w:val="none" w:sz="0" w:space="0" w:color="auto"/>
        <w:bottom w:val="none" w:sz="0" w:space="0" w:color="auto"/>
        <w:right w:val="none" w:sz="0" w:space="0" w:color="auto"/>
      </w:divBdr>
    </w:div>
    <w:div w:id="1769427918">
      <w:bodyDiv w:val="1"/>
      <w:marLeft w:val="0"/>
      <w:marRight w:val="0"/>
      <w:marTop w:val="0"/>
      <w:marBottom w:val="0"/>
      <w:divBdr>
        <w:top w:val="none" w:sz="0" w:space="0" w:color="auto"/>
        <w:left w:val="none" w:sz="0" w:space="0" w:color="auto"/>
        <w:bottom w:val="none" w:sz="0" w:space="0" w:color="auto"/>
        <w:right w:val="none" w:sz="0" w:space="0" w:color="auto"/>
      </w:divBdr>
    </w:div>
    <w:div w:id="1910578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hyperlink" Target="http://ruc.udc.es/dspace/bitstream/handle/2183/12941/CC-101_art_5.pdf?sequence=1" TargetMode="External"/><Relationship Id="rId15" Type="http://schemas.openxmlformats.org/officeDocument/2006/relationships/hyperlink" Target="http://caphaz-net.org/outcomes-results/CapHaz-Net_Policy-Brief-2_ESP.pdf" TargetMode="External"/><Relationship Id="rId16" Type="http://schemas.openxmlformats.org/officeDocument/2006/relationships/hyperlink" Target="http://caphaz-net.org/outcomes-results/CapHaz-Net_WP3_Risk-Perception2.pdf"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arturo.vallejos@ufrontera.cl" TargetMode="External"/><Relationship Id="rId2" Type="http://schemas.openxmlformats.org/officeDocument/2006/relationships/hyperlink" Target="mailto:jaime.garrido.c@ufronter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25631-8F40-0547-8468-19D101CE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7964</Words>
  <Characters>44125</Characters>
  <Application>Microsoft Macintosh Word</Application>
  <DocSecurity>0</DocSecurity>
  <Lines>774</Lines>
  <Paragraphs>161</Paragraphs>
  <ScaleCrop>false</ScaleCrop>
  <HeadingPairs>
    <vt:vector size="2" baseType="variant">
      <vt:variant>
        <vt:lpstr>Título</vt:lpstr>
      </vt:variant>
      <vt:variant>
        <vt:i4>1</vt:i4>
      </vt:variant>
    </vt:vector>
  </HeadingPairs>
  <TitlesOfParts>
    <vt:vector size="1" baseType="lpstr">
      <vt:lpstr/>
    </vt:vector>
  </TitlesOfParts>
  <Company>UNIVERSITARIA</Company>
  <LinksUpToDate>false</LinksUpToDate>
  <CharactersWithSpaces>51928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VALLEJOS</dc:creator>
  <cp:keywords/>
  <dc:description/>
  <cp:lastModifiedBy>ARTURO</cp:lastModifiedBy>
  <cp:revision>10</cp:revision>
  <dcterms:created xsi:type="dcterms:W3CDTF">2018-03-08T01:45:00Z</dcterms:created>
  <dcterms:modified xsi:type="dcterms:W3CDTF">2018-03-22T16:07:00Z</dcterms:modified>
</cp:coreProperties>
</file>