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37A" w:rsidRPr="00720A08" w:rsidRDefault="00E87F2C" w:rsidP="0010437A">
      <w:pPr>
        <w:autoSpaceDE w:val="0"/>
        <w:autoSpaceDN w:val="0"/>
        <w:adjustRightInd w:val="0"/>
        <w:spacing w:after="240" w:line="360" w:lineRule="auto"/>
        <w:jc w:val="both"/>
        <w:rPr>
          <w:rFonts w:ascii="Times New Roman" w:hAnsi="Times New Roman" w:cs="Times New Roman"/>
          <w:b/>
          <w:sz w:val="24"/>
          <w:szCs w:val="24"/>
        </w:rPr>
      </w:pPr>
      <w:r w:rsidRPr="00720A08">
        <w:rPr>
          <w:rFonts w:ascii="Times New Roman" w:hAnsi="Times New Roman" w:cs="Times New Roman"/>
          <w:b/>
          <w:sz w:val="24"/>
          <w:szCs w:val="24"/>
        </w:rPr>
        <w:t xml:space="preserve">“Ordenar la provincia”. Sobre el carisma de </w:t>
      </w:r>
      <w:r w:rsidR="0010437A" w:rsidRPr="00720A08">
        <w:rPr>
          <w:rFonts w:ascii="Times New Roman" w:hAnsi="Times New Roman" w:cs="Times New Roman"/>
          <w:b/>
          <w:sz w:val="24"/>
          <w:szCs w:val="24"/>
        </w:rPr>
        <w:t>Néstor Kirchner en Santa Cruz (1991-1996)</w:t>
      </w:r>
    </w:p>
    <w:p w:rsidR="00D97181" w:rsidRPr="00720A08" w:rsidRDefault="00D97181" w:rsidP="002C2628">
      <w:pPr>
        <w:jc w:val="both"/>
        <w:rPr>
          <w:rFonts w:ascii="Times New Roman" w:hAnsi="Times New Roman" w:cs="Times New Roman"/>
          <w:sz w:val="24"/>
          <w:szCs w:val="24"/>
          <w:lang w:val="es-ES"/>
        </w:rPr>
      </w:pPr>
      <w:r w:rsidRPr="00720A08">
        <w:rPr>
          <w:rFonts w:ascii="Times New Roman" w:hAnsi="Times New Roman" w:cs="Times New Roman"/>
          <w:sz w:val="24"/>
          <w:szCs w:val="24"/>
          <w:lang w:val="es-ES"/>
        </w:rPr>
        <w:t>En este artículo se reconstruye una de las principales estrategias de representación y fuente de poder del liderazgo de Néstor Kirchner en la provincia de Santa Cruz,</w:t>
      </w:r>
      <w:r w:rsidR="00E87F2C" w:rsidRPr="00720A08">
        <w:rPr>
          <w:rFonts w:ascii="Times New Roman" w:hAnsi="Times New Roman" w:cs="Times New Roman"/>
          <w:sz w:val="24"/>
          <w:szCs w:val="24"/>
          <w:lang w:val="es-ES"/>
        </w:rPr>
        <w:t xml:space="preserve"> Argentina, entre 1991 y 1996</w:t>
      </w:r>
      <w:r w:rsidR="0010437A" w:rsidRPr="00720A08">
        <w:rPr>
          <w:rFonts w:ascii="Times New Roman" w:hAnsi="Times New Roman" w:cs="Times New Roman"/>
          <w:sz w:val="24"/>
          <w:szCs w:val="24"/>
          <w:lang w:val="es-ES"/>
        </w:rPr>
        <w:t xml:space="preserve">; </w:t>
      </w:r>
      <w:r w:rsidR="0080546E" w:rsidRPr="00720A08">
        <w:rPr>
          <w:rFonts w:ascii="Times New Roman" w:hAnsi="Times New Roman" w:cs="Times New Roman"/>
          <w:sz w:val="24"/>
          <w:szCs w:val="24"/>
          <w:lang w:val="es-ES"/>
        </w:rPr>
        <w:t xml:space="preserve">su consolidación de </w:t>
      </w:r>
      <w:r w:rsidR="002C2628" w:rsidRPr="00720A08">
        <w:rPr>
          <w:rFonts w:ascii="Times New Roman" w:hAnsi="Times New Roman" w:cs="Times New Roman"/>
          <w:sz w:val="24"/>
          <w:szCs w:val="24"/>
          <w:lang w:val="es-ES"/>
        </w:rPr>
        <w:t>“</w:t>
      </w:r>
      <w:r w:rsidRPr="00720A08">
        <w:rPr>
          <w:rFonts w:ascii="Times New Roman" w:hAnsi="Times New Roman" w:cs="Times New Roman"/>
          <w:sz w:val="24"/>
          <w:szCs w:val="24"/>
          <w:lang w:val="es-ES"/>
        </w:rPr>
        <w:t>garante del orden y la estabilidad</w:t>
      </w:r>
      <w:r w:rsidR="002C2628" w:rsidRPr="00720A08">
        <w:rPr>
          <w:rFonts w:ascii="Times New Roman" w:hAnsi="Times New Roman" w:cs="Times New Roman"/>
          <w:sz w:val="24"/>
          <w:szCs w:val="24"/>
          <w:lang w:val="es-ES"/>
        </w:rPr>
        <w:t>”</w:t>
      </w:r>
      <w:r w:rsidRPr="00720A08">
        <w:rPr>
          <w:rFonts w:ascii="Times New Roman" w:hAnsi="Times New Roman" w:cs="Times New Roman"/>
          <w:sz w:val="24"/>
          <w:szCs w:val="24"/>
          <w:lang w:val="es-ES"/>
        </w:rPr>
        <w:t xml:space="preserve">. </w:t>
      </w:r>
      <w:r w:rsidR="00E87F2C" w:rsidRPr="00720A08">
        <w:rPr>
          <w:rFonts w:ascii="Times New Roman" w:hAnsi="Times New Roman" w:cs="Times New Roman"/>
          <w:sz w:val="24"/>
          <w:szCs w:val="24"/>
          <w:lang w:val="es-ES"/>
        </w:rPr>
        <w:t>En segundo lugar, se analizan</w:t>
      </w:r>
      <w:r w:rsidR="0010437A" w:rsidRPr="00720A08">
        <w:rPr>
          <w:rFonts w:ascii="Times New Roman" w:hAnsi="Times New Roman" w:cs="Times New Roman"/>
          <w:sz w:val="24"/>
          <w:szCs w:val="24"/>
          <w:lang w:val="es-ES"/>
        </w:rPr>
        <w:t xml:space="preserve"> </w:t>
      </w:r>
      <w:r w:rsidR="002C2628" w:rsidRPr="00720A08">
        <w:rPr>
          <w:rFonts w:ascii="Times New Roman" w:hAnsi="Times New Roman" w:cs="Times New Roman"/>
          <w:sz w:val="24"/>
          <w:szCs w:val="24"/>
          <w:lang w:val="es-ES"/>
        </w:rPr>
        <w:t xml:space="preserve"> las condiciones sociales que explican el éxito de e</w:t>
      </w:r>
      <w:r w:rsidR="0010437A" w:rsidRPr="00720A08">
        <w:rPr>
          <w:rFonts w:ascii="Times New Roman" w:hAnsi="Times New Roman" w:cs="Times New Roman"/>
          <w:sz w:val="24"/>
          <w:szCs w:val="24"/>
          <w:lang w:val="es-ES"/>
        </w:rPr>
        <w:t>sta estrategia de representació</w:t>
      </w:r>
      <w:r w:rsidR="00E87F2C" w:rsidRPr="00720A08">
        <w:rPr>
          <w:rFonts w:ascii="Times New Roman" w:hAnsi="Times New Roman" w:cs="Times New Roman"/>
          <w:sz w:val="24"/>
          <w:szCs w:val="24"/>
          <w:lang w:val="es-ES"/>
        </w:rPr>
        <w:t>n,</w:t>
      </w:r>
      <w:r w:rsidR="0010437A" w:rsidRPr="00720A08">
        <w:rPr>
          <w:rFonts w:ascii="Times New Roman" w:hAnsi="Times New Roman" w:cs="Times New Roman"/>
          <w:sz w:val="24"/>
          <w:szCs w:val="24"/>
          <w:lang w:val="es-ES"/>
        </w:rPr>
        <w:t xml:space="preserve"> </w:t>
      </w:r>
      <w:r w:rsidR="002C2628" w:rsidRPr="00720A08">
        <w:rPr>
          <w:rFonts w:ascii="Times New Roman" w:hAnsi="Times New Roman" w:cs="Times New Roman"/>
          <w:sz w:val="24"/>
          <w:szCs w:val="24"/>
          <w:lang w:val="es-ES"/>
        </w:rPr>
        <w:t>principalmente su afinidad con un conjunto de atributos sociales de la provincia definidos como parte de la “cultura del sufrimiento”</w:t>
      </w:r>
      <w:r w:rsidR="0010437A" w:rsidRPr="00720A08">
        <w:rPr>
          <w:rFonts w:ascii="Times New Roman" w:hAnsi="Times New Roman" w:cs="Times New Roman"/>
          <w:sz w:val="24"/>
          <w:szCs w:val="24"/>
          <w:lang w:val="es-ES"/>
        </w:rPr>
        <w:t xml:space="preserve"> y la capacidad del FVS como organización de encarnar valores análogos a los comprendidos en la misma</w:t>
      </w:r>
      <w:r w:rsidR="002C2628" w:rsidRPr="00720A08">
        <w:rPr>
          <w:rFonts w:ascii="Times New Roman" w:hAnsi="Times New Roman" w:cs="Times New Roman"/>
          <w:sz w:val="24"/>
          <w:szCs w:val="24"/>
          <w:lang w:val="es-ES"/>
        </w:rPr>
        <w:t xml:space="preserve">. </w:t>
      </w:r>
      <w:r w:rsidR="00E87F2C" w:rsidRPr="00720A08">
        <w:rPr>
          <w:rFonts w:ascii="Times New Roman" w:hAnsi="Times New Roman" w:cs="Times New Roman"/>
          <w:sz w:val="24"/>
          <w:szCs w:val="24"/>
          <w:lang w:val="es-ES"/>
        </w:rPr>
        <w:t xml:space="preserve">Para la realización del mismo se utilizaron, principalmente, entrevistas </w:t>
      </w:r>
      <w:proofErr w:type="spellStart"/>
      <w:r w:rsidR="00E87F2C" w:rsidRPr="00720A08">
        <w:rPr>
          <w:rFonts w:ascii="Times New Roman" w:hAnsi="Times New Roman" w:cs="Times New Roman"/>
          <w:sz w:val="24"/>
          <w:szCs w:val="24"/>
          <w:lang w:val="es-ES"/>
        </w:rPr>
        <w:t>semi</w:t>
      </w:r>
      <w:proofErr w:type="spellEnd"/>
      <w:r w:rsidR="0080546E" w:rsidRPr="00720A08">
        <w:rPr>
          <w:rFonts w:ascii="Times New Roman" w:hAnsi="Times New Roman" w:cs="Times New Roman"/>
          <w:sz w:val="24"/>
          <w:szCs w:val="24"/>
          <w:lang w:val="es-ES"/>
        </w:rPr>
        <w:t xml:space="preserve"> </w:t>
      </w:r>
      <w:r w:rsidR="00E87F2C" w:rsidRPr="00720A08">
        <w:rPr>
          <w:rFonts w:ascii="Times New Roman" w:hAnsi="Times New Roman" w:cs="Times New Roman"/>
          <w:sz w:val="24"/>
          <w:szCs w:val="24"/>
          <w:lang w:val="es-ES"/>
        </w:rPr>
        <w:t xml:space="preserve">estructuradas y análisis de archivos periodísticos. </w:t>
      </w:r>
      <w:r w:rsidRPr="00720A08">
        <w:rPr>
          <w:rFonts w:ascii="Times New Roman" w:hAnsi="Times New Roman" w:cs="Times New Roman"/>
          <w:sz w:val="24"/>
          <w:szCs w:val="24"/>
          <w:lang w:val="es-ES"/>
        </w:rPr>
        <w:t xml:space="preserve">El </w:t>
      </w:r>
      <w:r w:rsidR="0080546E" w:rsidRPr="00720A08">
        <w:rPr>
          <w:rFonts w:ascii="Times New Roman" w:hAnsi="Times New Roman" w:cs="Times New Roman"/>
          <w:sz w:val="24"/>
          <w:szCs w:val="24"/>
          <w:lang w:val="es-ES"/>
        </w:rPr>
        <w:t xml:space="preserve">trabajo </w:t>
      </w:r>
      <w:r w:rsidR="0010437A" w:rsidRPr="00720A08">
        <w:rPr>
          <w:rFonts w:ascii="Times New Roman" w:hAnsi="Times New Roman" w:cs="Times New Roman"/>
          <w:sz w:val="24"/>
          <w:szCs w:val="24"/>
          <w:lang w:val="es-ES"/>
        </w:rPr>
        <w:t xml:space="preserve">es un antecedente central </w:t>
      </w:r>
      <w:r w:rsidRPr="00720A08">
        <w:rPr>
          <w:rFonts w:ascii="Times New Roman" w:hAnsi="Times New Roman" w:cs="Times New Roman"/>
          <w:sz w:val="24"/>
          <w:szCs w:val="24"/>
          <w:lang w:val="es-ES"/>
        </w:rPr>
        <w:t>sobre los orígenes de las formas de construcción de pod</w:t>
      </w:r>
      <w:r w:rsidR="002C2628" w:rsidRPr="00720A08">
        <w:rPr>
          <w:rFonts w:ascii="Times New Roman" w:hAnsi="Times New Roman" w:cs="Times New Roman"/>
          <w:sz w:val="24"/>
          <w:szCs w:val="24"/>
          <w:lang w:val="es-ES"/>
        </w:rPr>
        <w:t xml:space="preserve">er del Frente para la Victoria </w:t>
      </w:r>
      <w:r w:rsidRPr="00720A08">
        <w:rPr>
          <w:rFonts w:ascii="Times New Roman" w:hAnsi="Times New Roman" w:cs="Times New Roman"/>
          <w:sz w:val="24"/>
          <w:szCs w:val="24"/>
          <w:lang w:val="es-ES"/>
        </w:rPr>
        <w:t xml:space="preserve">en sus orígenes, a principios de la década de 1990, en su experiencia previa al acceso al Gobierno Nacional en el año 2003. </w:t>
      </w:r>
    </w:p>
    <w:p w:rsidR="0080546E" w:rsidRPr="00720A08" w:rsidRDefault="0080546E" w:rsidP="002C2628">
      <w:pPr>
        <w:jc w:val="both"/>
        <w:rPr>
          <w:rFonts w:ascii="Times New Roman" w:hAnsi="Times New Roman" w:cs="Times New Roman"/>
          <w:b/>
          <w:sz w:val="24"/>
          <w:szCs w:val="24"/>
          <w:lang w:val="es-ES"/>
        </w:rPr>
      </w:pPr>
      <w:r w:rsidRPr="00720A08">
        <w:rPr>
          <w:rFonts w:ascii="Times New Roman" w:hAnsi="Times New Roman" w:cs="Times New Roman"/>
          <w:b/>
          <w:sz w:val="24"/>
          <w:szCs w:val="24"/>
          <w:lang w:val="es-ES"/>
        </w:rPr>
        <w:t xml:space="preserve">Palabras claves: </w:t>
      </w:r>
    </w:p>
    <w:p w:rsidR="00D97181" w:rsidRPr="00720A08" w:rsidRDefault="00E87F2C">
      <w:pPr>
        <w:rPr>
          <w:rFonts w:ascii="Times New Roman" w:hAnsi="Times New Roman" w:cs="Times New Roman"/>
          <w:sz w:val="24"/>
          <w:szCs w:val="24"/>
          <w:lang w:val="es-ES"/>
        </w:rPr>
      </w:pPr>
      <w:r w:rsidRPr="00720A08">
        <w:rPr>
          <w:rFonts w:ascii="Times New Roman" w:hAnsi="Times New Roman" w:cs="Times New Roman"/>
          <w:sz w:val="24"/>
          <w:szCs w:val="24"/>
          <w:lang w:val="es-ES"/>
        </w:rPr>
        <w:t>Néstor Kirchner</w:t>
      </w:r>
    </w:p>
    <w:p w:rsidR="00E87F2C" w:rsidRPr="00720A08" w:rsidRDefault="00E87F2C">
      <w:pPr>
        <w:rPr>
          <w:rFonts w:ascii="Times New Roman" w:hAnsi="Times New Roman" w:cs="Times New Roman"/>
          <w:sz w:val="24"/>
          <w:szCs w:val="24"/>
          <w:lang w:val="es-ES"/>
        </w:rPr>
      </w:pPr>
      <w:r w:rsidRPr="00720A08">
        <w:rPr>
          <w:rFonts w:ascii="Times New Roman" w:hAnsi="Times New Roman" w:cs="Times New Roman"/>
          <w:sz w:val="24"/>
          <w:szCs w:val="24"/>
          <w:lang w:val="es-ES"/>
        </w:rPr>
        <w:t>Orden y disciplina</w:t>
      </w:r>
    </w:p>
    <w:p w:rsidR="00E87F2C" w:rsidRPr="00720A08" w:rsidRDefault="00E87F2C">
      <w:pPr>
        <w:rPr>
          <w:rFonts w:ascii="Times New Roman" w:hAnsi="Times New Roman" w:cs="Times New Roman"/>
          <w:sz w:val="24"/>
          <w:szCs w:val="24"/>
          <w:lang w:val="es-ES"/>
        </w:rPr>
      </w:pPr>
      <w:r w:rsidRPr="00720A08">
        <w:rPr>
          <w:rFonts w:ascii="Times New Roman" w:hAnsi="Times New Roman" w:cs="Times New Roman"/>
          <w:sz w:val="24"/>
          <w:szCs w:val="24"/>
          <w:lang w:val="es-ES"/>
        </w:rPr>
        <w:t>Conflicto político</w:t>
      </w:r>
    </w:p>
    <w:p w:rsidR="00E87F2C" w:rsidRPr="00720A08" w:rsidRDefault="00E87F2C">
      <w:pPr>
        <w:rPr>
          <w:rFonts w:ascii="Times New Roman" w:hAnsi="Times New Roman" w:cs="Times New Roman"/>
          <w:sz w:val="24"/>
          <w:szCs w:val="24"/>
          <w:lang w:val="es-ES"/>
        </w:rPr>
      </w:pPr>
      <w:r w:rsidRPr="00720A08">
        <w:rPr>
          <w:rFonts w:ascii="Times New Roman" w:hAnsi="Times New Roman" w:cs="Times New Roman"/>
          <w:sz w:val="24"/>
          <w:szCs w:val="24"/>
          <w:lang w:val="es-ES"/>
        </w:rPr>
        <w:t>Cultura política</w:t>
      </w:r>
    </w:p>
    <w:p w:rsidR="00E87F2C" w:rsidRPr="00720A08" w:rsidRDefault="00E87F2C">
      <w:pPr>
        <w:rPr>
          <w:rFonts w:ascii="Times New Roman" w:hAnsi="Times New Roman" w:cs="Times New Roman"/>
          <w:sz w:val="24"/>
          <w:szCs w:val="24"/>
          <w:lang w:val="es-ES"/>
        </w:rPr>
      </w:pPr>
      <w:r w:rsidRPr="00720A08">
        <w:rPr>
          <w:rFonts w:ascii="Times New Roman" w:hAnsi="Times New Roman" w:cs="Times New Roman"/>
          <w:sz w:val="24"/>
          <w:szCs w:val="24"/>
          <w:lang w:val="es-ES"/>
        </w:rPr>
        <w:t>Frente para la Victoria</w:t>
      </w:r>
    </w:p>
    <w:p w:rsidR="00E87F2C" w:rsidRPr="00720A08" w:rsidRDefault="00E87F2C">
      <w:pPr>
        <w:rPr>
          <w:rFonts w:ascii="Times New Roman" w:hAnsi="Times New Roman" w:cs="Times New Roman"/>
          <w:sz w:val="24"/>
          <w:szCs w:val="24"/>
          <w:lang w:val="en-US"/>
        </w:rPr>
      </w:pPr>
      <w:proofErr w:type="spellStart"/>
      <w:r w:rsidRPr="00720A08">
        <w:rPr>
          <w:rFonts w:ascii="Times New Roman" w:hAnsi="Times New Roman" w:cs="Times New Roman"/>
          <w:sz w:val="24"/>
          <w:szCs w:val="24"/>
          <w:lang w:val="en-US"/>
        </w:rPr>
        <w:t>Peronismo</w:t>
      </w:r>
      <w:proofErr w:type="spellEnd"/>
    </w:p>
    <w:p w:rsidR="00E87F2C" w:rsidRPr="00720A08" w:rsidRDefault="00E87F2C">
      <w:pPr>
        <w:rPr>
          <w:rFonts w:ascii="Times New Roman" w:hAnsi="Times New Roman" w:cs="Times New Roman"/>
          <w:sz w:val="24"/>
          <w:szCs w:val="24"/>
          <w:lang w:val="en-US"/>
        </w:rPr>
      </w:pPr>
      <w:r w:rsidRPr="00720A08">
        <w:rPr>
          <w:rFonts w:ascii="Times New Roman" w:hAnsi="Times New Roman" w:cs="Times New Roman"/>
          <w:sz w:val="24"/>
          <w:szCs w:val="24"/>
          <w:lang w:val="en-US"/>
        </w:rPr>
        <w:t>Santa Cruz</w:t>
      </w:r>
    </w:p>
    <w:p w:rsidR="00720A08" w:rsidRPr="00720A08" w:rsidRDefault="00720A08" w:rsidP="00720A08">
      <w:pPr>
        <w:autoSpaceDE w:val="0"/>
        <w:autoSpaceDN w:val="0"/>
        <w:adjustRightInd w:val="0"/>
        <w:spacing w:after="240" w:line="360" w:lineRule="auto"/>
        <w:jc w:val="both"/>
        <w:rPr>
          <w:rFonts w:ascii="Times New Roman" w:hAnsi="Times New Roman" w:cs="Times New Roman"/>
          <w:b/>
          <w:bCs/>
          <w:sz w:val="24"/>
          <w:szCs w:val="24"/>
          <w:lang w:val="en-US"/>
        </w:rPr>
      </w:pPr>
      <w:proofErr w:type="gramStart"/>
      <w:r w:rsidRPr="00720A08">
        <w:rPr>
          <w:rFonts w:ascii="Times New Roman" w:hAnsi="Times New Roman" w:cs="Times New Roman"/>
          <w:b/>
          <w:bCs/>
          <w:sz w:val="24"/>
          <w:szCs w:val="24"/>
          <w:lang w:val="en-US"/>
        </w:rPr>
        <w:t>“To order the province”.</w:t>
      </w:r>
      <w:proofErr w:type="gramEnd"/>
      <w:r w:rsidRPr="00720A08">
        <w:rPr>
          <w:rFonts w:ascii="Times New Roman" w:hAnsi="Times New Roman" w:cs="Times New Roman"/>
          <w:b/>
          <w:bCs/>
          <w:sz w:val="24"/>
          <w:szCs w:val="24"/>
          <w:lang w:val="en-US"/>
        </w:rPr>
        <w:t xml:space="preserve"> About </w:t>
      </w:r>
      <w:proofErr w:type="spellStart"/>
      <w:r w:rsidRPr="00720A08">
        <w:rPr>
          <w:rFonts w:ascii="Times New Roman" w:hAnsi="Times New Roman" w:cs="Times New Roman"/>
          <w:b/>
          <w:bCs/>
          <w:sz w:val="24"/>
          <w:szCs w:val="24"/>
          <w:lang w:val="en-US"/>
        </w:rPr>
        <w:t>Néstor</w:t>
      </w:r>
      <w:proofErr w:type="spellEnd"/>
      <w:r w:rsidRPr="00720A08">
        <w:rPr>
          <w:rFonts w:ascii="Times New Roman" w:hAnsi="Times New Roman" w:cs="Times New Roman"/>
          <w:b/>
          <w:bCs/>
          <w:sz w:val="24"/>
          <w:szCs w:val="24"/>
          <w:lang w:val="en-US"/>
        </w:rPr>
        <w:t xml:space="preserve"> Kirchner’s charisma in Santa Cruz (1991-1996)</w:t>
      </w:r>
    </w:p>
    <w:p w:rsidR="00720A08" w:rsidRPr="00720A08" w:rsidRDefault="00720A08" w:rsidP="00720A08">
      <w:pPr>
        <w:autoSpaceDE w:val="0"/>
        <w:autoSpaceDN w:val="0"/>
        <w:adjustRightInd w:val="0"/>
        <w:jc w:val="both"/>
        <w:rPr>
          <w:rFonts w:ascii="Times New Roman" w:hAnsi="Times New Roman" w:cs="Times New Roman"/>
          <w:sz w:val="24"/>
          <w:szCs w:val="24"/>
          <w:lang w:val="en-US"/>
        </w:rPr>
      </w:pPr>
      <w:r w:rsidRPr="00720A08">
        <w:rPr>
          <w:rFonts w:ascii="Times New Roman" w:hAnsi="Times New Roman" w:cs="Times New Roman"/>
          <w:sz w:val="24"/>
          <w:szCs w:val="24"/>
          <w:lang w:val="en-US"/>
        </w:rPr>
        <w:t xml:space="preserve">In this article, we reconstruct one of the main representation strategies and sources of power for </w:t>
      </w:r>
      <w:proofErr w:type="spellStart"/>
      <w:r w:rsidRPr="00720A08">
        <w:rPr>
          <w:rFonts w:ascii="Times New Roman" w:hAnsi="Times New Roman" w:cs="Times New Roman"/>
          <w:sz w:val="24"/>
          <w:szCs w:val="24"/>
          <w:lang w:val="en-US"/>
        </w:rPr>
        <w:t>Néstor</w:t>
      </w:r>
      <w:proofErr w:type="spellEnd"/>
      <w:r w:rsidRPr="00720A08">
        <w:rPr>
          <w:rFonts w:ascii="Times New Roman" w:hAnsi="Times New Roman" w:cs="Times New Roman"/>
          <w:sz w:val="24"/>
          <w:szCs w:val="24"/>
          <w:lang w:val="en-US"/>
        </w:rPr>
        <w:t xml:space="preserve"> </w:t>
      </w:r>
      <w:proofErr w:type="spellStart"/>
      <w:r w:rsidRPr="00720A08">
        <w:rPr>
          <w:rFonts w:ascii="Times New Roman" w:hAnsi="Times New Roman" w:cs="Times New Roman"/>
          <w:sz w:val="24"/>
          <w:szCs w:val="24"/>
          <w:lang w:val="en-US"/>
        </w:rPr>
        <w:t>Kichner’s</w:t>
      </w:r>
      <w:proofErr w:type="spellEnd"/>
      <w:r w:rsidRPr="00720A08">
        <w:rPr>
          <w:rFonts w:ascii="Times New Roman" w:hAnsi="Times New Roman" w:cs="Times New Roman"/>
          <w:sz w:val="24"/>
          <w:szCs w:val="24"/>
          <w:lang w:val="en-US"/>
        </w:rPr>
        <w:t xml:space="preserve"> leadership in Santa Cruz, Argentina between 1991 and 1996: his consolidation as a “warrantor of order and stability”. In second stance, we will analyze the social conditions that explain the success of this strategy of representation. Mainly, its affinity with a set of social attributes of the province defined as part of the “culture of suffering” and the ability of the FVS as an organization to embody analog values. We use for the making of this article mostly semi structured interviews and analysis of journalistic archives. This work is a valuable study on the forms of power construction of the </w:t>
      </w:r>
      <w:proofErr w:type="spellStart"/>
      <w:r w:rsidRPr="00720A08">
        <w:rPr>
          <w:rFonts w:ascii="Times New Roman" w:hAnsi="Times New Roman" w:cs="Times New Roman"/>
          <w:sz w:val="24"/>
          <w:szCs w:val="24"/>
          <w:lang w:val="en-US"/>
        </w:rPr>
        <w:t>Frente</w:t>
      </w:r>
      <w:proofErr w:type="spellEnd"/>
      <w:r w:rsidRPr="00720A08">
        <w:rPr>
          <w:rFonts w:ascii="Times New Roman" w:hAnsi="Times New Roman" w:cs="Times New Roman"/>
          <w:sz w:val="24"/>
          <w:szCs w:val="24"/>
          <w:lang w:val="en-US"/>
        </w:rPr>
        <w:t xml:space="preserve"> </w:t>
      </w:r>
      <w:proofErr w:type="spellStart"/>
      <w:r w:rsidRPr="00720A08">
        <w:rPr>
          <w:rFonts w:ascii="Times New Roman" w:hAnsi="Times New Roman" w:cs="Times New Roman"/>
          <w:sz w:val="24"/>
          <w:szCs w:val="24"/>
          <w:lang w:val="en-US"/>
        </w:rPr>
        <w:lastRenderedPageBreak/>
        <w:t>para</w:t>
      </w:r>
      <w:proofErr w:type="spellEnd"/>
      <w:r w:rsidRPr="00720A08">
        <w:rPr>
          <w:rFonts w:ascii="Times New Roman" w:hAnsi="Times New Roman" w:cs="Times New Roman"/>
          <w:sz w:val="24"/>
          <w:szCs w:val="24"/>
          <w:lang w:val="en-US"/>
        </w:rPr>
        <w:t xml:space="preserve"> la Victoria since its origins, in the early </w:t>
      </w:r>
      <w:smartTag w:uri="urn:schemas-microsoft-com:office:smarttags" w:element="metricconverter">
        <w:smartTagPr>
          <w:attr w:name="ProductID" w:val="1990, a"/>
        </w:smartTagPr>
        <w:r w:rsidRPr="00720A08">
          <w:rPr>
            <w:rFonts w:ascii="Times New Roman" w:hAnsi="Times New Roman" w:cs="Times New Roman"/>
            <w:sz w:val="24"/>
            <w:szCs w:val="24"/>
            <w:lang w:val="en-US"/>
          </w:rPr>
          <w:t>1990, a</w:t>
        </w:r>
      </w:smartTag>
      <w:r w:rsidRPr="00720A08">
        <w:rPr>
          <w:rFonts w:ascii="Times New Roman" w:hAnsi="Times New Roman" w:cs="Times New Roman"/>
          <w:sz w:val="24"/>
          <w:szCs w:val="24"/>
          <w:lang w:val="en-US"/>
        </w:rPr>
        <w:t xml:space="preserve"> previous experience to its access of the National Government in 2003. </w:t>
      </w:r>
    </w:p>
    <w:p w:rsidR="00720A08" w:rsidRPr="00720A08" w:rsidRDefault="00720A08" w:rsidP="00720A08">
      <w:pPr>
        <w:autoSpaceDE w:val="0"/>
        <w:autoSpaceDN w:val="0"/>
        <w:adjustRightInd w:val="0"/>
        <w:jc w:val="both"/>
        <w:rPr>
          <w:rFonts w:ascii="Times New Roman" w:hAnsi="Times New Roman" w:cs="Times New Roman"/>
          <w:b/>
          <w:sz w:val="24"/>
          <w:szCs w:val="24"/>
          <w:lang w:val="en-US"/>
        </w:rPr>
      </w:pPr>
      <w:r w:rsidRPr="00720A08">
        <w:rPr>
          <w:rFonts w:ascii="Times New Roman" w:hAnsi="Times New Roman" w:cs="Times New Roman"/>
          <w:b/>
          <w:sz w:val="24"/>
          <w:szCs w:val="24"/>
          <w:lang w:val="en-US"/>
        </w:rPr>
        <w:t xml:space="preserve">Key words: </w:t>
      </w:r>
    </w:p>
    <w:p w:rsidR="00720A08" w:rsidRPr="00720A08" w:rsidRDefault="00720A08" w:rsidP="00720A08">
      <w:pPr>
        <w:autoSpaceDE w:val="0"/>
        <w:autoSpaceDN w:val="0"/>
        <w:adjustRightInd w:val="0"/>
        <w:rPr>
          <w:rFonts w:ascii="Times New Roman" w:hAnsi="Times New Roman" w:cs="Times New Roman"/>
          <w:sz w:val="24"/>
          <w:szCs w:val="24"/>
          <w:lang w:val="en-US"/>
        </w:rPr>
      </w:pPr>
      <w:proofErr w:type="spellStart"/>
      <w:r w:rsidRPr="00720A08">
        <w:rPr>
          <w:rFonts w:ascii="Times New Roman" w:hAnsi="Times New Roman" w:cs="Times New Roman"/>
          <w:sz w:val="24"/>
          <w:szCs w:val="24"/>
          <w:lang w:val="en-US"/>
        </w:rPr>
        <w:t>Néstor</w:t>
      </w:r>
      <w:proofErr w:type="spellEnd"/>
      <w:r w:rsidRPr="00720A08">
        <w:rPr>
          <w:rFonts w:ascii="Times New Roman" w:hAnsi="Times New Roman" w:cs="Times New Roman"/>
          <w:sz w:val="24"/>
          <w:szCs w:val="24"/>
          <w:lang w:val="en-US"/>
        </w:rPr>
        <w:t xml:space="preserve"> Kirchner</w:t>
      </w:r>
    </w:p>
    <w:p w:rsidR="00720A08" w:rsidRPr="00720A08" w:rsidRDefault="00720A08" w:rsidP="00720A08">
      <w:pPr>
        <w:autoSpaceDE w:val="0"/>
        <w:autoSpaceDN w:val="0"/>
        <w:adjustRightInd w:val="0"/>
        <w:rPr>
          <w:rFonts w:ascii="Times New Roman" w:hAnsi="Times New Roman" w:cs="Times New Roman"/>
          <w:sz w:val="24"/>
          <w:szCs w:val="24"/>
          <w:lang w:val="en-US"/>
        </w:rPr>
      </w:pPr>
      <w:r w:rsidRPr="00720A08">
        <w:rPr>
          <w:rFonts w:ascii="Times New Roman" w:hAnsi="Times New Roman" w:cs="Times New Roman"/>
          <w:sz w:val="24"/>
          <w:szCs w:val="24"/>
          <w:lang w:val="en-US"/>
        </w:rPr>
        <w:t>Order and discipline</w:t>
      </w:r>
    </w:p>
    <w:p w:rsidR="00720A08" w:rsidRPr="00720A08" w:rsidRDefault="00720A08" w:rsidP="00720A08">
      <w:pPr>
        <w:autoSpaceDE w:val="0"/>
        <w:autoSpaceDN w:val="0"/>
        <w:adjustRightInd w:val="0"/>
        <w:rPr>
          <w:rFonts w:ascii="Times New Roman" w:hAnsi="Times New Roman" w:cs="Times New Roman"/>
          <w:sz w:val="24"/>
          <w:szCs w:val="24"/>
        </w:rPr>
      </w:pPr>
      <w:proofErr w:type="spellStart"/>
      <w:r w:rsidRPr="00720A08">
        <w:rPr>
          <w:rFonts w:ascii="Times New Roman" w:hAnsi="Times New Roman" w:cs="Times New Roman"/>
          <w:sz w:val="24"/>
          <w:szCs w:val="24"/>
        </w:rPr>
        <w:t>Political</w:t>
      </w:r>
      <w:proofErr w:type="spellEnd"/>
      <w:r w:rsidRPr="00720A08">
        <w:rPr>
          <w:rFonts w:ascii="Times New Roman" w:hAnsi="Times New Roman" w:cs="Times New Roman"/>
          <w:sz w:val="24"/>
          <w:szCs w:val="24"/>
        </w:rPr>
        <w:t xml:space="preserve"> </w:t>
      </w:r>
      <w:proofErr w:type="spellStart"/>
      <w:r w:rsidRPr="00720A08">
        <w:rPr>
          <w:rFonts w:ascii="Times New Roman" w:hAnsi="Times New Roman" w:cs="Times New Roman"/>
          <w:sz w:val="24"/>
          <w:szCs w:val="24"/>
        </w:rPr>
        <w:t>conflict</w:t>
      </w:r>
      <w:proofErr w:type="spellEnd"/>
      <w:r w:rsidRPr="00720A08">
        <w:rPr>
          <w:rFonts w:ascii="Times New Roman" w:hAnsi="Times New Roman" w:cs="Times New Roman"/>
          <w:sz w:val="24"/>
          <w:szCs w:val="24"/>
        </w:rPr>
        <w:t xml:space="preserve"> </w:t>
      </w:r>
    </w:p>
    <w:p w:rsidR="00720A08" w:rsidRPr="00720A08" w:rsidRDefault="00720A08" w:rsidP="00720A08">
      <w:pPr>
        <w:autoSpaceDE w:val="0"/>
        <w:autoSpaceDN w:val="0"/>
        <w:adjustRightInd w:val="0"/>
        <w:rPr>
          <w:rFonts w:ascii="Times New Roman" w:hAnsi="Times New Roman" w:cs="Times New Roman"/>
          <w:sz w:val="24"/>
          <w:szCs w:val="24"/>
        </w:rPr>
      </w:pPr>
      <w:proofErr w:type="spellStart"/>
      <w:r w:rsidRPr="00720A08">
        <w:rPr>
          <w:rFonts w:ascii="Times New Roman" w:hAnsi="Times New Roman" w:cs="Times New Roman"/>
          <w:sz w:val="24"/>
          <w:szCs w:val="24"/>
        </w:rPr>
        <w:t>Political</w:t>
      </w:r>
      <w:proofErr w:type="spellEnd"/>
      <w:r w:rsidRPr="00720A08">
        <w:rPr>
          <w:rFonts w:ascii="Times New Roman" w:hAnsi="Times New Roman" w:cs="Times New Roman"/>
          <w:sz w:val="24"/>
          <w:szCs w:val="24"/>
        </w:rPr>
        <w:t xml:space="preserve"> </w:t>
      </w:r>
      <w:proofErr w:type="spellStart"/>
      <w:r w:rsidRPr="00720A08">
        <w:rPr>
          <w:rFonts w:ascii="Times New Roman" w:hAnsi="Times New Roman" w:cs="Times New Roman"/>
          <w:sz w:val="24"/>
          <w:szCs w:val="24"/>
        </w:rPr>
        <w:t>culture</w:t>
      </w:r>
      <w:proofErr w:type="spellEnd"/>
    </w:p>
    <w:p w:rsidR="00720A08" w:rsidRPr="00720A08" w:rsidRDefault="00720A08" w:rsidP="00720A08">
      <w:pPr>
        <w:autoSpaceDE w:val="0"/>
        <w:autoSpaceDN w:val="0"/>
        <w:adjustRightInd w:val="0"/>
        <w:rPr>
          <w:rFonts w:ascii="Times New Roman" w:hAnsi="Times New Roman" w:cs="Times New Roman"/>
          <w:sz w:val="24"/>
          <w:szCs w:val="24"/>
          <w:lang/>
        </w:rPr>
      </w:pPr>
      <w:r w:rsidRPr="00720A08">
        <w:rPr>
          <w:rFonts w:ascii="Times New Roman" w:hAnsi="Times New Roman" w:cs="Times New Roman"/>
          <w:sz w:val="24"/>
          <w:szCs w:val="24"/>
          <w:lang/>
        </w:rPr>
        <w:t>Frente para la Victoria</w:t>
      </w:r>
    </w:p>
    <w:p w:rsidR="00720A08" w:rsidRPr="00720A08" w:rsidRDefault="00720A08" w:rsidP="00720A08">
      <w:pPr>
        <w:autoSpaceDE w:val="0"/>
        <w:autoSpaceDN w:val="0"/>
        <w:adjustRightInd w:val="0"/>
        <w:rPr>
          <w:rFonts w:ascii="Times New Roman" w:hAnsi="Times New Roman" w:cs="Times New Roman"/>
          <w:sz w:val="24"/>
          <w:szCs w:val="24"/>
          <w:lang/>
        </w:rPr>
      </w:pPr>
      <w:r w:rsidRPr="00720A08">
        <w:rPr>
          <w:rFonts w:ascii="Times New Roman" w:hAnsi="Times New Roman" w:cs="Times New Roman"/>
          <w:sz w:val="24"/>
          <w:szCs w:val="24"/>
          <w:lang/>
        </w:rPr>
        <w:t>Peronismo</w:t>
      </w:r>
    </w:p>
    <w:p w:rsidR="00720A08" w:rsidRPr="00720A08" w:rsidRDefault="00720A08" w:rsidP="00720A08">
      <w:pPr>
        <w:autoSpaceDE w:val="0"/>
        <w:autoSpaceDN w:val="0"/>
        <w:adjustRightInd w:val="0"/>
        <w:rPr>
          <w:rFonts w:ascii="Times New Roman" w:hAnsi="Times New Roman" w:cs="Times New Roman"/>
          <w:sz w:val="24"/>
          <w:szCs w:val="24"/>
          <w:lang/>
        </w:rPr>
      </w:pPr>
      <w:r w:rsidRPr="00720A08">
        <w:rPr>
          <w:rFonts w:ascii="Times New Roman" w:hAnsi="Times New Roman" w:cs="Times New Roman"/>
          <w:sz w:val="24"/>
          <w:szCs w:val="24"/>
          <w:lang/>
        </w:rPr>
        <w:t>Santa Cruz</w:t>
      </w:r>
    </w:p>
    <w:p w:rsidR="00720A08" w:rsidRPr="00720A08" w:rsidRDefault="00720A08">
      <w:pPr>
        <w:rPr>
          <w:rFonts w:ascii="Times New Roman" w:hAnsi="Times New Roman" w:cs="Times New Roman"/>
          <w:sz w:val="24"/>
          <w:szCs w:val="24"/>
          <w:lang w:val="es-ES"/>
        </w:rPr>
      </w:pPr>
    </w:p>
    <w:p w:rsidR="006339A1" w:rsidRPr="00720A08" w:rsidRDefault="00720A08">
      <w:pPr>
        <w:rPr>
          <w:rFonts w:ascii="Times New Roman" w:hAnsi="Times New Roman" w:cs="Times New Roman"/>
          <w:sz w:val="24"/>
          <w:szCs w:val="24"/>
        </w:rPr>
      </w:pPr>
    </w:p>
    <w:sectPr w:rsidR="006339A1" w:rsidRPr="00720A08" w:rsidSect="001D70E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D97181"/>
    <w:rsid w:val="00006456"/>
    <w:rsid w:val="0010437A"/>
    <w:rsid w:val="001D70E6"/>
    <w:rsid w:val="002C2628"/>
    <w:rsid w:val="00300D68"/>
    <w:rsid w:val="00720A08"/>
    <w:rsid w:val="0080546E"/>
    <w:rsid w:val="00D97181"/>
    <w:rsid w:val="00E87F2C"/>
    <w:rsid w:val="00F902BF"/>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0E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C69E-5549-4864-8DC2-76766D214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2015-06-24T17:59:00Z</dcterms:created>
  <dcterms:modified xsi:type="dcterms:W3CDTF">2015-07-01T23:22:00Z</dcterms:modified>
</cp:coreProperties>
</file>